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AA3671" w:rsidRPr="00332A38" w:rsidRDefault="00AA3671" w:rsidP="00AA3671">
      <w:pPr>
        <w:spacing w:after="0" w:line="240" w:lineRule="auto"/>
        <w:ind w:hanging="851"/>
        <w:jc w:val="right"/>
        <w:rPr>
          <w:rFonts w:ascii="Times New Roman" w:eastAsia="Times New Roman" w:hAnsi="Times New Roman" w:cs="Times New Roman"/>
          <w:b/>
          <w:sz w:val="28"/>
          <w:szCs w:val="20"/>
          <w:lang w:eastAsia="ru-RU"/>
        </w:rPr>
      </w:pPr>
      <w:r w:rsidRPr="00332A38">
        <w:rPr>
          <w:rFonts w:ascii="Times New Roman" w:eastAsia="Times New Roman" w:hAnsi="Times New Roman" w:cs="Times New Roman"/>
          <w:noProof/>
          <w:sz w:val="24"/>
          <w:szCs w:val="24"/>
          <w:lang w:eastAsia="ru-RU"/>
        </w:rPr>
        <w:drawing>
          <wp:inline distT="0" distB="0" distL="0" distR="0" wp14:anchorId="6B05605A" wp14:editId="484E3EC7">
            <wp:extent cx="6529705" cy="70802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9705" cy="708025"/>
                    </a:xfrm>
                    <a:prstGeom prst="rect">
                      <a:avLst/>
                    </a:prstGeom>
                    <a:noFill/>
                    <a:ln>
                      <a:noFill/>
                    </a:ln>
                  </pic:spPr>
                </pic:pic>
              </a:graphicData>
            </a:graphic>
          </wp:inline>
        </w:drawing>
      </w:r>
    </w:p>
    <w:p w:rsidR="00AA3671" w:rsidRPr="00F50B82" w:rsidRDefault="0099603E" w:rsidP="00F568AC">
      <w:pPr>
        <w:tabs>
          <w:tab w:val="center" w:pos="4960"/>
          <w:tab w:val="left" w:pos="8225"/>
        </w:tabs>
        <w:spacing w:before="240" w:after="240" w:line="240" w:lineRule="auto"/>
        <w:jc w:val="center"/>
        <w:rPr>
          <w:rFonts w:ascii="Times New Roman" w:eastAsia="Times New Roman" w:hAnsi="Times New Roman" w:cs="Times New Roman"/>
          <w:b/>
          <w:spacing w:val="60"/>
          <w:sz w:val="28"/>
          <w:szCs w:val="28"/>
          <w:lang w:eastAsia="ru-RU"/>
        </w:rPr>
      </w:pPr>
      <w:r>
        <w:rPr>
          <w:rFonts w:ascii="Times New Roman" w:eastAsia="Times New Roman" w:hAnsi="Times New Roman" w:cs="Times New Roman"/>
          <w:spacing w:val="60"/>
          <w:sz w:val="28"/>
          <w:szCs w:val="28"/>
          <w:lang w:eastAsia="ru-RU"/>
        </w:rPr>
        <w:t xml:space="preserve"> </w:t>
      </w:r>
      <w:r w:rsidR="00AA3671" w:rsidRPr="007A495D">
        <w:rPr>
          <w:rFonts w:ascii="Times New Roman" w:eastAsia="Times New Roman" w:hAnsi="Times New Roman" w:cs="Times New Roman"/>
          <w:spacing w:val="60"/>
          <w:sz w:val="28"/>
          <w:szCs w:val="28"/>
          <w:lang w:eastAsia="ru-RU"/>
        </w:rPr>
        <w:t>ПРЕЗИДИУМ</w:t>
      </w:r>
      <w:r w:rsidR="00F50B82" w:rsidRPr="007A495D">
        <w:rPr>
          <w:rFonts w:ascii="Times New Roman" w:eastAsia="Times New Roman" w:hAnsi="Times New Roman" w:cs="Times New Roman"/>
          <w:spacing w:val="60"/>
          <w:sz w:val="28"/>
          <w:szCs w:val="28"/>
          <w:lang w:eastAsia="ru-RU"/>
        </w:rPr>
        <w:t xml:space="preserve">            </w:t>
      </w:r>
    </w:p>
    <w:p w:rsidR="008206BE" w:rsidRDefault="00AA3671" w:rsidP="008206BE">
      <w:pPr>
        <w:spacing w:line="360" w:lineRule="auto"/>
        <w:jc w:val="center"/>
        <w:rPr>
          <w:rFonts w:ascii="Times New Roman" w:eastAsia="Times New Roman" w:hAnsi="Times New Roman" w:cs="Times New Roman"/>
          <w:b/>
          <w:spacing w:val="60"/>
          <w:sz w:val="28"/>
          <w:szCs w:val="28"/>
          <w:lang w:eastAsia="ru-RU"/>
        </w:rPr>
      </w:pPr>
      <w:r w:rsidRPr="00332A38">
        <w:rPr>
          <w:rFonts w:ascii="Times New Roman" w:eastAsia="Times New Roman" w:hAnsi="Times New Roman" w:cs="Times New Roman"/>
          <w:b/>
          <w:spacing w:val="60"/>
          <w:sz w:val="28"/>
          <w:szCs w:val="28"/>
          <w:lang w:eastAsia="ru-RU"/>
        </w:rPr>
        <w:t>ПОСТАНОВЛЕНИЕ</w:t>
      </w:r>
    </w:p>
    <w:p w:rsidR="00611A72" w:rsidRPr="006E5900" w:rsidRDefault="00F50B82" w:rsidP="00F50B82">
      <w:pPr>
        <w:spacing w:line="360" w:lineRule="auto"/>
        <w:ind w:firstLine="709"/>
        <w:rPr>
          <w:rFonts w:ascii="Times New Roman" w:eastAsia="Times New Roman" w:hAnsi="Times New Roman" w:cs="Times New Roman"/>
          <w:b/>
          <w:spacing w:val="60"/>
          <w:sz w:val="28"/>
          <w:szCs w:val="28"/>
          <w:lang w:eastAsia="ru-RU"/>
        </w:rPr>
      </w:pPr>
      <w:r>
        <w:rPr>
          <w:rFonts w:ascii="Times New Roman" w:hAnsi="Times New Roman" w:cs="Times New Roman"/>
          <w:sz w:val="28"/>
          <w:szCs w:val="28"/>
        </w:rPr>
        <w:t xml:space="preserve"> 25 октября </w:t>
      </w:r>
      <w:r w:rsidR="000E42CC" w:rsidRPr="00611A72">
        <w:rPr>
          <w:rFonts w:ascii="Times New Roman" w:hAnsi="Times New Roman" w:cs="Times New Roman"/>
          <w:sz w:val="28"/>
          <w:szCs w:val="28"/>
        </w:rPr>
        <w:t>202</w:t>
      </w:r>
      <w:r w:rsidR="00F568AC">
        <w:rPr>
          <w:rFonts w:ascii="Times New Roman" w:hAnsi="Times New Roman" w:cs="Times New Roman"/>
          <w:sz w:val="28"/>
          <w:szCs w:val="28"/>
        </w:rPr>
        <w:t>2</w:t>
      </w:r>
      <w:r w:rsidR="000E42CC" w:rsidRPr="00611A72">
        <w:rPr>
          <w:rFonts w:ascii="Times New Roman" w:hAnsi="Times New Roman" w:cs="Times New Roman"/>
          <w:sz w:val="28"/>
          <w:szCs w:val="28"/>
        </w:rPr>
        <w:t xml:space="preserve"> г.</w:t>
      </w:r>
      <w:r w:rsidR="00611A72" w:rsidRPr="00611A72">
        <w:rPr>
          <w:rFonts w:ascii="Times New Roman" w:hAnsi="Times New Roman" w:cs="Times New Roman"/>
          <w:b/>
          <w:sz w:val="28"/>
          <w:szCs w:val="28"/>
        </w:rPr>
        <w:t xml:space="preserve">              </w:t>
      </w:r>
      <w:r w:rsidR="00611A72">
        <w:rPr>
          <w:rFonts w:ascii="Times New Roman" w:hAnsi="Times New Roman" w:cs="Times New Roman"/>
          <w:b/>
          <w:sz w:val="28"/>
          <w:szCs w:val="28"/>
        </w:rPr>
        <w:t xml:space="preserve">   </w:t>
      </w:r>
      <w:r w:rsidR="00611A72" w:rsidRPr="00611A72">
        <w:rPr>
          <w:rFonts w:ascii="Times New Roman" w:hAnsi="Times New Roman" w:cs="Times New Roman"/>
          <w:sz w:val="28"/>
          <w:szCs w:val="28"/>
        </w:rPr>
        <w:t xml:space="preserve">г. Москва   </w:t>
      </w:r>
      <w:r w:rsidR="00611A72" w:rsidRPr="00611A72">
        <w:rPr>
          <w:rFonts w:ascii="Times New Roman" w:hAnsi="Times New Roman" w:cs="Times New Roman"/>
          <w:b/>
          <w:sz w:val="28"/>
          <w:szCs w:val="28"/>
        </w:rPr>
        <w:t xml:space="preserve">                </w:t>
      </w:r>
      <w:r w:rsidR="0056513C">
        <w:rPr>
          <w:rFonts w:ascii="Times New Roman" w:hAnsi="Times New Roman" w:cs="Times New Roman"/>
          <w:b/>
          <w:sz w:val="28"/>
          <w:szCs w:val="28"/>
        </w:rPr>
        <w:t xml:space="preserve"> </w:t>
      </w:r>
      <w:r w:rsidR="00611A72" w:rsidRPr="00611A72">
        <w:rPr>
          <w:rFonts w:ascii="Times New Roman" w:hAnsi="Times New Roman" w:cs="Times New Roman"/>
          <w:b/>
          <w:sz w:val="28"/>
          <w:szCs w:val="28"/>
        </w:rPr>
        <w:t xml:space="preserve">   </w:t>
      </w:r>
      <w:r w:rsidR="00611A72" w:rsidRPr="00611A72">
        <w:rPr>
          <w:rFonts w:ascii="Times New Roman" w:hAnsi="Times New Roman" w:cs="Times New Roman"/>
          <w:sz w:val="28"/>
          <w:szCs w:val="28"/>
        </w:rPr>
        <w:t xml:space="preserve">№ </w:t>
      </w:r>
      <w:r w:rsidR="00B7157A">
        <w:rPr>
          <w:rFonts w:ascii="Times New Roman" w:hAnsi="Times New Roman" w:cs="Times New Roman"/>
          <w:sz w:val="28"/>
          <w:szCs w:val="28"/>
        </w:rPr>
        <w:t xml:space="preserve"> </w:t>
      </w:r>
    </w:p>
    <w:p w:rsidR="0027129E" w:rsidRPr="00332A38" w:rsidRDefault="0027129E" w:rsidP="0027129E">
      <w:pPr>
        <w:spacing w:after="0" w:line="240" w:lineRule="auto"/>
        <w:rPr>
          <w:rFonts w:ascii="Times New Roman" w:eastAsia="Times New Roman" w:hAnsi="Times New Roman" w:cs="Times New Roman"/>
          <w:vanish/>
          <w:sz w:val="28"/>
          <w:szCs w:val="28"/>
          <w:lang w:eastAsia="ru-RU"/>
        </w:rPr>
      </w:pPr>
    </w:p>
    <w:tbl>
      <w:tblPr>
        <w:tblW w:w="0" w:type="auto"/>
        <w:tblLook w:val="04A0" w:firstRow="1" w:lastRow="0" w:firstColumn="1" w:lastColumn="0" w:noHBand="0" w:noVBand="1"/>
      </w:tblPr>
      <w:tblGrid>
        <w:gridCol w:w="5637"/>
      </w:tblGrid>
      <w:tr w:rsidR="0004119C" w:rsidRPr="00332A38" w:rsidTr="008A01E6">
        <w:tc>
          <w:tcPr>
            <w:tcW w:w="5637" w:type="dxa"/>
            <w:shd w:val="clear" w:color="auto" w:fill="auto"/>
          </w:tcPr>
          <w:p w:rsidR="0004119C" w:rsidRPr="00332A38" w:rsidRDefault="0004119C" w:rsidP="0004119C">
            <w:pPr>
              <w:spacing w:after="0" w:line="240" w:lineRule="auto"/>
              <w:jc w:val="both"/>
              <w:rPr>
                <w:rFonts w:ascii="Times New Roman" w:hAnsi="Times New Roman" w:cs="Times New Roman"/>
                <w:i/>
                <w:sz w:val="28"/>
                <w:szCs w:val="28"/>
              </w:rPr>
            </w:pPr>
            <w:r w:rsidRPr="00332A38">
              <w:rPr>
                <w:rFonts w:ascii="Times New Roman" w:hAnsi="Times New Roman" w:cs="Times New Roman"/>
                <w:b/>
                <w:sz w:val="28"/>
                <w:szCs w:val="28"/>
              </w:rPr>
              <w:t>О выполнении Отраслевого соглашения по организациям жел</w:t>
            </w:r>
            <w:r w:rsidR="00CB7A02" w:rsidRPr="00332A38">
              <w:rPr>
                <w:rFonts w:ascii="Times New Roman" w:hAnsi="Times New Roman" w:cs="Times New Roman"/>
                <w:b/>
                <w:sz w:val="28"/>
                <w:szCs w:val="28"/>
              </w:rPr>
              <w:t>езнодорожного транспорта на 2020 - 2022</w:t>
            </w:r>
            <w:r w:rsidRPr="00332A38">
              <w:rPr>
                <w:rFonts w:ascii="Times New Roman" w:hAnsi="Times New Roman" w:cs="Times New Roman"/>
                <w:b/>
                <w:sz w:val="28"/>
                <w:szCs w:val="28"/>
              </w:rPr>
              <w:t xml:space="preserve"> го</w:t>
            </w:r>
            <w:r w:rsidR="003314F6" w:rsidRPr="00332A38">
              <w:rPr>
                <w:rFonts w:ascii="Times New Roman" w:hAnsi="Times New Roman" w:cs="Times New Roman"/>
                <w:b/>
                <w:sz w:val="28"/>
                <w:szCs w:val="28"/>
              </w:rPr>
              <w:t>ды за</w:t>
            </w:r>
            <w:r w:rsidR="006E5900">
              <w:rPr>
                <w:rFonts w:ascii="Times New Roman" w:hAnsi="Times New Roman" w:cs="Times New Roman"/>
                <w:b/>
                <w:sz w:val="28"/>
                <w:szCs w:val="28"/>
              </w:rPr>
              <w:t xml:space="preserve"> первое полугодие  2022</w:t>
            </w:r>
            <w:r w:rsidR="00E20B66" w:rsidRPr="00332A38">
              <w:rPr>
                <w:rFonts w:ascii="Times New Roman" w:hAnsi="Times New Roman" w:cs="Times New Roman"/>
                <w:b/>
                <w:sz w:val="28"/>
                <w:szCs w:val="28"/>
              </w:rPr>
              <w:t xml:space="preserve"> год</w:t>
            </w:r>
            <w:r w:rsidR="006E5900">
              <w:rPr>
                <w:rFonts w:ascii="Times New Roman" w:hAnsi="Times New Roman" w:cs="Times New Roman"/>
                <w:b/>
                <w:sz w:val="28"/>
                <w:szCs w:val="28"/>
              </w:rPr>
              <w:t>а</w:t>
            </w:r>
            <w:r w:rsidRPr="00332A38">
              <w:rPr>
                <w:rFonts w:ascii="Times New Roman" w:hAnsi="Times New Roman" w:cs="Times New Roman"/>
                <w:b/>
                <w:sz w:val="28"/>
                <w:szCs w:val="28"/>
              </w:rPr>
              <w:t xml:space="preserve"> </w:t>
            </w:r>
          </w:p>
        </w:tc>
      </w:tr>
    </w:tbl>
    <w:p w:rsidR="0004119C" w:rsidRPr="00332A38" w:rsidRDefault="0004119C" w:rsidP="0004119C">
      <w:pPr>
        <w:spacing w:after="0" w:line="240" w:lineRule="auto"/>
        <w:ind w:firstLine="709"/>
        <w:jc w:val="both"/>
        <w:rPr>
          <w:rFonts w:ascii="Times New Roman" w:hAnsi="Times New Roman" w:cs="Times New Roman"/>
          <w:sz w:val="28"/>
          <w:szCs w:val="28"/>
        </w:rPr>
      </w:pPr>
    </w:p>
    <w:p w:rsidR="00507542" w:rsidRPr="00467653" w:rsidRDefault="00507542" w:rsidP="00F50B82">
      <w:pPr>
        <w:spacing w:after="0" w:line="240" w:lineRule="auto"/>
        <w:ind w:firstLine="709"/>
        <w:jc w:val="both"/>
        <w:rPr>
          <w:rFonts w:ascii="Times New Roman" w:hAnsi="Times New Roman" w:cs="Times New Roman"/>
          <w:sz w:val="28"/>
          <w:szCs w:val="28"/>
        </w:rPr>
      </w:pPr>
      <w:r w:rsidRPr="00467653">
        <w:rPr>
          <w:rFonts w:ascii="Times New Roman" w:hAnsi="Times New Roman" w:cs="Times New Roman"/>
          <w:sz w:val="28"/>
          <w:szCs w:val="28"/>
        </w:rPr>
        <w:t>Отраслевым соглашением по организациям железнодорожного транспо</w:t>
      </w:r>
      <w:r w:rsidR="00461294">
        <w:rPr>
          <w:rFonts w:ascii="Times New Roman" w:hAnsi="Times New Roman" w:cs="Times New Roman"/>
          <w:sz w:val="28"/>
          <w:szCs w:val="28"/>
        </w:rPr>
        <w:t>рта на 2020 - 2022 годы (далее -</w:t>
      </w:r>
      <w:r w:rsidRPr="00467653">
        <w:rPr>
          <w:rFonts w:ascii="Times New Roman" w:hAnsi="Times New Roman" w:cs="Times New Roman"/>
          <w:sz w:val="28"/>
          <w:szCs w:val="28"/>
        </w:rPr>
        <w:t xml:space="preserve"> Соглашение) охвачены организации железнодорожной отрасли, в которых суммарно работают более 1 млн. чел. </w:t>
      </w:r>
    </w:p>
    <w:p w:rsidR="004E5499" w:rsidRDefault="00507542" w:rsidP="00F50B82">
      <w:pPr>
        <w:spacing w:after="0" w:line="240" w:lineRule="auto"/>
        <w:ind w:firstLine="709"/>
        <w:jc w:val="both"/>
        <w:rPr>
          <w:rFonts w:ascii="Times New Roman" w:hAnsi="Times New Roman" w:cs="Times New Roman"/>
          <w:sz w:val="28"/>
          <w:szCs w:val="28"/>
        </w:rPr>
      </w:pPr>
      <w:r w:rsidRPr="00706CD3">
        <w:rPr>
          <w:rFonts w:ascii="Times New Roman" w:hAnsi="Times New Roman" w:cs="Times New Roman"/>
          <w:sz w:val="28"/>
          <w:szCs w:val="28"/>
        </w:rPr>
        <w:t>Итоги выполнения Соглашения подводились на региональных социально-экономических форумах, а также, непосредственно, в 84 организация</w:t>
      </w:r>
      <w:r w:rsidR="002E28ED" w:rsidRPr="00706CD3">
        <w:rPr>
          <w:rFonts w:ascii="Times New Roman" w:hAnsi="Times New Roman" w:cs="Times New Roman"/>
          <w:sz w:val="28"/>
          <w:szCs w:val="28"/>
        </w:rPr>
        <w:t>х, где работают члены Профсоюза</w:t>
      </w:r>
      <w:r w:rsidRPr="00706CD3">
        <w:rPr>
          <w:rFonts w:ascii="Times New Roman" w:hAnsi="Times New Roman" w:cs="Times New Roman"/>
          <w:sz w:val="28"/>
          <w:szCs w:val="28"/>
        </w:rPr>
        <w:t xml:space="preserve"> и на которые распространяется дейст</w:t>
      </w:r>
      <w:r w:rsidR="00706CD3" w:rsidRPr="00706CD3">
        <w:rPr>
          <w:rFonts w:ascii="Times New Roman" w:hAnsi="Times New Roman" w:cs="Times New Roman"/>
          <w:sz w:val="28"/>
          <w:szCs w:val="28"/>
        </w:rPr>
        <w:t>вие Соглашения, в том числе в 46</w:t>
      </w:r>
      <w:r w:rsidRPr="00706CD3">
        <w:rPr>
          <w:rFonts w:ascii="Times New Roman" w:hAnsi="Times New Roman" w:cs="Times New Roman"/>
          <w:sz w:val="28"/>
          <w:szCs w:val="28"/>
        </w:rPr>
        <w:t xml:space="preserve"> членских организациях Об</w:t>
      </w:r>
      <w:r w:rsidR="0094410A">
        <w:rPr>
          <w:rFonts w:ascii="Times New Roman" w:hAnsi="Times New Roman" w:cs="Times New Roman"/>
          <w:sz w:val="28"/>
          <w:szCs w:val="28"/>
        </w:rPr>
        <w:t xml:space="preserve">ъединения «Желдортранс» (далее </w:t>
      </w:r>
      <w:r w:rsidR="00F50B82">
        <w:rPr>
          <w:rFonts w:ascii="Times New Roman" w:hAnsi="Times New Roman" w:cs="Times New Roman"/>
          <w:sz w:val="28"/>
          <w:szCs w:val="28"/>
        </w:rPr>
        <w:t>–</w:t>
      </w:r>
      <w:r w:rsidRPr="00706CD3">
        <w:rPr>
          <w:rFonts w:ascii="Times New Roman" w:hAnsi="Times New Roman" w:cs="Times New Roman"/>
          <w:sz w:val="28"/>
          <w:szCs w:val="28"/>
        </w:rPr>
        <w:t xml:space="preserve"> </w:t>
      </w:r>
      <w:r w:rsidR="00F50B82">
        <w:rPr>
          <w:rFonts w:ascii="Times New Roman" w:hAnsi="Times New Roman" w:cs="Times New Roman"/>
          <w:sz w:val="28"/>
          <w:szCs w:val="28"/>
        </w:rPr>
        <w:t>Организации)</w:t>
      </w:r>
      <w:r w:rsidRPr="00706CD3">
        <w:rPr>
          <w:rFonts w:ascii="Times New Roman" w:hAnsi="Times New Roman" w:cs="Times New Roman"/>
          <w:sz w:val="28"/>
          <w:szCs w:val="28"/>
        </w:rPr>
        <w:t xml:space="preserve"> </w:t>
      </w:r>
      <w:r w:rsidRPr="00972636">
        <w:rPr>
          <w:rFonts w:ascii="Times New Roman" w:hAnsi="Times New Roman" w:cs="Times New Roman"/>
          <w:sz w:val="28"/>
          <w:szCs w:val="28"/>
        </w:rPr>
        <w:t>с общей численностью</w:t>
      </w:r>
      <w:r w:rsidR="00972636" w:rsidRPr="00972636">
        <w:rPr>
          <w:rFonts w:ascii="Times New Roman" w:hAnsi="Times New Roman" w:cs="Times New Roman"/>
          <w:sz w:val="28"/>
          <w:szCs w:val="28"/>
        </w:rPr>
        <w:t xml:space="preserve"> 817</w:t>
      </w:r>
      <w:r w:rsidR="00972636">
        <w:rPr>
          <w:rFonts w:ascii="Times New Roman" w:hAnsi="Times New Roman" w:cs="Times New Roman"/>
          <w:sz w:val="28"/>
          <w:szCs w:val="28"/>
        </w:rPr>
        <w:t xml:space="preserve">,5 тыс. работников, </w:t>
      </w:r>
      <w:r w:rsidR="00972636" w:rsidRPr="00972636">
        <w:rPr>
          <w:rFonts w:ascii="Times New Roman" w:eastAsia="Times New Roman" w:hAnsi="Times New Roman" w:cs="Times New Roman"/>
          <w:sz w:val="28"/>
          <w:szCs w:val="28"/>
          <w:lang w:eastAsia="ru-RU"/>
        </w:rPr>
        <w:t>на ветеранском у</w:t>
      </w:r>
      <w:r w:rsidR="00972636">
        <w:rPr>
          <w:rFonts w:ascii="Times New Roman" w:eastAsia="Times New Roman" w:hAnsi="Times New Roman" w:cs="Times New Roman"/>
          <w:sz w:val="28"/>
          <w:szCs w:val="28"/>
          <w:lang w:eastAsia="ru-RU"/>
        </w:rPr>
        <w:t xml:space="preserve">чете состоят 559,4 тыс. </w:t>
      </w:r>
      <w:r w:rsidR="00972636" w:rsidRPr="00972636">
        <w:rPr>
          <w:rFonts w:ascii="Times New Roman" w:eastAsia="Times New Roman" w:hAnsi="Times New Roman" w:cs="Times New Roman"/>
          <w:sz w:val="28"/>
          <w:szCs w:val="28"/>
          <w:lang w:eastAsia="ru-RU"/>
        </w:rPr>
        <w:t>неработающих пенсионеров.</w:t>
      </w:r>
      <w:r w:rsidR="00F50B82">
        <w:rPr>
          <w:rFonts w:ascii="Times New Roman" w:hAnsi="Times New Roman" w:cs="Times New Roman"/>
          <w:sz w:val="28"/>
          <w:szCs w:val="28"/>
        </w:rPr>
        <w:t xml:space="preserve"> При этом, в</w:t>
      </w:r>
      <w:r>
        <w:rPr>
          <w:rFonts w:ascii="Times New Roman" w:hAnsi="Times New Roman" w:cs="Times New Roman"/>
          <w:sz w:val="28"/>
          <w:szCs w:val="28"/>
        </w:rPr>
        <w:t xml:space="preserve">ызывает беспокойство снижение количества </w:t>
      </w:r>
      <w:r w:rsidR="00F50B82">
        <w:rPr>
          <w:rFonts w:ascii="Times New Roman" w:hAnsi="Times New Roman" w:cs="Times New Roman"/>
          <w:sz w:val="28"/>
          <w:szCs w:val="28"/>
        </w:rPr>
        <w:t xml:space="preserve">членских </w:t>
      </w:r>
      <w:r>
        <w:rPr>
          <w:rFonts w:ascii="Times New Roman" w:hAnsi="Times New Roman" w:cs="Times New Roman"/>
          <w:sz w:val="28"/>
          <w:szCs w:val="28"/>
        </w:rPr>
        <w:t>организ</w:t>
      </w:r>
      <w:r w:rsidR="00F50B82">
        <w:rPr>
          <w:rFonts w:ascii="Times New Roman" w:hAnsi="Times New Roman" w:cs="Times New Roman"/>
          <w:sz w:val="28"/>
          <w:szCs w:val="28"/>
        </w:rPr>
        <w:t>аций Объединения «Желдортранс»</w:t>
      </w:r>
      <w:r w:rsidRPr="00775CB5">
        <w:rPr>
          <w:rFonts w:ascii="Times New Roman" w:hAnsi="Times New Roman" w:cs="Times New Roman"/>
          <w:sz w:val="28"/>
          <w:szCs w:val="28"/>
        </w:rPr>
        <w:t xml:space="preserve"> </w:t>
      </w:r>
      <w:r w:rsidR="00F50B82">
        <w:rPr>
          <w:rFonts w:ascii="Times New Roman" w:hAnsi="Times New Roman" w:cs="Times New Roman"/>
          <w:color w:val="7030A0"/>
          <w:sz w:val="28"/>
          <w:szCs w:val="28"/>
        </w:rPr>
        <w:t>–</w:t>
      </w:r>
      <w:r>
        <w:rPr>
          <w:rFonts w:ascii="Times New Roman" w:hAnsi="Times New Roman" w:cs="Times New Roman"/>
          <w:color w:val="7030A0"/>
          <w:sz w:val="28"/>
          <w:szCs w:val="28"/>
        </w:rPr>
        <w:t xml:space="preserve"> </w:t>
      </w:r>
      <w:r>
        <w:rPr>
          <w:rFonts w:ascii="Times New Roman" w:hAnsi="Times New Roman" w:cs="Times New Roman"/>
          <w:sz w:val="28"/>
          <w:szCs w:val="28"/>
        </w:rPr>
        <w:t>з</w:t>
      </w:r>
      <w:r w:rsidRPr="00775CB5">
        <w:rPr>
          <w:rFonts w:ascii="Times New Roman" w:hAnsi="Times New Roman" w:cs="Times New Roman"/>
          <w:sz w:val="28"/>
          <w:szCs w:val="28"/>
        </w:rPr>
        <w:t>а пя</w:t>
      </w:r>
      <w:r w:rsidR="00F50B82">
        <w:rPr>
          <w:rFonts w:ascii="Times New Roman" w:hAnsi="Times New Roman" w:cs="Times New Roman"/>
          <w:sz w:val="28"/>
          <w:szCs w:val="28"/>
        </w:rPr>
        <w:t>ть лет их числ</w:t>
      </w:r>
      <w:r w:rsidR="003F1A48">
        <w:rPr>
          <w:rFonts w:ascii="Times New Roman" w:hAnsi="Times New Roman" w:cs="Times New Roman"/>
          <w:sz w:val="28"/>
          <w:szCs w:val="28"/>
        </w:rPr>
        <w:t>о уменьшилось на 17</w:t>
      </w:r>
      <w:r w:rsidRPr="00775CB5">
        <w:rPr>
          <w:rFonts w:ascii="Times New Roman" w:hAnsi="Times New Roman" w:cs="Times New Roman"/>
          <w:sz w:val="28"/>
          <w:szCs w:val="28"/>
        </w:rPr>
        <w:t xml:space="preserve"> или </w:t>
      </w:r>
      <w:r>
        <w:rPr>
          <w:rFonts w:ascii="Times New Roman" w:hAnsi="Times New Roman" w:cs="Times New Roman"/>
          <w:sz w:val="28"/>
          <w:szCs w:val="28"/>
        </w:rPr>
        <w:t xml:space="preserve">на </w:t>
      </w:r>
      <w:r w:rsidR="003F1A48">
        <w:rPr>
          <w:rFonts w:ascii="Times New Roman" w:hAnsi="Times New Roman" w:cs="Times New Roman"/>
          <w:sz w:val="28"/>
          <w:szCs w:val="28"/>
        </w:rPr>
        <w:t>27,0</w:t>
      </w:r>
      <w:r w:rsidRPr="00775CB5">
        <w:rPr>
          <w:rFonts w:ascii="Times New Roman" w:hAnsi="Times New Roman" w:cs="Times New Roman"/>
          <w:sz w:val="28"/>
          <w:szCs w:val="28"/>
        </w:rPr>
        <w:t xml:space="preserve"> %</w:t>
      </w:r>
      <w:r w:rsidR="004E5499">
        <w:rPr>
          <w:rFonts w:ascii="Times New Roman" w:hAnsi="Times New Roman" w:cs="Times New Roman"/>
          <w:sz w:val="28"/>
          <w:szCs w:val="28"/>
        </w:rPr>
        <w:t>.</w:t>
      </w:r>
    </w:p>
    <w:p w:rsidR="00507542" w:rsidRPr="0084409F" w:rsidRDefault="00507542" w:rsidP="00F50B82">
      <w:pPr>
        <w:spacing w:after="0" w:line="240" w:lineRule="auto"/>
        <w:ind w:firstLine="709"/>
        <w:jc w:val="both"/>
        <w:rPr>
          <w:rFonts w:ascii="Times New Roman" w:eastAsia="Times New Roman" w:hAnsi="Times New Roman" w:cs="Times New Roman"/>
          <w:sz w:val="28"/>
          <w:szCs w:val="28"/>
          <w:lang w:eastAsia="ru-RU"/>
        </w:rPr>
      </w:pPr>
      <w:r w:rsidRPr="0084409F">
        <w:rPr>
          <w:rFonts w:ascii="Times New Roman" w:hAnsi="Times New Roman" w:cs="Times New Roman"/>
          <w:sz w:val="28"/>
          <w:szCs w:val="28"/>
        </w:rPr>
        <w:t xml:space="preserve">По мнению сторон социального партнерства, обязательства Соглашения в Организациях </w:t>
      </w:r>
      <w:r>
        <w:rPr>
          <w:rFonts w:ascii="Times New Roman" w:hAnsi="Times New Roman" w:cs="Times New Roman"/>
          <w:sz w:val="28"/>
          <w:szCs w:val="28"/>
        </w:rPr>
        <w:t>в</w:t>
      </w:r>
      <w:r w:rsidR="006D00CC">
        <w:rPr>
          <w:rFonts w:ascii="Times New Roman" w:hAnsi="Times New Roman" w:cs="Times New Roman"/>
          <w:sz w:val="28"/>
          <w:szCs w:val="28"/>
        </w:rPr>
        <w:t xml:space="preserve"> первом полугодии 2022</w:t>
      </w:r>
      <w:r w:rsidRPr="0084409F">
        <w:rPr>
          <w:rFonts w:ascii="Times New Roman" w:hAnsi="Times New Roman" w:cs="Times New Roman"/>
          <w:sz w:val="28"/>
          <w:szCs w:val="28"/>
        </w:rPr>
        <w:t xml:space="preserve"> год</w:t>
      </w:r>
      <w:r w:rsidR="006D00CC">
        <w:rPr>
          <w:rFonts w:ascii="Times New Roman" w:hAnsi="Times New Roman" w:cs="Times New Roman"/>
          <w:sz w:val="28"/>
          <w:szCs w:val="28"/>
        </w:rPr>
        <w:t>а</w:t>
      </w:r>
      <w:r w:rsidRPr="0084409F">
        <w:rPr>
          <w:rFonts w:ascii="Times New Roman" w:hAnsi="Times New Roman" w:cs="Times New Roman"/>
          <w:sz w:val="28"/>
          <w:szCs w:val="28"/>
        </w:rPr>
        <w:t>, в основном, выполнялись,</w:t>
      </w:r>
      <w:r w:rsidRPr="0084409F">
        <w:rPr>
          <w:rFonts w:ascii="Times New Roman" w:eastAsia="Times New Roman" w:hAnsi="Times New Roman" w:cs="Times New Roman"/>
          <w:sz w:val="28"/>
          <w:szCs w:val="28"/>
          <w:lang w:eastAsia="ru-RU"/>
        </w:rPr>
        <w:t xml:space="preserve"> не зарегистрировано ни одного коллективного трудового спора.</w:t>
      </w:r>
    </w:p>
    <w:p w:rsidR="00507542" w:rsidRPr="00BB6E50" w:rsidRDefault="00507542" w:rsidP="00F50B82">
      <w:pPr>
        <w:tabs>
          <w:tab w:val="left" w:pos="780"/>
        </w:tabs>
        <w:spacing w:after="0" w:line="240" w:lineRule="auto"/>
        <w:ind w:firstLine="709"/>
        <w:jc w:val="both"/>
        <w:rPr>
          <w:rFonts w:ascii="Times New Roman" w:eastAsia="Times New Roman" w:hAnsi="Times New Roman" w:cs="Times New Roman"/>
          <w:sz w:val="28"/>
          <w:szCs w:val="28"/>
          <w:lang w:eastAsia="ru-RU"/>
        </w:rPr>
      </w:pPr>
      <w:r w:rsidRPr="008628F3">
        <w:rPr>
          <w:rFonts w:ascii="Times New Roman" w:hAnsi="Times New Roman" w:cs="Times New Roman"/>
          <w:sz w:val="28"/>
          <w:szCs w:val="28"/>
        </w:rPr>
        <w:t xml:space="preserve"> </w:t>
      </w:r>
      <w:r w:rsidRPr="00825092">
        <w:rPr>
          <w:rFonts w:ascii="Times New Roman" w:hAnsi="Times New Roman" w:cs="Times New Roman"/>
          <w:sz w:val="28"/>
          <w:szCs w:val="28"/>
        </w:rPr>
        <w:t>Р</w:t>
      </w:r>
      <w:r w:rsidRPr="00825092">
        <w:rPr>
          <w:rFonts w:ascii="Times New Roman" w:eastAsia="Times New Roman" w:hAnsi="Times New Roman" w:cs="Times New Roman"/>
          <w:sz w:val="28"/>
          <w:szCs w:val="28"/>
          <w:lang w:eastAsia="ru-RU"/>
        </w:rPr>
        <w:t>асходы на предоставление социальных гарантий и льго</w:t>
      </w:r>
      <w:r w:rsidR="00B57F82">
        <w:rPr>
          <w:rFonts w:ascii="Times New Roman" w:eastAsia="Times New Roman" w:hAnsi="Times New Roman" w:cs="Times New Roman"/>
          <w:sz w:val="28"/>
          <w:szCs w:val="28"/>
          <w:lang w:eastAsia="ru-RU"/>
        </w:rPr>
        <w:t>т в Организациях значительно разнятся. Согласно предоставленным данным</w:t>
      </w:r>
      <w:r w:rsidR="003B52CC">
        <w:rPr>
          <w:rFonts w:ascii="Times New Roman" w:eastAsia="Times New Roman" w:hAnsi="Times New Roman" w:cs="Times New Roman"/>
          <w:sz w:val="28"/>
          <w:szCs w:val="28"/>
          <w:lang w:eastAsia="ru-RU"/>
        </w:rPr>
        <w:t>,</w:t>
      </w:r>
      <w:r w:rsidRPr="00825092">
        <w:rPr>
          <w:rFonts w:ascii="Times New Roman" w:eastAsia="Times New Roman" w:hAnsi="Times New Roman" w:cs="Times New Roman"/>
          <w:sz w:val="28"/>
          <w:szCs w:val="28"/>
          <w:lang w:eastAsia="ru-RU"/>
        </w:rPr>
        <w:t xml:space="preserve"> они с</w:t>
      </w:r>
      <w:r w:rsidR="00825092" w:rsidRPr="00825092">
        <w:rPr>
          <w:rFonts w:ascii="Times New Roman" w:eastAsia="Times New Roman" w:hAnsi="Times New Roman" w:cs="Times New Roman"/>
          <w:sz w:val="28"/>
          <w:szCs w:val="28"/>
          <w:lang w:eastAsia="ru-RU"/>
        </w:rPr>
        <w:t xml:space="preserve">оставляют: на одного работника </w:t>
      </w:r>
      <w:r w:rsidR="003B52CC">
        <w:rPr>
          <w:rFonts w:ascii="Times New Roman" w:eastAsia="Times New Roman" w:hAnsi="Times New Roman" w:cs="Times New Roman"/>
          <w:sz w:val="28"/>
          <w:szCs w:val="28"/>
          <w:lang w:eastAsia="ru-RU"/>
        </w:rPr>
        <w:t>–</w:t>
      </w:r>
      <w:r w:rsidRPr="00825092">
        <w:rPr>
          <w:rFonts w:ascii="Times New Roman" w:eastAsia="Times New Roman" w:hAnsi="Times New Roman" w:cs="Times New Roman"/>
          <w:sz w:val="28"/>
          <w:szCs w:val="28"/>
          <w:lang w:eastAsia="ru-RU"/>
        </w:rPr>
        <w:t xml:space="preserve"> от</w:t>
      </w:r>
      <w:r w:rsidR="00825092" w:rsidRPr="00825092">
        <w:rPr>
          <w:rFonts w:ascii="Times New Roman" w:eastAsia="Times New Roman" w:hAnsi="Times New Roman" w:cs="Times New Roman"/>
          <w:sz w:val="28"/>
          <w:szCs w:val="28"/>
          <w:lang w:eastAsia="ru-RU"/>
        </w:rPr>
        <w:t xml:space="preserve"> 1102 руб. в</w:t>
      </w:r>
      <w:r w:rsidRPr="00825092">
        <w:rPr>
          <w:rFonts w:ascii="Times New Roman" w:eastAsia="Times New Roman" w:hAnsi="Times New Roman" w:cs="Times New Roman"/>
          <w:sz w:val="28"/>
          <w:szCs w:val="28"/>
          <w:lang w:eastAsia="ru-RU"/>
        </w:rPr>
        <w:t xml:space="preserve"> </w:t>
      </w:r>
      <w:r w:rsidR="00825092" w:rsidRPr="00825092">
        <w:rPr>
          <w:rFonts w:ascii="Times New Roman" w:hAnsi="Times New Roman" w:cs="Times New Roman"/>
          <w:sz w:val="28"/>
          <w:szCs w:val="28"/>
        </w:rPr>
        <w:t xml:space="preserve">АО «Пригородная пассажирская компания «Черноземье» </w:t>
      </w:r>
      <w:r w:rsidRPr="00BB6E50">
        <w:rPr>
          <w:rFonts w:ascii="Times New Roman" w:eastAsia="Times New Roman" w:hAnsi="Times New Roman" w:cs="Times New Roman"/>
          <w:sz w:val="28"/>
          <w:szCs w:val="28"/>
          <w:lang w:eastAsia="ru-RU"/>
        </w:rPr>
        <w:t xml:space="preserve">до </w:t>
      </w:r>
      <w:r w:rsidR="00BB6E50">
        <w:rPr>
          <w:rFonts w:ascii="Times New Roman" w:eastAsia="Times New Roman" w:hAnsi="Times New Roman" w:cs="Times New Roman"/>
          <w:sz w:val="28"/>
          <w:szCs w:val="28"/>
          <w:lang w:eastAsia="ru-RU"/>
        </w:rPr>
        <w:t xml:space="preserve">73100 руб. в </w:t>
      </w:r>
      <w:r w:rsidR="00BB6E50" w:rsidRPr="00562994">
        <w:rPr>
          <w:rFonts w:ascii="Times New Roman" w:hAnsi="Times New Roman" w:cs="Times New Roman"/>
          <w:sz w:val="28"/>
          <w:szCs w:val="28"/>
        </w:rPr>
        <w:t xml:space="preserve">АО «Федеральная </w:t>
      </w:r>
      <w:r w:rsidR="00BB6E50">
        <w:rPr>
          <w:rFonts w:ascii="Times New Roman" w:hAnsi="Times New Roman" w:cs="Times New Roman"/>
          <w:sz w:val="28"/>
          <w:szCs w:val="28"/>
        </w:rPr>
        <w:t>грузовая компания</w:t>
      </w:r>
      <w:r w:rsidR="00BB6E50" w:rsidRPr="00BB6E50">
        <w:rPr>
          <w:rFonts w:ascii="Times New Roman" w:hAnsi="Times New Roman" w:cs="Times New Roman"/>
          <w:sz w:val="28"/>
          <w:szCs w:val="28"/>
        </w:rPr>
        <w:t>»,</w:t>
      </w:r>
      <w:r w:rsidR="00BB6E50">
        <w:rPr>
          <w:rFonts w:ascii="Times New Roman" w:hAnsi="Times New Roman" w:cs="Times New Roman"/>
          <w:sz w:val="28"/>
          <w:szCs w:val="28"/>
        </w:rPr>
        <w:t xml:space="preserve"> </w:t>
      </w:r>
      <w:r w:rsidRPr="00BB6E50">
        <w:rPr>
          <w:rFonts w:ascii="Times New Roman" w:hAnsi="Times New Roman" w:cs="Times New Roman"/>
          <w:sz w:val="28"/>
          <w:szCs w:val="28"/>
        </w:rPr>
        <w:t>н</w:t>
      </w:r>
      <w:r w:rsidRPr="00953AEE">
        <w:rPr>
          <w:rFonts w:ascii="Times New Roman" w:hAnsi="Times New Roman" w:cs="Times New Roman"/>
          <w:sz w:val="28"/>
          <w:szCs w:val="28"/>
        </w:rPr>
        <w:t>а одного</w:t>
      </w:r>
      <w:r w:rsidR="00953AEE">
        <w:rPr>
          <w:rFonts w:ascii="Times New Roman" w:hAnsi="Times New Roman" w:cs="Times New Roman"/>
          <w:sz w:val="28"/>
          <w:szCs w:val="28"/>
        </w:rPr>
        <w:t xml:space="preserve"> неработающего пенсионера </w:t>
      </w:r>
      <w:r w:rsidR="009938CB">
        <w:rPr>
          <w:rFonts w:ascii="Times New Roman" w:hAnsi="Times New Roman" w:cs="Times New Roman"/>
          <w:sz w:val="28"/>
          <w:szCs w:val="28"/>
        </w:rPr>
        <w:t>–</w:t>
      </w:r>
      <w:r w:rsidR="00953AEE" w:rsidRPr="00953AEE">
        <w:rPr>
          <w:rFonts w:ascii="Times New Roman" w:hAnsi="Times New Roman" w:cs="Times New Roman"/>
          <w:sz w:val="28"/>
          <w:szCs w:val="28"/>
        </w:rPr>
        <w:t xml:space="preserve"> от 2</w:t>
      </w:r>
      <w:r w:rsidRPr="00953AEE">
        <w:rPr>
          <w:rFonts w:ascii="Times New Roman" w:hAnsi="Times New Roman" w:cs="Times New Roman"/>
          <w:sz w:val="28"/>
          <w:szCs w:val="28"/>
        </w:rPr>
        <w:t xml:space="preserve">00 руб. </w:t>
      </w:r>
      <w:r w:rsidR="00953AEE">
        <w:rPr>
          <w:rFonts w:ascii="Times New Roman" w:hAnsi="Times New Roman" w:cs="Times New Roman"/>
          <w:sz w:val="28"/>
          <w:szCs w:val="28"/>
        </w:rPr>
        <w:t>в АО «Вагонрем</w:t>
      </w:r>
      <w:r w:rsidRPr="00953AEE">
        <w:rPr>
          <w:rFonts w:ascii="Times New Roman" w:hAnsi="Times New Roman" w:cs="Times New Roman"/>
          <w:sz w:val="28"/>
          <w:szCs w:val="28"/>
        </w:rPr>
        <w:t>маш»</w:t>
      </w:r>
      <w:r w:rsidR="00953AEE">
        <w:rPr>
          <w:rFonts w:ascii="Times New Roman" w:hAnsi="Times New Roman" w:cs="Times New Roman"/>
          <w:sz w:val="28"/>
          <w:szCs w:val="28"/>
        </w:rPr>
        <w:t xml:space="preserve"> до 10700 руб. в</w:t>
      </w:r>
      <w:r w:rsidR="00953AEE" w:rsidRPr="00953AEE">
        <w:rPr>
          <w:rFonts w:ascii="Times New Roman" w:hAnsi="Times New Roman" w:cs="Times New Roman"/>
          <w:sz w:val="28"/>
          <w:szCs w:val="28"/>
        </w:rPr>
        <w:t xml:space="preserve"> </w:t>
      </w:r>
      <w:r w:rsidR="00953AEE" w:rsidRPr="00CB0431">
        <w:rPr>
          <w:rFonts w:ascii="Times New Roman" w:hAnsi="Times New Roman" w:cs="Times New Roman"/>
          <w:sz w:val="28"/>
          <w:szCs w:val="28"/>
        </w:rPr>
        <w:t>АО «Северо-Западная при</w:t>
      </w:r>
      <w:r w:rsidR="00953AEE">
        <w:rPr>
          <w:rFonts w:ascii="Times New Roman" w:hAnsi="Times New Roman" w:cs="Times New Roman"/>
          <w:sz w:val="28"/>
          <w:szCs w:val="28"/>
        </w:rPr>
        <w:t>городная пассажирская компания»</w:t>
      </w:r>
      <w:r w:rsidRPr="00953AEE">
        <w:rPr>
          <w:rFonts w:ascii="Times New Roman" w:hAnsi="Times New Roman" w:cs="Times New Roman"/>
          <w:sz w:val="28"/>
          <w:szCs w:val="28"/>
        </w:rPr>
        <w:t xml:space="preserve">. </w:t>
      </w:r>
      <w:r w:rsidRPr="00953AEE">
        <w:rPr>
          <w:rFonts w:ascii="Times New Roman" w:eastAsia="Times New Roman" w:hAnsi="Times New Roman" w:cs="Times New Roman"/>
          <w:sz w:val="28"/>
          <w:szCs w:val="28"/>
          <w:lang w:eastAsia="ru-RU"/>
        </w:rPr>
        <w:t xml:space="preserve"> </w:t>
      </w:r>
    </w:p>
    <w:p w:rsidR="00507542" w:rsidRPr="00207CAF" w:rsidRDefault="00507542" w:rsidP="00F50B82">
      <w:pPr>
        <w:tabs>
          <w:tab w:val="left" w:pos="780"/>
        </w:tabs>
        <w:spacing w:after="0" w:line="240" w:lineRule="auto"/>
        <w:ind w:firstLine="709"/>
        <w:jc w:val="both"/>
        <w:rPr>
          <w:rFonts w:ascii="Times New Roman" w:eastAsia="Times New Roman" w:hAnsi="Times New Roman" w:cs="Times New Roman"/>
          <w:sz w:val="28"/>
          <w:szCs w:val="28"/>
          <w:lang w:eastAsia="ru-RU"/>
        </w:rPr>
      </w:pPr>
      <w:r w:rsidRPr="00183222">
        <w:rPr>
          <w:rFonts w:ascii="Times New Roman" w:hAnsi="Times New Roman" w:cs="Times New Roman"/>
          <w:sz w:val="28"/>
          <w:szCs w:val="28"/>
        </w:rPr>
        <w:t xml:space="preserve">Заработная плата во всех Организациях выплачивалась своевременно и в полном объеме. </w:t>
      </w:r>
    </w:p>
    <w:p w:rsidR="00FD029B" w:rsidRPr="00657C16" w:rsidRDefault="009C25E0" w:rsidP="00F50B8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первое полугодие 2022</w:t>
      </w:r>
      <w:r w:rsidR="00FD029B" w:rsidRPr="00657C16">
        <w:rPr>
          <w:rFonts w:ascii="Times New Roman" w:eastAsia="Times New Roman" w:hAnsi="Times New Roman" w:cs="Times New Roman"/>
          <w:sz w:val="28"/>
          <w:szCs w:val="28"/>
          <w:lang w:eastAsia="ru-RU"/>
        </w:rPr>
        <w:t xml:space="preserve"> года заработная плата</w:t>
      </w:r>
      <w:r w:rsidR="00B57F82">
        <w:rPr>
          <w:rFonts w:ascii="Times New Roman" w:eastAsia="Times New Roman" w:hAnsi="Times New Roman" w:cs="Times New Roman"/>
          <w:sz w:val="28"/>
          <w:szCs w:val="28"/>
          <w:lang w:eastAsia="ru-RU"/>
        </w:rPr>
        <w:t xml:space="preserve"> работников ОАО «РЖД», а также многих других Организаций </w:t>
      </w:r>
      <w:r w:rsidR="00FD029B" w:rsidRPr="00657C16">
        <w:rPr>
          <w:rFonts w:ascii="Times New Roman" w:eastAsia="Times New Roman" w:hAnsi="Times New Roman" w:cs="Times New Roman"/>
          <w:sz w:val="28"/>
          <w:szCs w:val="28"/>
          <w:lang w:eastAsia="ru-RU"/>
        </w:rPr>
        <w:t xml:space="preserve">проиндексирована суммарно на 9,2 % (с 1 марта </w:t>
      </w:r>
      <w:r w:rsidR="0012645F">
        <w:rPr>
          <w:rFonts w:ascii="Times New Roman" w:hAnsi="Times New Roman" w:cs="Times New Roman"/>
          <w:sz w:val="28"/>
          <w:szCs w:val="28"/>
        </w:rPr>
        <w:t xml:space="preserve">– </w:t>
      </w:r>
      <w:r w:rsidR="00FD029B" w:rsidRPr="00657C16">
        <w:rPr>
          <w:rFonts w:ascii="Times New Roman" w:eastAsia="Times New Roman" w:hAnsi="Times New Roman" w:cs="Times New Roman"/>
          <w:sz w:val="28"/>
          <w:szCs w:val="28"/>
          <w:lang w:eastAsia="ru-RU"/>
        </w:rPr>
        <w:t xml:space="preserve">на 4,2 %, с 1 мая </w:t>
      </w:r>
      <w:r w:rsidR="0012645F">
        <w:rPr>
          <w:rFonts w:ascii="Times New Roman" w:hAnsi="Times New Roman" w:cs="Times New Roman"/>
          <w:sz w:val="28"/>
          <w:szCs w:val="28"/>
        </w:rPr>
        <w:t>–</w:t>
      </w:r>
      <w:r w:rsidR="00FD029B" w:rsidRPr="00657C16">
        <w:rPr>
          <w:rFonts w:ascii="Times New Roman" w:hAnsi="Times New Roman" w:cs="Times New Roman"/>
          <w:sz w:val="28"/>
          <w:szCs w:val="28"/>
        </w:rPr>
        <w:t xml:space="preserve"> </w:t>
      </w:r>
      <w:r w:rsidR="00FD029B" w:rsidRPr="00657C16">
        <w:rPr>
          <w:rFonts w:ascii="Times New Roman" w:eastAsia="Times New Roman" w:hAnsi="Times New Roman" w:cs="Times New Roman"/>
          <w:sz w:val="28"/>
          <w:szCs w:val="28"/>
          <w:lang w:eastAsia="ru-RU"/>
        </w:rPr>
        <w:t>на 5,0 %).</w:t>
      </w:r>
    </w:p>
    <w:p w:rsidR="00952FAE" w:rsidRDefault="00FD029B" w:rsidP="00F50B82">
      <w:pPr>
        <w:spacing w:after="0" w:line="240" w:lineRule="auto"/>
        <w:ind w:firstLine="709"/>
        <w:jc w:val="both"/>
        <w:rPr>
          <w:rFonts w:ascii="Times New Roman" w:eastAsia="Times New Roman" w:hAnsi="Times New Roman" w:cs="Times New Roman"/>
          <w:sz w:val="28"/>
          <w:szCs w:val="28"/>
          <w:lang w:eastAsia="ru-RU"/>
        </w:rPr>
      </w:pPr>
      <w:r w:rsidRPr="00C714B1">
        <w:rPr>
          <w:rFonts w:ascii="Times New Roman" w:eastAsia="Calibri" w:hAnsi="Times New Roman" w:cs="Times New Roman"/>
          <w:sz w:val="28"/>
          <w:szCs w:val="28"/>
        </w:rPr>
        <w:t xml:space="preserve">Максимальная индексация проведена в </w:t>
      </w:r>
      <w:r>
        <w:rPr>
          <w:rFonts w:ascii="Times New Roman" w:eastAsia="Calibri" w:hAnsi="Times New Roman" w:cs="Times New Roman"/>
          <w:sz w:val="28"/>
          <w:szCs w:val="28"/>
        </w:rPr>
        <w:t>АО «Железнодорожная т</w:t>
      </w:r>
      <w:r w:rsidR="00952FAE">
        <w:rPr>
          <w:rFonts w:ascii="Times New Roman" w:eastAsia="Calibri" w:hAnsi="Times New Roman" w:cs="Times New Roman"/>
          <w:sz w:val="28"/>
          <w:szCs w:val="28"/>
        </w:rPr>
        <w:t>орговая компания»</w:t>
      </w:r>
      <w:r w:rsidRPr="00C714B1">
        <w:rPr>
          <w:rFonts w:ascii="Times New Roman" w:eastAsia="Calibri" w:hAnsi="Times New Roman" w:cs="Times New Roman"/>
          <w:sz w:val="28"/>
          <w:szCs w:val="28"/>
        </w:rPr>
        <w:t xml:space="preserve"> </w:t>
      </w:r>
      <w:r w:rsidR="00952FAE">
        <w:rPr>
          <w:rFonts w:ascii="Times New Roman" w:eastAsia="Calibri" w:hAnsi="Times New Roman" w:cs="Times New Roman"/>
          <w:sz w:val="28"/>
          <w:szCs w:val="28"/>
        </w:rPr>
        <w:t>– на</w:t>
      </w:r>
      <w:r w:rsidRPr="00C714B1">
        <w:rPr>
          <w:rFonts w:ascii="Times New Roman" w:eastAsia="Calibri" w:hAnsi="Times New Roman" w:cs="Times New Roman"/>
          <w:sz w:val="28"/>
          <w:szCs w:val="28"/>
        </w:rPr>
        <w:t xml:space="preserve"> 12,87 %, </w:t>
      </w:r>
      <w:r w:rsidRPr="00C714B1">
        <w:rPr>
          <w:rFonts w:ascii="Times New Roman" w:eastAsia="Times New Roman" w:hAnsi="Times New Roman" w:cs="Times New Roman"/>
          <w:sz w:val="28"/>
          <w:szCs w:val="28"/>
          <w:lang w:eastAsia="ru-RU"/>
        </w:rPr>
        <w:t xml:space="preserve">ФГУП «Крымская железная дорога» </w:t>
      </w:r>
      <w:r w:rsidR="00952FAE">
        <w:rPr>
          <w:rFonts w:ascii="Times New Roman" w:eastAsia="Calibri" w:hAnsi="Times New Roman" w:cs="Times New Roman"/>
          <w:sz w:val="28"/>
          <w:szCs w:val="28"/>
        </w:rPr>
        <w:t xml:space="preserve">– </w:t>
      </w:r>
      <w:r w:rsidRPr="00C714B1">
        <w:rPr>
          <w:rFonts w:ascii="Times New Roman" w:eastAsia="Times New Roman" w:hAnsi="Times New Roman" w:cs="Times New Roman"/>
          <w:sz w:val="28"/>
          <w:szCs w:val="28"/>
          <w:lang w:eastAsia="ru-RU"/>
        </w:rPr>
        <w:t>на 12,3</w:t>
      </w:r>
      <w:r w:rsidR="00952FAE">
        <w:rPr>
          <w:rFonts w:ascii="Times New Roman" w:eastAsia="Times New Roman" w:hAnsi="Times New Roman" w:cs="Times New Roman"/>
          <w:sz w:val="28"/>
          <w:szCs w:val="28"/>
          <w:lang w:eastAsia="ru-RU"/>
        </w:rPr>
        <w:t xml:space="preserve"> </w:t>
      </w:r>
      <w:r w:rsidRPr="00C714B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ООО «СТМ-Сервис» </w:t>
      </w:r>
      <w:r w:rsidR="00952FAE">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на 8,4 %</w:t>
      </w:r>
      <w:r w:rsidR="00952FAE">
        <w:rPr>
          <w:rFonts w:ascii="Times New Roman" w:eastAsia="Times New Roman" w:hAnsi="Times New Roman" w:cs="Times New Roman"/>
          <w:sz w:val="28"/>
          <w:szCs w:val="28"/>
          <w:lang w:eastAsia="ru-RU"/>
        </w:rPr>
        <w:t>.</w:t>
      </w:r>
    </w:p>
    <w:p w:rsidR="00FD029B" w:rsidRPr="00FD029B" w:rsidRDefault="00FD029B" w:rsidP="00F50B82">
      <w:pPr>
        <w:spacing w:after="0" w:line="240" w:lineRule="auto"/>
        <w:ind w:firstLine="709"/>
        <w:jc w:val="both"/>
        <w:rPr>
          <w:rFonts w:ascii="Times New Roman" w:eastAsia="Calibri" w:hAnsi="Times New Roman" w:cs="Times New Roman"/>
          <w:sz w:val="28"/>
          <w:szCs w:val="28"/>
        </w:rPr>
      </w:pPr>
      <w:r w:rsidRPr="00EE4B21">
        <w:rPr>
          <w:rFonts w:ascii="Times New Roman" w:eastAsia="Calibri" w:hAnsi="Times New Roman" w:cs="Times New Roman"/>
          <w:sz w:val="28"/>
          <w:szCs w:val="28"/>
        </w:rPr>
        <w:t>Индексация заработной платы работников не проводилась в ОАО «Первая нерудная компания»</w:t>
      </w:r>
      <w:r>
        <w:rPr>
          <w:rFonts w:ascii="Times New Roman" w:eastAsia="Calibri" w:hAnsi="Times New Roman" w:cs="Times New Roman"/>
          <w:sz w:val="28"/>
          <w:szCs w:val="28"/>
        </w:rPr>
        <w:t>, АО</w:t>
      </w:r>
      <w:r w:rsidRPr="00DE6ED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94BAD">
        <w:rPr>
          <w:rFonts w:ascii="Times New Roman" w:eastAsia="Times New Roman" w:hAnsi="Times New Roman" w:cs="Times New Roman"/>
          <w:sz w:val="28"/>
          <w:szCs w:val="28"/>
          <w:lang w:eastAsia="ru-RU"/>
        </w:rPr>
        <w:t>Барнаульский вагоноремонтный завод»</w:t>
      </w:r>
      <w:r>
        <w:rPr>
          <w:rFonts w:ascii="Times New Roman" w:eastAsia="Times New Roman" w:hAnsi="Times New Roman" w:cs="Times New Roman"/>
          <w:sz w:val="28"/>
          <w:szCs w:val="28"/>
          <w:lang w:eastAsia="ru-RU"/>
        </w:rPr>
        <w:t>, АО</w:t>
      </w:r>
      <w:r w:rsidRPr="00DE6ED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E6ED5">
        <w:rPr>
          <w:rFonts w:ascii="Times New Roman" w:hAnsi="Times New Roman" w:cs="Times New Roman"/>
          <w:sz w:val="28"/>
          <w:szCs w:val="28"/>
        </w:rPr>
        <w:lastRenderedPageBreak/>
        <w:t>«Владикавказский вагоноремонтный завод»</w:t>
      </w:r>
      <w:r>
        <w:rPr>
          <w:rFonts w:ascii="Times New Roman" w:eastAsia="Calibri" w:hAnsi="Times New Roman" w:cs="Times New Roman"/>
          <w:sz w:val="28"/>
          <w:szCs w:val="28"/>
        </w:rPr>
        <w:t xml:space="preserve">, </w:t>
      </w:r>
      <w:r w:rsidRPr="00FD029B">
        <w:rPr>
          <w:rFonts w:ascii="Times New Roman" w:hAnsi="Times New Roman" w:cs="Times New Roman"/>
          <w:sz w:val="28"/>
          <w:szCs w:val="28"/>
        </w:rPr>
        <w:t xml:space="preserve">АО </w:t>
      </w:r>
      <w:r w:rsidR="00952FAE">
        <w:rPr>
          <w:rFonts w:ascii="Times New Roman" w:hAnsi="Times New Roman" w:cs="Times New Roman"/>
          <w:sz w:val="28"/>
          <w:szCs w:val="28"/>
        </w:rPr>
        <w:t>«Красноярский электровагоно</w:t>
      </w:r>
      <w:r w:rsidRPr="00FD029B">
        <w:rPr>
          <w:rFonts w:ascii="Times New Roman" w:hAnsi="Times New Roman" w:cs="Times New Roman"/>
          <w:sz w:val="28"/>
          <w:szCs w:val="28"/>
        </w:rPr>
        <w:t>ремонтный заво</w:t>
      </w:r>
      <w:r>
        <w:rPr>
          <w:rFonts w:ascii="Times New Roman" w:hAnsi="Times New Roman" w:cs="Times New Roman"/>
          <w:sz w:val="28"/>
          <w:szCs w:val="28"/>
        </w:rPr>
        <w:t>д».</w:t>
      </w:r>
    </w:p>
    <w:p w:rsidR="00507542" w:rsidRDefault="00507542" w:rsidP="00F50B82">
      <w:pPr>
        <w:spacing w:after="0" w:line="240" w:lineRule="auto"/>
        <w:ind w:firstLine="709"/>
        <w:jc w:val="both"/>
        <w:rPr>
          <w:rFonts w:ascii="Times New Roman" w:hAnsi="Times New Roman" w:cs="Times New Roman"/>
          <w:sz w:val="28"/>
          <w:szCs w:val="28"/>
        </w:rPr>
      </w:pPr>
      <w:r w:rsidRPr="0008538B">
        <w:rPr>
          <w:rFonts w:ascii="Times New Roman" w:hAnsi="Times New Roman" w:cs="Times New Roman"/>
          <w:sz w:val="28"/>
          <w:szCs w:val="28"/>
        </w:rPr>
        <w:t>Организации выделяли средства на охрану труда в размере не менее 0,2 % от суммы затрат на производство продукции без учета расходов на приобретение средств индивидуальной защиты и медицинских осмотров (обследований) персонала (</w:t>
      </w:r>
      <w:r w:rsidR="00952FAE">
        <w:rPr>
          <w:rFonts w:ascii="Times New Roman" w:hAnsi="Times New Roman" w:cs="Times New Roman"/>
          <w:sz w:val="28"/>
          <w:szCs w:val="28"/>
        </w:rPr>
        <w:t xml:space="preserve">например, </w:t>
      </w:r>
      <w:r w:rsidRPr="0008538B">
        <w:rPr>
          <w:rFonts w:ascii="Times New Roman" w:hAnsi="Times New Roman" w:cs="Times New Roman"/>
          <w:sz w:val="28"/>
          <w:szCs w:val="28"/>
        </w:rPr>
        <w:t xml:space="preserve">в </w:t>
      </w:r>
      <w:r w:rsidR="0008538B">
        <w:rPr>
          <w:rFonts w:ascii="Times New Roman" w:hAnsi="Times New Roman" w:cs="Times New Roman"/>
          <w:sz w:val="28"/>
          <w:szCs w:val="28"/>
        </w:rPr>
        <w:t>ОАО «РЖД» расходы составили 0,87</w:t>
      </w:r>
      <w:r w:rsidRPr="0008538B">
        <w:rPr>
          <w:rFonts w:ascii="Times New Roman" w:hAnsi="Times New Roman" w:cs="Times New Roman"/>
          <w:sz w:val="28"/>
          <w:szCs w:val="28"/>
        </w:rPr>
        <w:t xml:space="preserve"> % от затрат).</w:t>
      </w:r>
    </w:p>
    <w:p w:rsidR="00952FAE" w:rsidRDefault="0008538B" w:rsidP="00F50B82">
      <w:pPr>
        <w:spacing w:after="0" w:line="240" w:lineRule="auto"/>
        <w:ind w:firstLine="709"/>
        <w:jc w:val="both"/>
        <w:rPr>
          <w:rFonts w:ascii="Times New Roman" w:hAnsi="Times New Roman" w:cs="Times New Roman"/>
          <w:sz w:val="28"/>
          <w:szCs w:val="28"/>
        </w:rPr>
      </w:pPr>
      <w:r w:rsidRPr="0008538B">
        <w:rPr>
          <w:rFonts w:ascii="Times New Roman" w:hAnsi="Times New Roman" w:cs="Times New Roman"/>
          <w:sz w:val="28"/>
          <w:szCs w:val="28"/>
        </w:rPr>
        <w:t>Уровень общего производственного травматизма в организациях железнодорожного транспорта за первое полугод</w:t>
      </w:r>
      <w:r w:rsidR="00952FAE">
        <w:rPr>
          <w:rFonts w:ascii="Times New Roman" w:hAnsi="Times New Roman" w:cs="Times New Roman"/>
          <w:sz w:val="28"/>
          <w:szCs w:val="28"/>
        </w:rPr>
        <w:t>ие 2022 года увеличен на 36,6 %</w:t>
      </w:r>
      <w:r w:rsidRPr="0008538B">
        <w:rPr>
          <w:rFonts w:ascii="Times New Roman" w:hAnsi="Times New Roman" w:cs="Times New Roman"/>
          <w:sz w:val="28"/>
          <w:szCs w:val="28"/>
        </w:rPr>
        <w:t xml:space="preserve">, количество несчастных случаев с летальным исходом снижено на 14,3 </w:t>
      </w:r>
      <w:r w:rsidRPr="00E20D08">
        <w:rPr>
          <w:rFonts w:ascii="Times New Roman" w:hAnsi="Times New Roman" w:cs="Times New Roman"/>
          <w:sz w:val="28"/>
          <w:szCs w:val="28"/>
        </w:rPr>
        <w:t>%.</w:t>
      </w:r>
      <w:r w:rsidR="00E20D08" w:rsidRPr="00E20D08">
        <w:rPr>
          <w:rFonts w:ascii="Times New Roman" w:hAnsi="Times New Roman" w:cs="Times New Roman"/>
          <w:sz w:val="28"/>
          <w:szCs w:val="28"/>
        </w:rPr>
        <w:t xml:space="preserve"> </w:t>
      </w:r>
    </w:p>
    <w:p w:rsidR="00507542" w:rsidRPr="00D75CEC" w:rsidRDefault="00507542" w:rsidP="00F50B82">
      <w:pPr>
        <w:spacing w:after="0" w:line="240" w:lineRule="auto"/>
        <w:ind w:firstLine="709"/>
        <w:jc w:val="both"/>
        <w:rPr>
          <w:rFonts w:ascii="Times New Roman" w:hAnsi="Times New Roman" w:cs="Times New Roman"/>
          <w:strike/>
          <w:sz w:val="28"/>
          <w:szCs w:val="28"/>
        </w:rPr>
      </w:pPr>
      <w:r w:rsidRPr="001520EE">
        <w:rPr>
          <w:rFonts w:ascii="Times New Roman" w:hAnsi="Times New Roman" w:cs="Times New Roman"/>
          <w:sz w:val="28"/>
          <w:szCs w:val="28"/>
        </w:rPr>
        <w:t>Техниче</w:t>
      </w:r>
      <w:r w:rsidR="002E28ED" w:rsidRPr="001520EE">
        <w:rPr>
          <w:rFonts w:ascii="Times New Roman" w:hAnsi="Times New Roman" w:cs="Times New Roman"/>
          <w:sz w:val="28"/>
          <w:szCs w:val="28"/>
        </w:rPr>
        <w:t>ской инспекцией труда Профсоюза</w:t>
      </w:r>
      <w:r w:rsidR="001520EE" w:rsidRPr="001520EE">
        <w:rPr>
          <w:rFonts w:ascii="Times New Roman" w:hAnsi="Times New Roman" w:cs="Times New Roman"/>
          <w:sz w:val="28"/>
          <w:szCs w:val="28"/>
        </w:rPr>
        <w:t xml:space="preserve"> было проведено 2679</w:t>
      </w:r>
      <w:r w:rsidRPr="001520EE">
        <w:rPr>
          <w:rFonts w:ascii="Times New Roman" w:hAnsi="Times New Roman" w:cs="Times New Roman"/>
          <w:sz w:val="28"/>
          <w:szCs w:val="28"/>
        </w:rPr>
        <w:t xml:space="preserve"> проверок, при пров</w:t>
      </w:r>
      <w:r w:rsidR="001520EE" w:rsidRPr="001520EE">
        <w:rPr>
          <w:rFonts w:ascii="Times New Roman" w:hAnsi="Times New Roman" w:cs="Times New Roman"/>
          <w:sz w:val="28"/>
          <w:szCs w:val="28"/>
        </w:rPr>
        <w:t>едении которых выявлено более 1</w:t>
      </w:r>
      <w:r w:rsidRPr="001520EE">
        <w:rPr>
          <w:rFonts w:ascii="Times New Roman" w:hAnsi="Times New Roman" w:cs="Times New Roman"/>
          <w:sz w:val="28"/>
          <w:szCs w:val="28"/>
        </w:rPr>
        <w:t xml:space="preserve">7 тыс. нарушений требований охраны </w:t>
      </w:r>
      <w:r w:rsidR="001520EE" w:rsidRPr="001520EE">
        <w:rPr>
          <w:rFonts w:ascii="Times New Roman" w:hAnsi="Times New Roman" w:cs="Times New Roman"/>
          <w:sz w:val="28"/>
          <w:szCs w:val="28"/>
        </w:rPr>
        <w:t>тр</w:t>
      </w:r>
      <w:r w:rsidR="00A43474">
        <w:rPr>
          <w:rFonts w:ascii="Times New Roman" w:hAnsi="Times New Roman" w:cs="Times New Roman"/>
          <w:sz w:val="28"/>
          <w:szCs w:val="28"/>
        </w:rPr>
        <w:t>уда. Работодателям выдано 2172 п</w:t>
      </w:r>
      <w:r w:rsidRPr="001520EE">
        <w:rPr>
          <w:rFonts w:ascii="Times New Roman" w:hAnsi="Times New Roman" w:cs="Times New Roman"/>
          <w:sz w:val="28"/>
          <w:szCs w:val="28"/>
        </w:rPr>
        <w:t>редставле</w:t>
      </w:r>
      <w:r w:rsidRPr="00A43474">
        <w:rPr>
          <w:rFonts w:ascii="Times New Roman" w:hAnsi="Times New Roman" w:cs="Times New Roman"/>
          <w:sz w:val="28"/>
          <w:szCs w:val="28"/>
        </w:rPr>
        <w:t xml:space="preserve">ний </w:t>
      </w:r>
      <w:r w:rsidRPr="001520EE">
        <w:rPr>
          <w:rFonts w:ascii="Times New Roman" w:hAnsi="Times New Roman" w:cs="Times New Roman"/>
          <w:sz w:val="28"/>
          <w:szCs w:val="28"/>
        </w:rPr>
        <w:t>об устр</w:t>
      </w:r>
      <w:r w:rsidR="001520EE" w:rsidRPr="001520EE">
        <w:rPr>
          <w:rFonts w:ascii="Times New Roman" w:hAnsi="Times New Roman" w:cs="Times New Roman"/>
          <w:sz w:val="28"/>
          <w:szCs w:val="28"/>
        </w:rPr>
        <w:t>анении выявленных нарушений, 8</w:t>
      </w:r>
      <w:r w:rsidR="00A43474">
        <w:rPr>
          <w:rFonts w:ascii="Times New Roman" w:hAnsi="Times New Roman" w:cs="Times New Roman"/>
          <w:sz w:val="28"/>
          <w:szCs w:val="28"/>
        </w:rPr>
        <w:t xml:space="preserve"> т</w:t>
      </w:r>
      <w:r w:rsidRPr="001520EE">
        <w:rPr>
          <w:rFonts w:ascii="Times New Roman" w:hAnsi="Times New Roman" w:cs="Times New Roman"/>
          <w:sz w:val="28"/>
          <w:szCs w:val="28"/>
        </w:rPr>
        <w:t>реб</w:t>
      </w:r>
      <w:r w:rsidR="001520EE" w:rsidRPr="001520EE">
        <w:rPr>
          <w:rFonts w:ascii="Times New Roman" w:hAnsi="Times New Roman" w:cs="Times New Roman"/>
          <w:sz w:val="28"/>
          <w:szCs w:val="28"/>
        </w:rPr>
        <w:t>ований о приостановке работ и 12 требований</w:t>
      </w:r>
      <w:r w:rsidRPr="001520EE">
        <w:rPr>
          <w:rFonts w:ascii="Times New Roman" w:hAnsi="Times New Roman" w:cs="Times New Roman"/>
          <w:sz w:val="28"/>
          <w:szCs w:val="28"/>
        </w:rPr>
        <w:t xml:space="preserve"> о привлечении к</w:t>
      </w:r>
      <w:r w:rsidR="00A43474">
        <w:rPr>
          <w:rFonts w:ascii="Times New Roman" w:hAnsi="Times New Roman" w:cs="Times New Roman"/>
          <w:sz w:val="28"/>
          <w:szCs w:val="28"/>
        </w:rPr>
        <w:t xml:space="preserve"> ответственности руководящих работников</w:t>
      </w:r>
      <w:r w:rsidRPr="001520EE">
        <w:rPr>
          <w:rFonts w:ascii="Times New Roman" w:hAnsi="Times New Roman" w:cs="Times New Roman"/>
          <w:sz w:val="28"/>
          <w:szCs w:val="28"/>
        </w:rPr>
        <w:t xml:space="preserve">, допустивших грубые нарушения в области охраны труда. </w:t>
      </w:r>
      <w:r w:rsidR="00D75CEC" w:rsidRPr="00D75CEC">
        <w:rPr>
          <w:rFonts w:ascii="Times New Roman" w:hAnsi="Times New Roman" w:cs="Times New Roman"/>
          <w:sz w:val="28"/>
          <w:szCs w:val="28"/>
        </w:rPr>
        <w:t>При этом, 93,3</w:t>
      </w:r>
      <w:r w:rsidR="00A43474">
        <w:rPr>
          <w:rFonts w:ascii="Times New Roman" w:hAnsi="Times New Roman" w:cs="Times New Roman"/>
          <w:sz w:val="28"/>
          <w:szCs w:val="28"/>
        </w:rPr>
        <w:t xml:space="preserve"> % выявленных нарушений были устранены</w:t>
      </w:r>
      <w:r w:rsidRPr="00D75CEC">
        <w:rPr>
          <w:rFonts w:ascii="Times New Roman" w:hAnsi="Times New Roman" w:cs="Times New Roman"/>
          <w:sz w:val="28"/>
          <w:szCs w:val="28"/>
        </w:rPr>
        <w:t xml:space="preserve">. </w:t>
      </w:r>
    </w:p>
    <w:p w:rsidR="00507542" w:rsidRPr="00D75CEC" w:rsidRDefault="00507542" w:rsidP="00F50B82">
      <w:pPr>
        <w:spacing w:after="0" w:line="240" w:lineRule="auto"/>
        <w:ind w:firstLine="709"/>
        <w:jc w:val="both"/>
        <w:rPr>
          <w:rFonts w:ascii="Times New Roman" w:hAnsi="Times New Roman" w:cs="Times New Roman"/>
          <w:sz w:val="28"/>
          <w:szCs w:val="28"/>
        </w:rPr>
      </w:pPr>
      <w:r w:rsidRPr="001520EE">
        <w:rPr>
          <w:rFonts w:ascii="Times New Roman" w:hAnsi="Times New Roman" w:cs="Times New Roman"/>
          <w:sz w:val="28"/>
          <w:szCs w:val="28"/>
        </w:rPr>
        <w:t>Общественный контроль за состоянием охраны труда осуществляли 19</w:t>
      </w:r>
      <w:r w:rsidR="001520EE" w:rsidRPr="001520EE">
        <w:rPr>
          <w:rFonts w:ascii="Times New Roman" w:hAnsi="Times New Roman" w:cs="Times New Roman"/>
          <w:sz w:val="28"/>
          <w:szCs w:val="28"/>
        </w:rPr>
        <w:t>,4</w:t>
      </w:r>
      <w:r w:rsidRPr="001520EE">
        <w:rPr>
          <w:rFonts w:ascii="Times New Roman" w:hAnsi="Times New Roman" w:cs="Times New Roman"/>
          <w:sz w:val="28"/>
          <w:szCs w:val="28"/>
        </w:rPr>
        <w:t xml:space="preserve"> тыс. уполномоченных по охране труда. И</w:t>
      </w:r>
      <w:r w:rsidR="001520EE" w:rsidRPr="001520EE">
        <w:rPr>
          <w:rFonts w:ascii="Times New Roman" w:hAnsi="Times New Roman" w:cs="Times New Roman"/>
          <w:sz w:val="28"/>
          <w:szCs w:val="28"/>
        </w:rPr>
        <w:t>ми проведено более 1</w:t>
      </w:r>
      <w:r w:rsidRPr="001520EE">
        <w:rPr>
          <w:rFonts w:ascii="Times New Roman" w:hAnsi="Times New Roman" w:cs="Times New Roman"/>
          <w:sz w:val="28"/>
          <w:szCs w:val="28"/>
        </w:rPr>
        <w:t>1</w:t>
      </w:r>
      <w:r w:rsidR="001520EE" w:rsidRPr="001520EE">
        <w:rPr>
          <w:rFonts w:ascii="Times New Roman" w:hAnsi="Times New Roman" w:cs="Times New Roman"/>
          <w:sz w:val="28"/>
          <w:szCs w:val="28"/>
        </w:rPr>
        <w:t>3,6</w:t>
      </w:r>
      <w:r w:rsidRPr="001520EE">
        <w:rPr>
          <w:rFonts w:ascii="Times New Roman" w:hAnsi="Times New Roman" w:cs="Times New Roman"/>
          <w:sz w:val="28"/>
          <w:szCs w:val="28"/>
        </w:rPr>
        <w:t xml:space="preserve"> тыс. проверок</w:t>
      </w:r>
      <w:r w:rsidR="001520EE" w:rsidRPr="001520EE">
        <w:rPr>
          <w:rFonts w:ascii="Times New Roman" w:hAnsi="Times New Roman" w:cs="Times New Roman"/>
          <w:sz w:val="28"/>
          <w:szCs w:val="28"/>
        </w:rPr>
        <w:t>, при которых выявлено более 167,6</w:t>
      </w:r>
      <w:r w:rsidRPr="001520EE">
        <w:rPr>
          <w:rFonts w:ascii="Times New Roman" w:hAnsi="Times New Roman" w:cs="Times New Roman"/>
          <w:sz w:val="28"/>
          <w:szCs w:val="28"/>
        </w:rPr>
        <w:t xml:space="preserve"> тыс. нарушений требований охраны труд</w:t>
      </w:r>
      <w:r w:rsidR="001520EE" w:rsidRPr="001520EE">
        <w:rPr>
          <w:rFonts w:ascii="Times New Roman" w:hAnsi="Times New Roman" w:cs="Times New Roman"/>
          <w:sz w:val="28"/>
          <w:szCs w:val="28"/>
        </w:rPr>
        <w:t>а. Работодателям выдано более 21,8</w:t>
      </w:r>
      <w:r w:rsidRPr="001520EE">
        <w:rPr>
          <w:rFonts w:ascii="Times New Roman" w:hAnsi="Times New Roman" w:cs="Times New Roman"/>
          <w:sz w:val="28"/>
          <w:szCs w:val="28"/>
        </w:rPr>
        <w:t xml:space="preserve"> тыс. предложений об устранении </w:t>
      </w:r>
      <w:r w:rsidRPr="00D75CEC">
        <w:rPr>
          <w:rFonts w:ascii="Times New Roman" w:hAnsi="Times New Roman" w:cs="Times New Roman"/>
          <w:sz w:val="28"/>
          <w:szCs w:val="28"/>
        </w:rPr>
        <w:t>нарушений. Более 96</w:t>
      </w:r>
      <w:r w:rsidR="00D75CEC" w:rsidRPr="00D75CEC">
        <w:rPr>
          <w:rFonts w:ascii="Times New Roman" w:hAnsi="Times New Roman" w:cs="Times New Roman"/>
          <w:sz w:val="28"/>
          <w:szCs w:val="28"/>
        </w:rPr>
        <w:t>,4</w:t>
      </w:r>
      <w:r w:rsidRPr="00D75CEC">
        <w:rPr>
          <w:rFonts w:ascii="Times New Roman" w:hAnsi="Times New Roman" w:cs="Times New Roman"/>
          <w:sz w:val="28"/>
          <w:szCs w:val="28"/>
        </w:rPr>
        <w:t xml:space="preserve"> % выявленных нарушений было устранено.</w:t>
      </w:r>
    </w:p>
    <w:p w:rsidR="00507542" w:rsidRDefault="00952FAE" w:rsidP="00F50B82">
      <w:pPr>
        <w:spacing w:after="0" w:line="240" w:lineRule="auto"/>
        <w:ind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П</w:t>
      </w:r>
      <w:r w:rsidR="00507542" w:rsidRPr="00A276C4">
        <w:rPr>
          <w:rFonts w:ascii="Times New Roman" w:eastAsia="Times New Roman" w:hAnsi="Times New Roman" w:cs="Times New Roman"/>
          <w:sz w:val="28"/>
          <w:szCs w:val="28"/>
          <w:lang w:eastAsia="ru-RU"/>
        </w:rPr>
        <w:t xml:space="preserve">равовыми инспекторами труда Профсоюза проведено </w:t>
      </w:r>
      <w:r w:rsidR="00795005" w:rsidRPr="00A276C4">
        <w:rPr>
          <w:rFonts w:ascii="Times New Roman" w:eastAsia="Calibri" w:hAnsi="Times New Roman" w:cs="Times New Roman"/>
          <w:sz w:val="28"/>
          <w:szCs w:val="28"/>
          <w:lang w:eastAsia="ru-RU"/>
        </w:rPr>
        <w:t>2,4</w:t>
      </w:r>
      <w:r w:rsidR="00507542" w:rsidRPr="00A276C4">
        <w:rPr>
          <w:rFonts w:ascii="Times New Roman" w:eastAsia="Calibri" w:hAnsi="Times New Roman" w:cs="Times New Roman"/>
          <w:sz w:val="28"/>
          <w:szCs w:val="28"/>
          <w:lang w:eastAsia="ru-RU"/>
        </w:rPr>
        <w:t xml:space="preserve"> тыс. проверок, по резу</w:t>
      </w:r>
      <w:r w:rsidR="00795005" w:rsidRPr="00A276C4">
        <w:rPr>
          <w:rFonts w:ascii="Times New Roman" w:eastAsia="Calibri" w:hAnsi="Times New Roman" w:cs="Times New Roman"/>
          <w:sz w:val="28"/>
          <w:szCs w:val="28"/>
          <w:lang w:eastAsia="ru-RU"/>
        </w:rPr>
        <w:t>льтатам которых выявлено более 4,0</w:t>
      </w:r>
      <w:r w:rsidR="00507542" w:rsidRPr="00A276C4">
        <w:rPr>
          <w:rFonts w:ascii="Times New Roman" w:eastAsia="Calibri" w:hAnsi="Times New Roman" w:cs="Times New Roman"/>
          <w:sz w:val="28"/>
          <w:szCs w:val="28"/>
          <w:lang w:eastAsia="ru-RU"/>
        </w:rPr>
        <w:t xml:space="preserve"> тыс. нарушений.</w:t>
      </w:r>
      <w:r w:rsidR="00B1614B" w:rsidRPr="00B1614B">
        <w:rPr>
          <w:rFonts w:ascii="Times New Roman" w:hAnsi="Times New Roman"/>
          <w:sz w:val="28"/>
          <w:szCs w:val="28"/>
        </w:rPr>
        <w:t xml:space="preserve"> </w:t>
      </w:r>
      <w:r w:rsidR="00B1614B">
        <w:rPr>
          <w:rFonts w:ascii="Times New Roman" w:hAnsi="Times New Roman"/>
          <w:sz w:val="28"/>
          <w:szCs w:val="28"/>
        </w:rPr>
        <w:t>В интересах работников подготовлено 38 исковых требований в суд.</w:t>
      </w:r>
      <w:r w:rsidR="00507542" w:rsidRPr="00A276C4">
        <w:rPr>
          <w:rFonts w:ascii="Times New Roman" w:eastAsia="Calibri" w:hAnsi="Times New Roman" w:cs="Times New Roman"/>
          <w:sz w:val="28"/>
          <w:szCs w:val="28"/>
          <w:lang w:eastAsia="ru-RU"/>
        </w:rPr>
        <w:t xml:space="preserve"> </w:t>
      </w:r>
      <w:r w:rsidR="00507542" w:rsidRPr="00A276C4">
        <w:rPr>
          <w:rFonts w:ascii="Times New Roman" w:eastAsia="Times New Roman" w:hAnsi="Times New Roman" w:cs="Times New Roman"/>
          <w:sz w:val="28"/>
          <w:szCs w:val="28"/>
          <w:lang w:eastAsia="ru-RU"/>
        </w:rPr>
        <w:t xml:space="preserve">Работникам </w:t>
      </w:r>
      <w:r w:rsidR="00507542" w:rsidRPr="0011453E">
        <w:rPr>
          <w:rFonts w:ascii="Times New Roman" w:eastAsia="Times New Roman" w:hAnsi="Times New Roman" w:cs="Times New Roman"/>
          <w:sz w:val="28"/>
          <w:szCs w:val="28"/>
          <w:lang w:eastAsia="ru-RU"/>
        </w:rPr>
        <w:t xml:space="preserve">доплачено </w:t>
      </w:r>
      <w:r w:rsidR="0011453E" w:rsidRPr="0011453E">
        <w:rPr>
          <w:rFonts w:ascii="Times New Roman" w:eastAsia="Calibri" w:hAnsi="Times New Roman" w:cs="Times New Roman"/>
          <w:sz w:val="28"/>
          <w:szCs w:val="28"/>
          <w:lang w:eastAsia="ru-RU"/>
        </w:rPr>
        <w:t>38,8 млн. руб</w:t>
      </w:r>
      <w:r>
        <w:rPr>
          <w:rFonts w:ascii="Times New Roman" w:eastAsia="Calibri" w:hAnsi="Times New Roman" w:cs="Times New Roman"/>
          <w:sz w:val="28"/>
          <w:szCs w:val="28"/>
          <w:lang w:eastAsia="ru-RU"/>
        </w:rPr>
        <w:t xml:space="preserve">. </w:t>
      </w:r>
      <w:r w:rsidR="0012173D" w:rsidRPr="0012173D">
        <w:rPr>
          <w:rFonts w:ascii="Times New Roman" w:eastAsia="Calibri" w:hAnsi="Times New Roman" w:cs="Times New Roman"/>
          <w:sz w:val="28"/>
          <w:szCs w:val="28"/>
          <w:lang w:eastAsia="ru-RU"/>
        </w:rPr>
        <w:t>Отменено 169</w:t>
      </w:r>
      <w:r w:rsidR="00507542" w:rsidRPr="0012173D">
        <w:rPr>
          <w:rFonts w:ascii="Times New Roman" w:eastAsia="Calibri" w:hAnsi="Times New Roman" w:cs="Times New Roman"/>
          <w:sz w:val="28"/>
          <w:szCs w:val="28"/>
          <w:lang w:eastAsia="ru-RU"/>
        </w:rPr>
        <w:t xml:space="preserve"> дисциплинарных взыс</w:t>
      </w:r>
      <w:r w:rsidR="0012173D" w:rsidRPr="0012173D">
        <w:rPr>
          <w:rFonts w:ascii="Times New Roman" w:eastAsia="Calibri" w:hAnsi="Times New Roman" w:cs="Times New Roman"/>
          <w:sz w:val="28"/>
          <w:szCs w:val="28"/>
          <w:lang w:eastAsia="ru-RU"/>
        </w:rPr>
        <w:t>каний, восстановлено на работе 14</w:t>
      </w:r>
      <w:r w:rsidR="00507542" w:rsidRPr="0012173D">
        <w:rPr>
          <w:rFonts w:ascii="Times New Roman" w:eastAsia="Calibri" w:hAnsi="Times New Roman" w:cs="Times New Roman"/>
          <w:sz w:val="28"/>
          <w:szCs w:val="28"/>
          <w:lang w:eastAsia="ru-RU"/>
        </w:rPr>
        <w:t xml:space="preserve"> человек. </w:t>
      </w:r>
    </w:p>
    <w:p w:rsidR="00E15FD9" w:rsidRPr="00E15FD9" w:rsidRDefault="00E15FD9" w:rsidP="00F50B82">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70BDA">
        <w:rPr>
          <w:rFonts w:ascii="Times New Roman" w:hAnsi="Times New Roman" w:cs="Times New Roman"/>
          <w:sz w:val="28"/>
          <w:szCs w:val="28"/>
        </w:rPr>
        <w:t xml:space="preserve"> нарушение пункта 10.4.2 </w:t>
      </w:r>
      <w:r>
        <w:rPr>
          <w:rFonts w:ascii="Times New Roman" w:hAnsi="Times New Roman" w:cs="Times New Roman"/>
          <w:sz w:val="28"/>
          <w:szCs w:val="28"/>
        </w:rPr>
        <w:t>Соглаше</w:t>
      </w:r>
      <w:r w:rsidR="00952FAE">
        <w:rPr>
          <w:rFonts w:ascii="Times New Roman" w:hAnsi="Times New Roman" w:cs="Times New Roman"/>
          <w:sz w:val="28"/>
          <w:szCs w:val="28"/>
        </w:rPr>
        <w:t>ния работодатели не осуществляли</w:t>
      </w:r>
      <w:r>
        <w:rPr>
          <w:rFonts w:ascii="Times New Roman" w:hAnsi="Times New Roman" w:cs="Times New Roman"/>
          <w:sz w:val="28"/>
          <w:szCs w:val="28"/>
        </w:rPr>
        <w:t xml:space="preserve"> перечисление целевых средств Профсоюзу </w:t>
      </w:r>
      <w:r w:rsidR="00952FAE">
        <w:rPr>
          <w:rFonts w:ascii="Times New Roman" w:hAnsi="Times New Roman" w:cs="Times New Roman"/>
          <w:sz w:val="28"/>
          <w:szCs w:val="28"/>
        </w:rPr>
        <w:t>в</w:t>
      </w:r>
      <w:r w:rsidRPr="00900516">
        <w:rPr>
          <w:rFonts w:ascii="Times New Roman" w:hAnsi="Times New Roman" w:cs="Times New Roman"/>
          <w:sz w:val="28"/>
          <w:szCs w:val="28"/>
        </w:rPr>
        <w:t xml:space="preserve"> </w:t>
      </w:r>
      <w:r w:rsidRPr="00670BDA">
        <w:rPr>
          <w:rFonts w:ascii="Times New Roman" w:hAnsi="Times New Roman" w:cs="Times New Roman"/>
          <w:sz w:val="28"/>
          <w:szCs w:val="28"/>
        </w:rPr>
        <w:t>А</w:t>
      </w:r>
      <w:r>
        <w:rPr>
          <w:rFonts w:ascii="Times New Roman" w:hAnsi="Times New Roman" w:cs="Times New Roman"/>
          <w:sz w:val="28"/>
          <w:szCs w:val="28"/>
        </w:rPr>
        <w:t>О «Вагонная ремонтная компания -</w:t>
      </w:r>
      <w:r w:rsidRPr="00670BDA">
        <w:rPr>
          <w:rFonts w:ascii="Times New Roman" w:hAnsi="Times New Roman" w:cs="Times New Roman"/>
          <w:sz w:val="28"/>
          <w:szCs w:val="28"/>
        </w:rPr>
        <w:t xml:space="preserve"> 2» (с июля 2020 года)</w:t>
      </w:r>
      <w:r>
        <w:rPr>
          <w:rFonts w:ascii="Times New Roman" w:hAnsi="Times New Roman" w:cs="Times New Roman"/>
          <w:sz w:val="28"/>
          <w:szCs w:val="28"/>
        </w:rPr>
        <w:t xml:space="preserve">; </w:t>
      </w:r>
      <w:r w:rsidRPr="00900516">
        <w:rPr>
          <w:rFonts w:ascii="Times New Roman" w:hAnsi="Times New Roman" w:cs="Times New Roman"/>
          <w:sz w:val="28"/>
          <w:szCs w:val="28"/>
        </w:rPr>
        <w:t>АО «</w:t>
      </w:r>
      <w:hyperlink r:id="rId9" w:tooltip="Ремпутьмаш (Калуга)" w:history="1">
        <w:r w:rsidRPr="00900516">
          <w:rPr>
            <w:rStyle w:val="af1"/>
            <w:rFonts w:ascii="Times New Roman" w:hAnsi="Times New Roman" w:cs="Times New Roman"/>
            <w:color w:val="auto"/>
            <w:sz w:val="28"/>
            <w:szCs w:val="28"/>
            <w:u w:val="none"/>
          </w:rPr>
          <w:t>Калужский завод «Ремпутьмаш»</w:t>
        </w:r>
      </w:hyperlink>
      <w:r w:rsidRPr="00900516">
        <w:rPr>
          <w:rFonts w:ascii="Times New Roman" w:hAnsi="Times New Roman" w:cs="Times New Roman"/>
          <w:sz w:val="28"/>
          <w:szCs w:val="28"/>
        </w:rPr>
        <w:t xml:space="preserve"> </w:t>
      </w:r>
      <w:r>
        <w:rPr>
          <w:rFonts w:ascii="Times New Roman" w:hAnsi="Times New Roman" w:cs="Times New Roman"/>
          <w:sz w:val="28"/>
          <w:szCs w:val="28"/>
        </w:rPr>
        <w:t>(</w:t>
      </w:r>
      <w:r w:rsidRPr="00900516">
        <w:rPr>
          <w:rFonts w:ascii="Times New Roman" w:hAnsi="Times New Roman" w:cs="Times New Roman"/>
          <w:sz w:val="28"/>
          <w:szCs w:val="28"/>
        </w:rPr>
        <w:t>с 2020 года</w:t>
      </w:r>
      <w:r>
        <w:rPr>
          <w:rFonts w:ascii="Times New Roman" w:hAnsi="Times New Roman" w:cs="Times New Roman"/>
          <w:sz w:val="28"/>
          <w:szCs w:val="28"/>
        </w:rPr>
        <w:t>); АО</w:t>
      </w:r>
      <w:r w:rsidRPr="00900516">
        <w:rPr>
          <w:rFonts w:ascii="Times New Roman" w:hAnsi="Times New Roman" w:cs="Times New Roman"/>
          <w:sz w:val="28"/>
          <w:szCs w:val="28"/>
        </w:rPr>
        <w:t xml:space="preserve"> </w:t>
      </w:r>
      <w:r>
        <w:rPr>
          <w:rFonts w:ascii="Times New Roman" w:hAnsi="Times New Roman" w:cs="Times New Roman"/>
          <w:sz w:val="28"/>
          <w:szCs w:val="28"/>
        </w:rPr>
        <w:t>«</w:t>
      </w:r>
      <w:hyperlink r:id="rId10" w:tooltip="Ремпутьмаш (Ярославль)" w:history="1">
        <w:r w:rsidRPr="00900516">
          <w:rPr>
            <w:rStyle w:val="af1"/>
            <w:rFonts w:ascii="Times New Roman" w:hAnsi="Times New Roman" w:cs="Times New Roman"/>
            <w:color w:val="auto"/>
            <w:sz w:val="28"/>
            <w:szCs w:val="28"/>
            <w:u w:val="none"/>
          </w:rPr>
          <w:t>Ярославский вагоноремонтный завод «Ремпутьмаш»</w:t>
        </w:r>
      </w:hyperlink>
      <w:r w:rsidRPr="00900516">
        <w:rPr>
          <w:rFonts w:ascii="Times New Roman" w:hAnsi="Times New Roman" w:cs="Times New Roman"/>
          <w:sz w:val="28"/>
          <w:szCs w:val="28"/>
        </w:rPr>
        <w:t xml:space="preserve"> </w:t>
      </w:r>
      <w:r>
        <w:rPr>
          <w:rFonts w:ascii="Times New Roman" w:hAnsi="Times New Roman" w:cs="Times New Roman"/>
          <w:sz w:val="28"/>
          <w:szCs w:val="28"/>
        </w:rPr>
        <w:t>(с 2020 года);</w:t>
      </w:r>
      <w:r w:rsidRPr="00900516">
        <w:rPr>
          <w:rFonts w:ascii="Times New Roman" w:hAnsi="Times New Roman" w:cs="Times New Roman"/>
          <w:sz w:val="28"/>
          <w:szCs w:val="28"/>
        </w:rPr>
        <w:t xml:space="preserve"> </w:t>
      </w:r>
      <w:r w:rsidRPr="00670BDA">
        <w:rPr>
          <w:rFonts w:ascii="Times New Roman" w:hAnsi="Times New Roman" w:cs="Times New Roman"/>
          <w:sz w:val="28"/>
          <w:szCs w:val="28"/>
        </w:rPr>
        <w:t>Воро</w:t>
      </w:r>
      <w:r>
        <w:rPr>
          <w:rFonts w:ascii="Times New Roman" w:hAnsi="Times New Roman" w:cs="Times New Roman"/>
          <w:sz w:val="28"/>
          <w:szCs w:val="28"/>
        </w:rPr>
        <w:t>нежский вагоноремонтный завод - филиал АО «Вагонреммаш» (с 2022 года).</w:t>
      </w:r>
      <w:r w:rsidRPr="00670BDA">
        <w:rPr>
          <w:rFonts w:ascii="Times New Roman" w:hAnsi="Times New Roman" w:cs="Times New Roman"/>
          <w:sz w:val="28"/>
          <w:szCs w:val="28"/>
        </w:rPr>
        <w:t xml:space="preserve"> </w:t>
      </w:r>
    </w:p>
    <w:p w:rsidR="000E4D68" w:rsidRPr="00E15FD9" w:rsidRDefault="000E4D68" w:rsidP="00F50B82">
      <w:pPr>
        <w:tabs>
          <w:tab w:val="left" w:pos="7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12173D">
        <w:rPr>
          <w:rFonts w:ascii="Times New Roman" w:hAnsi="Times New Roman" w:cs="Times New Roman"/>
          <w:sz w:val="28"/>
          <w:szCs w:val="28"/>
        </w:rPr>
        <w:t>Работникам предоставлялись социальные гарантии и льготы, предусмотренные Соглашением и конкретизированные в кол</w:t>
      </w:r>
      <w:r w:rsidR="004711E8">
        <w:rPr>
          <w:rFonts w:ascii="Times New Roman" w:hAnsi="Times New Roman" w:cs="Times New Roman"/>
          <w:sz w:val="28"/>
          <w:szCs w:val="28"/>
        </w:rPr>
        <w:t>лективных договорах Организаций:</w:t>
      </w:r>
      <w:r w:rsidRPr="0012173D">
        <w:rPr>
          <w:rFonts w:ascii="Times New Roman" w:hAnsi="Times New Roman" w:cs="Times New Roman"/>
          <w:sz w:val="28"/>
          <w:szCs w:val="28"/>
        </w:rPr>
        <w:t xml:space="preserve"> работникам, членам их семей, находящимся на иждивении, обеспечивался проезд по личным надобностям или его частичная компенсация, производилась выплата за добросовестный многолетний труд при увольнении работников в связи с выходом на пенсию, осуществлялось негосударственное пенсионное обеспечение работников через НПФ «Благосостояние». Работникам и </w:t>
      </w:r>
      <w:r w:rsidRPr="00E15FD9">
        <w:rPr>
          <w:rFonts w:ascii="Times New Roman" w:hAnsi="Times New Roman" w:cs="Times New Roman"/>
          <w:sz w:val="28"/>
          <w:szCs w:val="28"/>
        </w:rPr>
        <w:t>неработающим пенсионерам оказывалась материальная помощь.</w:t>
      </w:r>
    </w:p>
    <w:p w:rsidR="00E15FD9" w:rsidRPr="00E15FD9" w:rsidRDefault="00E15FD9" w:rsidP="00F50B82">
      <w:pPr>
        <w:tabs>
          <w:tab w:val="left" w:pos="1843"/>
        </w:tabs>
        <w:spacing w:after="0" w:line="240" w:lineRule="auto"/>
        <w:ind w:firstLine="709"/>
        <w:jc w:val="both"/>
        <w:rPr>
          <w:rFonts w:ascii="Times New Roman" w:hAnsi="Times New Roman" w:cs="Times New Roman"/>
          <w:color w:val="2C2D2E"/>
          <w:sz w:val="28"/>
          <w:szCs w:val="28"/>
        </w:rPr>
      </w:pPr>
      <w:r w:rsidRPr="00E15FD9">
        <w:rPr>
          <w:rFonts w:ascii="Times New Roman" w:hAnsi="Times New Roman" w:cs="Times New Roman"/>
          <w:color w:val="2C2D2E"/>
          <w:sz w:val="28"/>
          <w:szCs w:val="28"/>
        </w:rPr>
        <w:t xml:space="preserve">С 2022 года в Профсоюзе сформирован принципиально новый подход </w:t>
      </w:r>
      <w:r w:rsidR="00952FAE">
        <w:rPr>
          <w:rFonts w:ascii="Times New Roman" w:hAnsi="Times New Roman" w:cs="Times New Roman"/>
          <w:color w:val="2C2D2E"/>
          <w:sz w:val="28"/>
          <w:szCs w:val="28"/>
        </w:rPr>
        <w:t xml:space="preserve">к </w:t>
      </w:r>
      <w:r w:rsidRPr="00E15FD9">
        <w:rPr>
          <w:rFonts w:ascii="Times New Roman" w:hAnsi="Times New Roman" w:cs="Times New Roman"/>
          <w:color w:val="2C2D2E"/>
          <w:sz w:val="28"/>
          <w:szCs w:val="28"/>
        </w:rPr>
        <w:t xml:space="preserve">реализации молодежной политики. Согласно Концепции молодежной политики РОСПРОФЖЕЛ и Программы действий РОСПРОФЖЕЛ на 2021-2025 годы, была разработана комплексная программа для молодежи Профсоюза «Время молодых». Молодежь принимает участие в мероприятиях, проводимых выборными органами РОСПРОФЖЕЛ, его организаций, ФНПР, молодежных форумах МКПЖ, МФТ и ЕФТ. </w:t>
      </w:r>
    </w:p>
    <w:p w:rsidR="00D332EE" w:rsidRDefault="00E15FD9" w:rsidP="00F50B82">
      <w:pPr>
        <w:tabs>
          <w:tab w:val="left" w:pos="1843"/>
        </w:tabs>
        <w:spacing w:after="0" w:line="240" w:lineRule="auto"/>
        <w:ind w:firstLine="709"/>
        <w:jc w:val="both"/>
        <w:rPr>
          <w:rFonts w:ascii="Times New Roman" w:hAnsi="Times New Roman" w:cs="Times New Roman"/>
          <w:color w:val="2C2D2E"/>
          <w:sz w:val="28"/>
          <w:szCs w:val="28"/>
        </w:rPr>
      </w:pPr>
      <w:r w:rsidRPr="00E15FD9">
        <w:rPr>
          <w:rFonts w:ascii="Times New Roman" w:hAnsi="Times New Roman" w:cs="Times New Roman"/>
          <w:color w:val="2C2D2E"/>
          <w:sz w:val="28"/>
          <w:szCs w:val="28"/>
        </w:rPr>
        <w:t xml:space="preserve">На особом счету Профсоюза волонтерская тематика, активно работают волонтерские молодежные отряды. Более 200 волонтерских штабов и свыше 3,5 тысяч волонтеров оказывали помощь ветеранам, участвовали в реализации </w:t>
      </w:r>
      <w:r w:rsidRPr="00E15FD9">
        <w:rPr>
          <w:rFonts w:ascii="Times New Roman" w:hAnsi="Times New Roman" w:cs="Times New Roman"/>
          <w:color w:val="2C2D2E"/>
          <w:sz w:val="28"/>
          <w:szCs w:val="28"/>
        </w:rPr>
        <w:lastRenderedPageBreak/>
        <w:t xml:space="preserve">социальных проектов. Необходимо отметить работу, проведенную по объединению усилий штабов и волонтеров работодателя и Профсоюза. Так, в положение о корпоративном волонтерстве ОАО «РЖД» были добавлены штатные и выборные работники РОСПРОФЖЕЛ - члены Профсоюза. </w:t>
      </w:r>
    </w:p>
    <w:p w:rsidR="00507542" w:rsidRPr="007A495D" w:rsidRDefault="00D71D22" w:rsidP="007A495D">
      <w:pPr>
        <w:tabs>
          <w:tab w:val="left" w:pos="476"/>
        </w:tabs>
        <w:spacing w:after="0" w:line="240" w:lineRule="auto"/>
        <w:ind w:firstLine="709"/>
        <w:jc w:val="both"/>
        <w:rPr>
          <w:rFonts w:ascii="Times New Roman" w:hAnsi="Times New Roman" w:cs="Times New Roman"/>
          <w:sz w:val="28"/>
          <w:szCs w:val="28"/>
        </w:rPr>
      </w:pPr>
      <w:r w:rsidRPr="007A495D">
        <w:rPr>
          <w:rFonts w:ascii="Times New Roman" w:hAnsi="Times New Roman" w:cs="Times New Roman"/>
          <w:sz w:val="28"/>
          <w:szCs w:val="28"/>
        </w:rPr>
        <w:t>2 августа 2022 года было подписано новое Отраслевое соглашение по организациям железнодорожного транспорта на 2023 - 2025 годы.</w:t>
      </w:r>
      <w:r w:rsidR="001E622A" w:rsidRPr="007A495D">
        <w:rPr>
          <w:rFonts w:ascii="Times New Roman" w:hAnsi="Times New Roman" w:cs="Times New Roman"/>
          <w:sz w:val="28"/>
          <w:szCs w:val="28"/>
        </w:rPr>
        <w:t xml:space="preserve"> </w:t>
      </w:r>
      <w:r w:rsidR="007A495D" w:rsidRPr="007A495D">
        <w:rPr>
          <w:rFonts w:ascii="Times New Roman" w:hAnsi="Times New Roman" w:cs="Times New Roman"/>
          <w:sz w:val="28"/>
          <w:szCs w:val="28"/>
        </w:rPr>
        <w:t>В нем сохранены все традиционные гарантии, компенсации</w:t>
      </w:r>
      <w:r w:rsidR="001E622A" w:rsidRPr="007A495D">
        <w:rPr>
          <w:rFonts w:ascii="Times New Roman" w:hAnsi="Times New Roman" w:cs="Times New Roman"/>
          <w:sz w:val="28"/>
          <w:szCs w:val="28"/>
        </w:rPr>
        <w:t xml:space="preserve"> и льгот</w:t>
      </w:r>
      <w:r w:rsidR="007A495D" w:rsidRPr="007A495D">
        <w:rPr>
          <w:rFonts w:ascii="Times New Roman" w:hAnsi="Times New Roman" w:cs="Times New Roman"/>
          <w:sz w:val="28"/>
          <w:szCs w:val="28"/>
        </w:rPr>
        <w:t>ы</w:t>
      </w:r>
      <w:r w:rsidR="001E622A" w:rsidRPr="007A495D">
        <w:rPr>
          <w:rFonts w:ascii="Times New Roman" w:hAnsi="Times New Roman" w:cs="Times New Roman"/>
          <w:sz w:val="28"/>
          <w:szCs w:val="28"/>
        </w:rPr>
        <w:t>, предоставляемых работникам и нераб</w:t>
      </w:r>
      <w:r w:rsidR="007A495D" w:rsidRPr="007A495D">
        <w:rPr>
          <w:rFonts w:ascii="Times New Roman" w:hAnsi="Times New Roman" w:cs="Times New Roman"/>
          <w:sz w:val="28"/>
          <w:szCs w:val="28"/>
        </w:rPr>
        <w:t xml:space="preserve">отающим пенсионерам, а также </w:t>
      </w:r>
      <w:r w:rsidR="001E622A" w:rsidRPr="007A495D">
        <w:rPr>
          <w:rFonts w:ascii="Times New Roman" w:hAnsi="Times New Roman" w:cs="Times New Roman"/>
          <w:sz w:val="28"/>
          <w:szCs w:val="28"/>
        </w:rPr>
        <w:t>внесены улучшающие изменения</w:t>
      </w:r>
      <w:r w:rsidR="007A495D" w:rsidRPr="007A495D">
        <w:rPr>
          <w:rFonts w:ascii="Times New Roman" w:hAnsi="Times New Roman" w:cs="Times New Roman"/>
          <w:sz w:val="28"/>
          <w:szCs w:val="28"/>
        </w:rPr>
        <w:t xml:space="preserve">. Всего для работников </w:t>
      </w:r>
      <w:r w:rsidR="001E622A" w:rsidRPr="007A495D">
        <w:rPr>
          <w:rFonts w:ascii="Times New Roman" w:hAnsi="Times New Roman" w:cs="Times New Roman"/>
          <w:sz w:val="28"/>
          <w:szCs w:val="28"/>
        </w:rPr>
        <w:t xml:space="preserve">предусмотрено более 60 различных гарантий, компенсаций и льгот, и еще 10 </w:t>
      </w:r>
      <w:r w:rsidR="007A495D" w:rsidRPr="007A495D">
        <w:rPr>
          <w:rFonts w:ascii="Times New Roman" w:hAnsi="Times New Roman" w:cs="Times New Roman"/>
          <w:sz w:val="28"/>
          <w:szCs w:val="28"/>
        </w:rPr>
        <w:t>–</w:t>
      </w:r>
      <w:r w:rsidR="001E622A" w:rsidRPr="007A495D">
        <w:rPr>
          <w:rFonts w:ascii="Times New Roman" w:hAnsi="Times New Roman" w:cs="Times New Roman"/>
          <w:sz w:val="28"/>
          <w:szCs w:val="28"/>
        </w:rPr>
        <w:t xml:space="preserve"> для неработающих пенсионеров, а также дополнительные льготы для ветеранов Великой Отечественной войны и Почетных железнодорожников.</w:t>
      </w:r>
    </w:p>
    <w:p w:rsidR="00507542" w:rsidRPr="006D00CC" w:rsidRDefault="00507542" w:rsidP="00F50B82">
      <w:pPr>
        <w:pStyle w:val="ac"/>
        <w:suppressAutoHyphens/>
        <w:ind w:firstLine="709"/>
        <w:jc w:val="both"/>
        <w:rPr>
          <w:b/>
          <w:szCs w:val="28"/>
        </w:rPr>
      </w:pPr>
      <w:r w:rsidRPr="006D00CC">
        <w:rPr>
          <w:szCs w:val="28"/>
        </w:rPr>
        <w:t xml:space="preserve">На основании изложенного, Президиум Российского профессионального союза железнодорожников и транспортных строителей (РОСПРОФЖЕЛ) </w:t>
      </w:r>
      <w:r w:rsidRPr="006D00CC">
        <w:rPr>
          <w:b/>
          <w:szCs w:val="28"/>
        </w:rPr>
        <w:t>ПОСТАНОВЛЯЕТ:</w:t>
      </w:r>
    </w:p>
    <w:p w:rsidR="00507542" w:rsidRPr="006D00CC" w:rsidRDefault="00507542" w:rsidP="00F50B82">
      <w:pPr>
        <w:pStyle w:val="ac"/>
        <w:suppressAutoHyphens/>
        <w:ind w:firstLine="709"/>
        <w:jc w:val="both"/>
        <w:rPr>
          <w:b/>
          <w:szCs w:val="28"/>
        </w:rPr>
      </w:pPr>
    </w:p>
    <w:p w:rsidR="00507542" w:rsidRPr="006D00CC" w:rsidRDefault="00507542" w:rsidP="00F50B82">
      <w:pPr>
        <w:pStyle w:val="ac"/>
        <w:numPr>
          <w:ilvl w:val="0"/>
          <w:numId w:val="11"/>
        </w:numPr>
        <w:suppressAutoHyphens/>
        <w:ind w:left="0" w:firstLine="709"/>
        <w:jc w:val="both"/>
        <w:rPr>
          <w:b/>
          <w:szCs w:val="28"/>
        </w:rPr>
      </w:pPr>
      <w:r w:rsidRPr="006D00CC">
        <w:rPr>
          <w:szCs w:val="28"/>
        </w:rPr>
        <w:t>Информацию о выполнении Отраслевого соглашения по организациям железнодорожного транспорта на 2020 - 2022 годы за</w:t>
      </w:r>
      <w:r w:rsidR="006D00CC">
        <w:rPr>
          <w:szCs w:val="28"/>
        </w:rPr>
        <w:t xml:space="preserve"> первое полугодие 2022</w:t>
      </w:r>
      <w:r w:rsidRPr="006D00CC">
        <w:rPr>
          <w:szCs w:val="28"/>
        </w:rPr>
        <w:t xml:space="preserve"> год</w:t>
      </w:r>
      <w:r w:rsidR="006D00CC">
        <w:rPr>
          <w:szCs w:val="28"/>
        </w:rPr>
        <w:t>а</w:t>
      </w:r>
      <w:r w:rsidRPr="006D00CC">
        <w:rPr>
          <w:szCs w:val="28"/>
        </w:rPr>
        <w:t xml:space="preserve"> принять к сведению (справка прилагается). Отметить, что обязательства Соглашения, в основном, выполнялись.</w:t>
      </w:r>
    </w:p>
    <w:p w:rsidR="00507542" w:rsidRPr="00192064" w:rsidRDefault="00CB5457" w:rsidP="00F50B82">
      <w:pPr>
        <w:pStyle w:val="ac"/>
        <w:numPr>
          <w:ilvl w:val="0"/>
          <w:numId w:val="11"/>
        </w:numPr>
        <w:suppressAutoHyphens/>
        <w:ind w:left="0" w:firstLine="709"/>
        <w:jc w:val="both"/>
        <w:rPr>
          <w:b/>
          <w:szCs w:val="28"/>
        </w:rPr>
      </w:pPr>
      <w:r>
        <w:rPr>
          <w:szCs w:val="28"/>
        </w:rPr>
        <w:t>Выборным о</w:t>
      </w:r>
      <w:r w:rsidR="00507542" w:rsidRPr="00192064">
        <w:rPr>
          <w:szCs w:val="28"/>
        </w:rPr>
        <w:t xml:space="preserve">рганам организаций </w:t>
      </w:r>
      <w:r w:rsidR="00DD6764" w:rsidRPr="00192064">
        <w:rPr>
          <w:szCs w:val="28"/>
        </w:rPr>
        <w:t>Профсоюза</w:t>
      </w:r>
      <w:r w:rsidR="00507542" w:rsidRPr="00192064">
        <w:rPr>
          <w:szCs w:val="28"/>
        </w:rPr>
        <w:t>:</w:t>
      </w:r>
    </w:p>
    <w:p w:rsidR="00507542" w:rsidRPr="00192064" w:rsidRDefault="00507542" w:rsidP="00F50B82">
      <w:pPr>
        <w:spacing w:after="0" w:line="240" w:lineRule="auto"/>
        <w:ind w:firstLine="709"/>
        <w:jc w:val="both"/>
        <w:rPr>
          <w:rFonts w:ascii="Times New Roman" w:hAnsi="Times New Roman" w:cs="Times New Roman"/>
          <w:sz w:val="28"/>
          <w:szCs w:val="28"/>
        </w:rPr>
      </w:pPr>
      <w:r w:rsidRPr="00192064">
        <w:rPr>
          <w:rFonts w:ascii="Times New Roman" w:hAnsi="Times New Roman" w:cs="Times New Roman"/>
          <w:sz w:val="28"/>
          <w:szCs w:val="28"/>
        </w:rPr>
        <w:t>- продолжить работу по реализации положений Соглашения всеми Организациями, установив контроль за предоставлением гарантий, компенсаций и льгот работникам и неработающим пенсионерам в полном объеме в соответствии с коллективными договорами;</w:t>
      </w:r>
    </w:p>
    <w:p w:rsidR="00507542" w:rsidRDefault="00507542" w:rsidP="00F50B82">
      <w:pPr>
        <w:spacing w:after="0" w:line="240" w:lineRule="auto"/>
        <w:ind w:firstLine="709"/>
        <w:jc w:val="both"/>
        <w:rPr>
          <w:rFonts w:ascii="Times New Roman" w:hAnsi="Times New Roman" w:cs="Times New Roman"/>
          <w:sz w:val="28"/>
          <w:szCs w:val="28"/>
        </w:rPr>
      </w:pPr>
      <w:bookmarkStart w:id="0" w:name="_Hlk39750474"/>
      <w:r w:rsidRPr="00192064">
        <w:rPr>
          <w:rFonts w:ascii="Times New Roman" w:hAnsi="Times New Roman" w:cs="Times New Roman"/>
          <w:sz w:val="28"/>
          <w:szCs w:val="28"/>
        </w:rPr>
        <w:t>- рассматривать на заседаниях предложения и/или практические действия р</w:t>
      </w:r>
      <w:r w:rsidR="00555CB3" w:rsidRPr="00192064">
        <w:rPr>
          <w:rFonts w:ascii="Times New Roman" w:hAnsi="Times New Roman" w:cs="Times New Roman"/>
          <w:sz w:val="28"/>
          <w:szCs w:val="28"/>
        </w:rPr>
        <w:t xml:space="preserve">аботодателя </w:t>
      </w:r>
      <w:r w:rsidRPr="00192064">
        <w:rPr>
          <w:rFonts w:ascii="Times New Roman" w:hAnsi="Times New Roman" w:cs="Times New Roman"/>
          <w:sz w:val="28"/>
          <w:szCs w:val="28"/>
        </w:rPr>
        <w:t>о приостановлении в связи со сложным экономическим положением выполнения отдельных норм Соглашения и коллективных договоров, занимать принципиальную позицию в отстаивании интересов работников и неработающих пенсионеров;</w:t>
      </w:r>
    </w:p>
    <w:p w:rsidR="00CB5457" w:rsidRDefault="00CB5457" w:rsidP="00F50B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добиваться устранения нарушений, указанных в справке к настоящему постановлению;</w:t>
      </w:r>
    </w:p>
    <w:p w:rsidR="00CB5457" w:rsidRDefault="00CB5457" w:rsidP="00CB5457">
      <w:pPr>
        <w:spacing w:after="0" w:line="240" w:lineRule="auto"/>
        <w:ind w:firstLine="709"/>
        <w:jc w:val="both"/>
        <w:rPr>
          <w:rFonts w:ascii="Times New Roman" w:hAnsi="Times New Roman"/>
          <w:bCs/>
          <w:sz w:val="28"/>
          <w:szCs w:val="28"/>
        </w:rPr>
      </w:pPr>
      <w:r w:rsidRPr="00192064">
        <w:rPr>
          <w:rFonts w:ascii="Times New Roman" w:hAnsi="Times New Roman"/>
          <w:bCs/>
          <w:sz w:val="28"/>
          <w:szCs w:val="28"/>
        </w:rPr>
        <w:t>- не допускать необоснованного сокращения численности (штата) работников, применения режимов неполной занятости, снижения размеров оплаты труда, содействовать сохранению трудовых коллективов путем применения режима удаленной работы, других мер, согласованных ст</w:t>
      </w:r>
      <w:r>
        <w:rPr>
          <w:rFonts w:ascii="Times New Roman" w:hAnsi="Times New Roman"/>
          <w:bCs/>
          <w:sz w:val="28"/>
          <w:szCs w:val="28"/>
        </w:rPr>
        <w:t>оронами социального партнерства;</w:t>
      </w:r>
    </w:p>
    <w:bookmarkEnd w:id="0"/>
    <w:p w:rsidR="00507542" w:rsidRPr="00192064" w:rsidRDefault="00507542" w:rsidP="00F50B82">
      <w:pPr>
        <w:spacing w:after="0" w:line="240" w:lineRule="auto"/>
        <w:ind w:firstLine="709"/>
        <w:jc w:val="both"/>
        <w:rPr>
          <w:rFonts w:ascii="Times New Roman" w:hAnsi="Times New Roman" w:cs="Times New Roman"/>
          <w:sz w:val="28"/>
          <w:szCs w:val="28"/>
        </w:rPr>
      </w:pPr>
      <w:r w:rsidRPr="00192064">
        <w:rPr>
          <w:rFonts w:ascii="Times New Roman" w:hAnsi="Times New Roman" w:cs="Times New Roman"/>
          <w:sz w:val="28"/>
          <w:szCs w:val="28"/>
        </w:rPr>
        <w:t>- направлять обоснованные предложения в Отраслевую комиссию по регулированию социально-трудовых отношений в организациях железнодорожного транспорта для заслушивания на ее заседаниях информации работодателей о причинах невыполнения ими отдельных норм Соглашения.</w:t>
      </w:r>
    </w:p>
    <w:p w:rsidR="00CB5457" w:rsidRPr="00CB5457" w:rsidRDefault="00507542" w:rsidP="00CB5457">
      <w:pPr>
        <w:pStyle w:val="ac"/>
        <w:numPr>
          <w:ilvl w:val="0"/>
          <w:numId w:val="11"/>
        </w:numPr>
        <w:suppressAutoHyphens/>
        <w:ind w:left="0" w:firstLine="709"/>
        <w:jc w:val="both"/>
        <w:rPr>
          <w:b/>
          <w:szCs w:val="28"/>
        </w:rPr>
      </w:pPr>
      <w:r w:rsidRPr="00192064">
        <w:rPr>
          <w:szCs w:val="28"/>
        </w:rPr>
        <w:t>Профсоюзным комитетам первичных профсоюзных организ</w:t>
      </w:r>
      <w:r w:rsidR="00CB5457">
        <w:rPr>
          <w:szCs w:val="28"/>
        </w:rPr>
        <w:t xml:space="preserve">аций совместно с работодателями </w:t>
      </w:r>
      <w:r w:rsidR="00CB5457">
        <w:rPr>
          <w:bCs/>
          <w:szCs w:val="28"/>
        </w:rPr>
        <w:t xml:space="preserve">принимать </w:t>
      </w:r>
      <w:r w:rsidRPr="00CB5457">
        <w:rPr>
          <w:bCs/>
          <w:szCs w:val="28"/>
        </w:rPr>
        <w:t xml:space="preserve">участие в </w:t>
      </w:r>
      <w:r w:rsidRPr="00CB5457">
        <w:rPr>
          <w:szCs w:val="28"/>
        </w:rPr>
        <w:t xml:space="preserve">реализации мероприятий по социальной защите и поддержке </w:t>
      </w:r>
      <w:r w:rsidR="00CB5457">
        <w:rPr>
          <w:szCs w:val="28"/>
        </w:rPr>
        <w:t xml:space="preserve">работников с учетом </w:t>
      </w:r>
      <w:r w:rsidRPr="00CB5457">
        <w:rPr>
          <w:szCs w:val="28"/>
        </w:rPr>
        <w:t xml:space="preserve">мер, изложенных в посланиях, обращениях и указах Президента России В.В. Путина, </w:t>
      </w:r>
      <w:r w:rsidR="00CB5457" w:rsidRPr="00CB5457">
        <w:rPr>
          <w:szCs w:val="28"/>
        </w:rPr>
        <w:t>нормативных актах Правительства</w:t>
      </w:r>
      <w:r w:rsidRPr="00CB5457">
        <w:rPr>
          <w:szCs w:val="28"/>
        </w:rPr>
        <w:t xml:space="preserve"> Росс</w:t>
      </w:r>
      <w:r w:rsidR="00CB5457" w:rsidRPr="00CB5457">
        <w:rPr>
          <w:szCs w:val="28"/>
        </w:rPr>
        <w:t>ийской Федерации и</w:t>
      </w:r>
      <w:r w:rsidRPr="00CB5457">
        <w:rPr>
          <w:szCs w:val="28"/>
        </w:rPr>
        <w:t xml:space="preserve"> субъектов Российской Федерации</w:t>
      </w:r>
      <w:r w:rsidR="00CB5457">
        <w:rPr>
          <w:szCs w:val="28"/>
        </w:rPr>
        <w:t xml:space="preserve">, </w:t>
      </w:r>
      <w:r w:rsidRPr="00CB5457">
        <w:rPr>
          <w:bCs/>
          <w:szCs w:val="28"/>
        </w:rPr>
        <w:t>проводить разъяс</w:t>
      </w:r>
      <w:r w:rsidR="00CB5457">
        <w:rPr>
          <w:bCs/>
          <w:szCs w:val="28"/>
        </w:rPr>
        <w:t>нительную работу в коллективах.</w:t>
      </w:r>
    </w:p>
    <w:p w:rsidR="00256866" w:rsidRPr="00520753" w:rsidRDefault="00507542" w:rsidP="00CB5457">
      <w:pPr>
        <w:pStyle w:val="ac"/>
        <w:numPr>
          <w:ilvl w:val="0"/>
          <w:numId w:val="11"/>
        </w:numPr>
        <w:suppressAutoHyphens/>
        <w:ind w:left="0" w:firstLine="709"/>
        <w:jc w:val="both"/>
        <w:rPr>
          <w:b/>
          <w:szCs w:val="28"/>
        </w:rPr>
      </w:pPr>
      <w:r w:rsidRPr="00CB5457">
        <w:rPr>
          <w:bCs/>
          <w:szCs w:val="28"/>
        </w:rPr>
        <w:lastRenderedPageBreak/>
        <w:t xml:space="preserve"> </w:t>
      </w:r>
      <w:r w:rsidRPr="00CB5457">
        <w:rPr>
          <w:szCs w:val="28"/>
        </w:rPr>
        <w:t xml:space="preserve">Представителям профсоюзной стороны при проведении коллективных переговоров по заключению новых коллективных договоров </w:t>
      </w:r>
      <w:r w:rsidR="004E5499" w:rsidRPr="00CB5457">
        <w:rPr>
          <w:szCs w:val="28"/>
        </w:rPr>
        <w:t xml:space="preserve">Организаций </w:t>
      </w:r>
      <w:r w:rsidRPr="00CB5457">
        <w:rPr>
          <w:szCs w:val="28"/>
        </w:rPr>
        <w:t>на 2023 и последующие годы или внесению в действующие коллективные договоры изменений и допо</w:t>
      </w:r>
      <w:r w:rsidR="00A43474">
        <w:rPr>
          <w:szCs w:val="28"/>
        </w:rPr>
        <w:t>лнений</w:t>
      </w:r>
      <w:r w:rsidR="00CB5457">
        <w:rPr>
          <w:szCs w:val="28"/>
        </w:rPr>
        <w:t xml:space="preserve"> настаивать на включении</w:t>
      </w:r>
      <w:r w:rsidRPr="00CB5457">
        <w:rPr>
          <w:szCs w:val="28"/>
        </w:rPr>
        <w:t xml:space="preserve"> в них в полном объеме всех </w:t>
      </w:r>
      <w:r w:rsidR="00CB5457">
        <w:rPr>
          <w:szCs w:val="28"/>
        </w:rPr>
        <w:t>обязательных гарантий и льгот Отраслевого с</w:t>
      </w:r>
      <w:r w:rsidRPr="00CB5457">
        <w:rPr>
          <w:szCs w:val="28"/>
        </w:rPr>
        <w:t>оглашения</w:t>
      </w:r>
      <w:r w:rsidR="00CB5457">
        <w:rPr>
          <w:szCs w:val="28"/>
        </w:rPr>
        <w:t xml:space="preserve"> по организациям железнодорожного транспорта на 2023 - 2025 годы</w:t>
      </w:r>
      <w:r w:rsidRPr="00CB5457">
        <w:rPr>
          <w:szCs w:val="28"/>
        </w:rPr>
        <w:t>.</w:t>
      </w:r>
    </w:p>
    <w:p w:rsidR="00256866" w:rsidRPr="00520753" w:rsidRDefault="00507542" w:rsidP="00520753">
      <w:pPr>
        <w:pStyle w:val="ac"/>
        <w:numPr>
          <w:ilvl w:val="0"/>
          <w:numId w:val="11"/>
        </w:numPr>
        <w:suppressAutoHyphens/>
        <w:ind w:left="0" w:firstLine="709"/>
        <w:jc w:val="both"/>
        <w:rPr>
          <w:b/>
          <w:szCs w:val="28"/>
        </w:rPr>
      </w:pPr>
      <w:r w:rsidRPr="00520753">
        <w:rPr>
          <w:szCs w:val="28"/>
        </w:rPr>
        <w:t>И</w:t>
      </w:r>
      <w:r w:rsidR="00DD6764" w:rsidRPr="00520753">
        <w:rPr>
          <w:szCs w:val="28"/>
        </w:rPr>
        <w:t xml:space="preserve">нформационному центру </w:t>
      </w:r>
      <w:r w:rsidR="003B471B" w:rsidRPr="00520753">
        <w:rPr>
          <w:szCs w:val="28"/>
        </w:rPr>
        <w:t xml:space="preserve">Аппарата ЦК </w:t>
      </w:r>
      <w:r w:rsidR="00DD6764" w:rsidRPr="00520753">
        <w:rPr>
          <w:szCs w:val="28"/>
        </w:rPr>
        <w:t>Профсоюза</w:t>
      </w:r>
      <w:r w:rsidRPr="00520753">
        <w:rPr>
          <w:szCs w:val="28"/>
        </w:rPr>
        <w:t xml:space="preserve"> (Н.В. Пашкалова) на страницах газеты «Сигнал», газеты «Гудок» (по согласованию) и журнала «И</w:t>
      </w:r>
      <w:r w:rsidR="00CB5457" w:rsidRPr="00520753">
        <w:rPr>
          <w:szCs w:val="28"/>
        </w:rPr>
        <w:t>нформационный вестник», на информационных ресурсах</w:t>
      </w:r>
      <w:r w:rsidRPr="00520753">
        <w:rPr>
          <w:szCs w:val="28"/>
        </w:rPr>
        <w:t xml:space="preserve"> РОСПРОФЖЕЛ размещать материалы о ходе выполнения Соглашения и коллективных договоров Организаций, о передовом опыте работы, проблемах Организаций и действующих в них профсоюзных организаций РОСПРОФЖЕЛ, путях их решения.</w:t>
      </w:r>
    </w:p>
    <w:p w:rsidR="00507542" w:rsidRPr="00520753" w:rsidRDefault="00507542" w:rsidP="00520753">
      <w:pPr>
        <w:pStyle w:val="ac"/>
        <w:numPr>
          <w:ilvl w:val="0"/>
          <w:numId w:val="11"/>
        </w:numPr>
        <w:suppressAutoHyphens/>
        <w:ind w:left="0" w:firstLine="709"/>
        <w:jc w:val="both"/>
        <w:rPr>
          <w:b/>
          <w:szCs w:val="28"/>
        </w:rPr>
      </w:pPr>
      <w:r w:rsidRPr="00520753">
        <w:rPr>
          <w:szCs w:val="28"/>
        </w:rPr>
        <w:t>Контроль за исполнением настоящего Постановления возложить на заместителя Председателя Профсоюза С.В. Тюменева.</w:t>
      </w:r>
    </w:p>
    <w:p w:rsidR="00507542" w:rsidRPr="00256866" w:rsidRDefault="00507542" w:rsidP="00F50B82">
      <w:pPr>
        <w:pStyle w:val="a6"/>
        <w:spacing w:after="0" w:line="240" w:lineRule="auto"/>
        <w:ind w:left="0" w:firstLine="709"/>
        <w:jc w:val="both"/>
        <w:rPr>
          <w:rFonts w:ascii="Times New Roman" w:hAnsi="Times New Roman" w:cs="Times New Roman"/>
          <w:sz w:val="28"/>
          <w:szCs w:val="28"/>
        </w:rPr>
      </w:pPr>
    </w:p>
    <w:p w:rsidR="00507542" w:rsidRDefault="00507542" w:rsidP="00F50B82">
      <w:pPr>
        <w:pStyle w:val="a6"/>
        <w:spacing w:after="0" w:line="240" w:lineRule="auto"/>
        <w:ind w:left="0" w:firstLine="709"/>
        <w:jc w:val="both"/>
        <w:rPr>
          <w:rFonts w:ascii="Times New Roman" w:hAnsi="Times New Roman" w:cs="Times New Roman"/>
          <w:sz w:val="28"/>
          <w:szCs w:val="28"/>
        </w:rPr>
      </w:pPr>
    </w:p>
    <w:p w:rsidR="00F24B10" w:rsidRPr="00BD60E2" w:rsidRDefault="0004119C" w:rsidP="00F50B82">
      <w:pPr>
        <w:spacing w:after="0" w:line="240" w:lineRule="auto"/>
        <w:ind w:firstLine="709"/>
        <w:jc w:val="both"/>
        <w:rPr>
          <w:rFonts w:ascii="Times New Roman" w:hAnsi="Times New Roman" w:cs="Times New Roman"/>
          <w:b/>
          <w:sz w:val="28"/>
          <w:szCs w:val="28"/>
        </w:rPr>
      </w:pPr>
      <w:r w:rsidRPr="00BD60E2">
        <w:rPr>
          <w:rFonts w:ascii="Times New Roman" w:hAnsi="Times New Roman" w:cs="Times New Roman"/>
          <w:b/>
          <w:sz w:val="28"/>
          <w:szCs w:val="28"/>
        </w:rPr>
        <w:t>Председатель Профсоюза</w:t>
      </w:r>
      <w:r w:rsidRPr="00BD60E2">
        <w:rPr>
          <w:rFonts w:ascii="Times New Roman" w:hAnsi="Times New Roman" w:cs="Times New Roman"/>
          <w:b/>
          <w:sz w:val="28"/>
          <w:szCs w:val="28"/>
        </w:rPr>
        <w:tab/>
      </w:r>
      <w:r w:rsidRPr="00BD60E2">
        <w:rPr>
          <w:rFonts w:ascii="Times New Roman" w:hAnsi="Times New Roman" w:cs="Times New Roman"/>
          <w:b/>
          <w:sz w:val="28"/>
          <w:szCs w:val="28"/>
        </w:rPr>
        <w:tab/>
        <w:t xml:space="preserve">                      </w:t>
      </w:r>
      <w:r w:rsidR="00624B15" w:rsidRPr="00BD60E2">
        <w:rPr>
          <w:rFonts w:ascii="Times New Roman" w:hAnsi="Times New Roman" w:cs="Times New Roman"/>
          <w:b/>
          <w:sz w:val="28"/>
          <w:szCs w:val="28"/>
        </w:rPr>
        <w:t xml:space="preserve">                </w:t>
      </w:r>
      <w:r w:rsidR="004D7AE4" w:rsidRPr="00BD60E2">
        <w:rPr>
          <w:rFonts w:ascii="Times New Roman" w:hAnsi="Times New Roman" w:cs="Times New Roman"/>
          <w:b/>
          <w:sz w:val="28"/>
          <w:szCs w:val="28"/>
        </w:rPr>
        <w:t xml:space="preserve">  </w:t>
      </w:r>
      <w:r w:rsidR="008A01E6" w:rsidRPr="00BD60E2">
        <w:rPr>
          <w:rFonts w:ascii="Times New Roman" w:hAnsi="Times New Roman" w:cs="Times New Roman"/>
          <w:b/>
          <w:sz w:val="28"/>
          <w:szCs w:val="28"/>
        </w:rPr>
        <w:t>С.И. Черногае</w:t>
      </w:r>
      <w:r w:rsidR="006E1C3B" w:rsidRPr="00BD60E2">
        <w:rPr>
          <w:rFonts w:ascii="Times New Roman" w:hAnsi="Times New Roman" w:cs="Times New Roman"/>
          <w:b/>
          <w:sz w:val="28"/>
          <w:szCs w:val="28"/>
        </w:rPr>
        <w:t>в</w:t>
      </w:r>
    </w:p>
    <w:p w:rsidR="00411CCD" w:rsidRDefault="00411CCD" w:rsidP="00F50B82">
      <w:pPr>
        <w:spacing w:after="0" w:line="240" w:lineRule="auto"/>
        <w:ind w:firstLine="709"/>
        <w:jc w:val="both"/>
        <w:rPr>
          <w:rFonts w:ascii="Times New Roman" w:hAnsi="Times New Roman" w:cs="Times New Roman"/>
          <w:b/>
          <w:sz w:val="28"/>
          <w:szCs w:val="28"/>
        </w:rPr>
      </w:pPr>
    </w:p>
    <w:p w:rsidR="00507542" w:rsidRDefault="00507542" w:rsidP="00F50B82">
      <w:pPr>
        <w:spacing w:after="0" w:line="240" w:lineRule="auto"/>
        <w:ind w:firstLine="709"/>
        <w:jc w:val="both"/>
        <w:rPr>
          <w:rFonts w:ascii="Times New Roman" w:hAnsi="Times New Roman" w:cs="Times New Roman"/>
          <w:b/>
          <w:sz w:val="28"/>
          <w:szCs w:val="28"/>
        </w:rPr>
      </w:pPr>
    </w:p>
    <w:p w:rsidR="00507542" w:rsidRDefault="00507542" w:rsidP="00F50B82">
      <w:pPr>
        <w:spacing w:after="0" w:line="240" w:lineRule="auto"/>
        <w:ind w:firstLine="709"/>
        <w:jc w:val="both"/>
        <w:rPr>
          <w:rFonts w:ascii="Times New Roman" w:hAnsi="Times New Roman" w:cs="Times New Roman"/>
          <w:b/>
          <w:sz w:val="28"/>
          <w:szCs w:val="28"/>
        </w:rPr>
      </w:pPr>
    </w:p>
    <w:p w:rsidR="00192064" w:rsidRDefault="00192064" w:rsidP="00D12B10">
      <w:pPr>
        <w:spacing w:after="0" w:line="240" w:lineRule="auto"/>
        <w:rPr>
          <w:rFonts w:ascii="Times New Roman" w:hAnsi="Times New Roman" w:cs="Times New Roman"/>
          <w:b/>
          <w:sz w:val="28"/>
          <w:szCs w:val="28"/>
        </w:rPr>
      </w:pPr>
    </w:p>
    <w:p w:rsidR="00192064" w:rsidRDefault="00192064" w:rsidP="00D12B10">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Default="00266E3C" w:rsidP="00266E3C">
      <w:pPr>
        <w:spacing w:after="0" w:line="240" w:lineRule="auto"/>
        <w:rPr>
          <w:rFonts w:ascii="Times New Roman" w:hAnsi="Times New Roman" w:cs="Times New Roman"/>
          <w:b/>
          <w:sz w:val="28"/>
          <w:szCs w:val="28"/>
        </w:rPr>
      </w:pPr>
    </w:p>
    <w:p w:rsidR="00266E3C" w:rsidRPr="0092758E" w:rsidRDefault="00266E3C" w:rsidP="00266E3C">
      <w:pPr>
        <w:spacing w:after="0" w:line="240" w:lineRule="auto"/>
        <w:jc w:val="center"/>
        <w:rPr>
          <w:rFonts w:ascii="Times New Roman" w:hAnsi="Times New Roman" w:cs="Times New Roman"/>
          <w:b/>
          <w:sz w:val="28"/>
          <w:szCs w:val="28"/>
        </w:rPr>
      </w:pPr>
      <w:bookmarkStart w:id="1" w:name="_GoBack"/>
      <w:bookmarkEnd w:id="1"/>
      <w:r w:rsidRPr="0092758E">
        <w:rPr>
          <w:rFonts w:ascii="Times New Roman" w:hAnsi="Times New Roman" w:cs="Times New Roman"/>
          <w:b/>
          <w:sz w:val="28"/>
          <w:szCs w:val="28"/>
        </w:rPr>
        <w:lastRenderedPageBreak/>
        <w:t>СПРАВКА</w:t>
      </w:r>
    </w:p>
    <w:p w:rsidR="00266E3C" w:rsidRPr="0092758E" w:rsidRDefault="00266E3C" w:rsidP="00266E3C">
      <w:pPr>
        <w:spacing w:after="0" w:line="240" w:lineRule="auto"/>
        <w:jc w:val="center"/>
        <w:rPr>
          <w:rFonts w:ascii="Times New Roman" w:hAnsi="Times New Roman" w:cs="Times New Roman"/>
          <w:b/>
          <w:sz w:val="28"/>
          <w:szCs w:val="28"/>
        </w:rPr>
      </w:pPr>
      <w:r w:rsidRPr="0092758E">
        <w:rPr>
          <w:rFonts w:ascii="Times New Roman" w:hAnsi="Times New Roman" w:cs="Times New Roman"/>
          <w:b/>
          <w:sz w:val="28"/>
          <w:szCs w:val="28"/>
        </w:rPr>
        <w:t>о выполнении Отраслевого соглашения по организациям</w:t>
      </w:r>
    </w:p>
    <w:p w:rsidR="00266E3C" w:rsidRPr="0092758E" w:rsidRDefault="00266E3C" w:rsidP="00266E3C">
      <w:pPr>
        <w:spacing w:after="0" w:line="240" w:lineRule="auto"/>
        <w:jc w:val="center"/>
        <w:rPr>
          <w:rFonts w:ascii="Times New Roman" w:hAnsi="Times New Roman" w:cs="Times New Roman"/>
          <w:b/>
          <w:sz w:val="28"/>
          <w:szCs w:val="28"/>
        </w:rPr>
      </w:pPr>
      <w:r w:rsidRPr="0092758E">
        <w:rPr>
          <w:rFonts w:ascii="Times New Roman" w:hAnsi="Times New Roman" w:cs="Times New Roman"/>
          <w:b/>
          <w:sz w:val="28"/>
          <w:szCs w:val="28"/>
        </w:rPr>
        <w:t>железнодорожного транспорта на 2020 - 2022 годы</w:t>
      </w:r>
    </w:p>
    <w:p w:rsidR="00266E3C" w:rsidRPr="0092758E" w:rsidRDefault="00266E3C" w:rsidP="00266E3C">
      <w:pPr>
        <w:spacing w:after="0" w:line="240" w:lineRule="auto"/>
        <w:jc w:val="center"/>
        <w:rPr>
          <w:rFonts w:ascii="Times New Roman" w:hAnsi="Times New Roman" w:cs="Times New Roman"/>
          <w:b/>
          <w:sz w:val="28"/>
          <w:szCs w:val="28"/>
        </w:rPr>
      </w:pPr>
      <w:r w:rsidRPr="0092758E">
        <w:rPr>
          <w:rFonts w:ascii="Times New Roman" w:hAnsi="Times New Roman" w:cs="Times New Roman"/>
          <w:b/>
          <w:sz w:val="28"/>
          <w:szCs w:val="28"/>
        </w:rPr>
        <w:t>за</w:t>
      </w:r>
      <w:r>
        <w:rPr>
          <w:rFonts w:ascii="Times New Roman" w:hAnsi="Times New Roman" w:cs="Times New Roman"/>
          <w:b/>
          <w:sz w:val="28"/>
          <w:szCs w:val="28"/>
        </w:rPr>
        <w:t xml:space="preserve"> первое полугодие 2022</w:t>
      </w:r>
      <w:r w:rsidRPr="0092758E">
        <w:rPr>
          <w:rFonts w:ascii="Times New Roman" w:hAnsi="Times New Roman" w:cs="Times New Roman"/>
          <w:b/>
          <w:sz w:val="28"/>
          <w:szCs w:val="28"/>
        </w:rPr>
        <w:t xml:space="preserve"> год</w:t>
      </w:r>
      <w:r>
        <w:rPr>
          <w:rFonts w:ascii="Times New Roman" w:hAnsi="Times New Roman" w:cs="Times New Roman"/>
          <w:b/>
          <w:sz w:val="28"/>
          <w:szCs w:val="28"/>
        </w:rPr>
        <w:t>а</w:t>
      </w:r>
    </w:p>
    <w:p w:rsidR="00266E3C" w:rsidRPr="0092758E" w:rsidRDefault="00266E3C" w:rsidP="00266E3C">
      <w:pPr>
        <w:spacing w:after="0" w:line="240" w:lineRule="auto"/>
        <w:ind w:firstLine="709"/>
        <w:jc w:val="both"/>
        <w:rPr>
          <w:rFonts w:ascii="Times New Roman" w:hAnsi="Times New Roman" w:cs="Times New Roman"/>
          <w:sz w:val="28"/>
          <w:szCs w:val="28"/>
          <w:highlight w:val="yellow"/>
        </w:rPr>
      </w:pPr>
    </w:p>
    <w:p w:rsidR="00266E3C" w:rsidRPr="0092758E" w:rsidRDefault="00266E3C" w:rsidP="00266E3C">
      <w:pPr>
        <w:spacing w:after="0" w:line="240" w:lineRule="auto"/>
        <w:ind w:firstLine="709"/>
        <w:jc w:val="both"/>
        <w:rPr>
          <w:rFonts w:ascii="Times New Roman" w:hAnsi="Times New Roman" w:cs="Times New Roman"/>
          <w:sz w:val="28"/>
          <w:szCs w:val="28"/>
        </w:rPr>
      </w:pPr>
      <w:r w:rsidRPr="0092758E">
        <w:rPr>
          <w:rFonts w:ascii="Times New Roman" w:hAnsi="Times New Roman" w:cs="Times New Roman"/>
          <w:sz w:val="28"/>
          <w:szCs w:val="28"/>
        </w:rPr>
        <w:t xml:space="preserve">Отраслевым соглашением по организациям железнодорожного транспорта на 2020 - 2022 годы (далее - Соглашение) охвачены организации железнодорожной отрасли, в которых суммарно работают более 1 млн. чел. </w:t>
      </w:r>
    </w:p>
    <w:p w:rsidR="00266E3C" w:rsidRDefault="00266E3C" w:rsidP="00266E3C">
      <w:pPr>
        <w:spacing w:after="0" w:line="240" w:lineRule="auto"/>
        <w:ind w:firstLine="709"/>
        <w:jc w:val="both"/>
        <w:rPr>
          <w:rFonts w:ascii="Times New Roman" w:eastAsia="Times New Roman" w:hAnsi="Times New Roman" w:cs="Times New Roman"/>
          <w:sz w:val="28"/>
          <w:szCs w:val="28"/>
          <w:lang w:eastAsia="ru-RU"/>
        </w:rPr>
      </w:pPr>
      <w:r w:rsidRPr="00706CD3">
        <w:rPr>
          <w:rFonts w:ascii="Times New Roman" w:hAnsi="Times New Roman" w:cs="Times New Roman"/>
          <w:sz w:val="28"/>
          <w:szCs w:val="28"/>
        </w:rPr>
        <w:t>Итоги выполнения Соглашения подводились на региональных социально-экономических форумах, а также, непосредственно, в 84 организациях, где работают члены Профсоюза и на которые распространяется действие Соглашения, в том числе в 46 членских организациях Об</w:t>
      </w:r>
      <w:r>
        <w:rPr>
          <w:rFonts w:ascii="Times New Roman" w:hAnsi="Times New Roman" w:cs="Times New Roman"/>
          <w:sz w:val="28"/>
          <w:szCs w:val="28"/>
        </w:rPr>
        <w:t>ъединения «Желдортранс» (далее -</w:t>
      </w:r>
      <w:r w:rsidRPr="00706CD3">
        <w:rPr>
          <w:rFonts w:ascii="Times New Roman" w:hAnsi="Times New Roman" w:cs="Times New Roman"/>
          <w:sz w:val="28"/>
          <w:szCs w:val="28"/>
        </w:rPr>
        <w:t xml:space="preserve"> Организации), </w:t>
      </w:r>
      <w:r w:rsidRPr="00972636">
        <w:rPr>
          <w:rFonts w:ascii="Times New Roman" w:hAnsi="Times New Roman" w:cs="Times New Roman"/>
          <w:sz w:val="28"/>
          <w:szCs w:val="28"/>
        </w:rPr>
        <w:t>с общей численностью работников 817</w:t>
      </w:r>
      <w:r>
        <w:rPr>
          <w:rFonts w:ascii="Times New Roman" w:hAnsi="Times New Roman" w:cs="Times New Roman"/>
          <w:sz w:val="28"/>
          <w:szCs w:val="28"/>
        </w:rPr>
        <w:t xml:space="preserve">,5 тыс. работников, </w:t>
      </w:r>
      <w:r w:rsidRPr="00972636">
        <w:rPr>
          <w:rFonts w:ascii="Times New Roman" w:eastAsia="Times New Roman" w:hAnsi="Times New Roman" w:cs="Times New Roman"/>
          <w:sz w:val="28"/>
          <w:szCs w:val="28"/>
          <w:lang w:eastAsia="ru-RU"/>
        </w:rPr>
        <w:t>на ветеранском у</w:t>
      </w:r>
      <w:r>
        <w:rPr>
          <w:rFonts w:ascii="Times New Roman" w:eastAsia="Times New Roman" w:hAnsi="Times New Roman" w:cs="Times New Roman"/>
          <w:sz w:val="28"/>
          <w:szCs w:val="28"/>
          <w:lang w:eastAsia="ru-RU"/>
        </w:rPr>
        <w:t xml:space="preserve">чете состоят 559,4 тыс. </w:t>
      </w:r>
      <w:r w:rsidRPr="00972636">
        <w:rPr>
          <w:rFonts w:ascii="Times New Roman" w:eastAsia="Times New Roman" w:hAnsi="Times New Roman" w:cs="Times New Roman"/>
          <w:sz w:val="28"/>
          <w:szCs w:val="28"/>
          <w:lang w:eastAsia="ru-RU"/>
        </w:rPr>
        <w:t>неработающих пенсионеров.</w:t>
      </w:r>
    </w:p>
    <w:p w:rsidR="00266E3C" w:rsidRDefault="00266E3C" w:rsidP="00266E3C">
      <w:pPr>
        <w:spacing w:after="0" w:line="240" w:lineRule="auto"/>
        <w:ind w:firstLine="709"/>
        <w:jc w:val="both"/>
        <w:rPr>
          <w:rFonts w:ascii="Times New Roman" w:hAnsi="Times New Roman" w:cs="Times New Roman"/>
          <w:sz w:val="28"/>
          <w:szCs w:val="28"/>
        </w:rPr>
      </w:pPr>
      <w:r w:rsidRPr="009045CF">
        <w:rPr>
          <w:rFonts w:ascii="Times New Roman" w:hAnsi="Times New Roman" w:cs="Times New Roman"/>
          <w:sz w:val="28"/>
          <w:szCs w:val="28"/>
        </w:rPr>
        <w:t>Вызывает беспокойство уменьшение количества организаций в Объединении «Желдортранс».  За пять л</w:t>
      </w:r>
      <w:r>
        <w:rPr>
          <w:rFonts w:ascii="Times New Roman" w:hAnsi="Times New Roman" w:cs="Times New Roman"/>
          <w:sz w:val="28"/>
          <w:szCs w:val="28"/>
        </w:rPr>
        <w:t>ет их количество уменьшилось на 17</w:t>
      </w:r>
      <w:r w:rsidRPr="009045CF">
        <w:rPr>
          <w:rFonts w:ascii="Times New Roman" w:hAnsi="Times New Roman" w:cs="Times New Roman"/>
          <w:sz w:val="28"/>
          <w:szCs w:val="28"/>
        </w:rPr>
        <w:t xml:space="preserve"> </w:t>
      </w:r>
      <w:r>
        <w:rPr>
          <w:rFonts w:ascii="Times New Roman" w:hAnsi="Times New Roman" w:cs="Times New Roman"/>
          <w:sz w:val="28"/>
          <w:szCs w:val="28"/>
        </w:rPr>
        <w:t>или 27,0</w:t>
      </w:r>
      <w:r w:rsidRPr="009045C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045CF">
        <w:rPr>
          <w:rFonts w:ascii="Times New Roman" w:hAnsi="Times New Roman" w:cs="Times New Roman"/>
          <w:sz w:val="28"/>
          <w:szCs w:val="28"/>
        </w:rPr>
        <w:t>(</w:t>
      </w:r>
      <w:r>
        <w:rPr>
          <w:rFonts w:ascii="Times New Roman" w:hAnsi="Times New Roman" w:cs="Times New Roman"/>
          <w:sz w:val="28"/>
          <w:szCs w:val="28"/>
        </w:rPr>
        <w:t>в первом полугодии 2017</w:t>
      </w:r>
      <w:r w:rsidRPr="009045CF">
        <w:rPr>
          <w:rFonts w:ascii="Times New Roman" w:hAnsi="Times New Roman" w:cs="Times New Roman"/>
          <w:sz w:val="28"/>
          <w:szCs w:val="28"/>
        </w:rPr>
        <w:t xml:space="preserve"> год</w:t>
      </w:r>
      <w:r>
        <w:rPr>
          <w:rFonts w:ascii="Times New Roman" w:hAnsi="Times New Roman" w:cs="Times New Roman"/>
          <w:sz w:val="28"/>
          <w:szCs w:val="28"/>
        </w:rPr>
        <w:t>а</w:t>
      </w:r>
      <w:r w:rsidRPr="009045CF">
        <w:rPr>
          <w:rFonts w:ascii="Times New Roman" w:hAnsi="Times New Roman" w:cs="Times New Roman"/>
          <w:sz w:val="28"/>
          <w:szCs w:val="28"/>
        </w:rPr>
        <w:t xml:space="preserve"> </w:t>
      </w:r>
      <w:r>
        <w:rPr>
          <w:rFonts w:ascii="Times New Roman" w:hAnsi="Times New Roman" w:cs="Times New Roman"/>
          <w:sz w:val="28"/>
          <w:szCs w:val="28"/>
        </w:rPr>
        <w:t>было 63 Организации</w:t>
      </w:r>
      <w:r w:rsidRPr="009045CF">
        <w:rPr>
          <w:rFonts w:ascii="Times New Roman" w:hAnsi="Times New Roman" w:cs="Times New Roman"/>
          <w:sz w:val="28"/>
          <w:szCs w:val="28"/>
        </w:rPr>
        <w:t>)</w:t>
      </w:r>
      <w:r>
        <w:rPr>
          <w:rFonts w:ascii="Times New Roman" w:hAnsi="Times New Roman" w:cs="Times New Roman"/>
          <w:sz w:val="28"/>
          <w:szCs w:val="28"/>
        </w:rPr>
        <w:t>.</w:t>
      </w:r>
    </w:p>
    <w:p w:rsidR="00266E3C" w:rsidRPr="00DE7C96" w:rsidRDefault="00266E3C" w:rsidP="00266E3C">
      <w:pPr>
        <w:tabs>
          <w:tab w:val="left" w:pos="780"/>
        </w:tabs>
        <w:spacing w:after="0" w:line="240" w:lineRule="auto"/>
        <w:ind w:firstLine="709"/>
        <w:jc w:val="both"/>
        <w:rPr>
          <w:rFonts w:ascii="Times New Roman" w:hAnsi="Times New Roman" w:cs="Times New Roman"/>
          <w:sz w:val="28"/>
          <w:szCs w:val="28"/>
          <w:u w:val="single"/>
        </w:rPr>
      </w:pPr>
      <w:r w:rsidRPr="00DE7C96">
        <w:rPr>
          <w:rFonts w:ascii="Times New Roman" w:hAnsi="Times New Roman" w:cs="Times New Roman"/>
          <w:sz w:val="28"/>
          <w:szCs w:val="28"/>
          <w:u w:val="single"/>
        </w:rPr>
        <w:t>Членскими организациями Объединения «Желдортранс» на 30 июня 2022 года являлись:</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«Акционерная компания «Железные дороги Якутии» АО (АО «АК ЖДЯ»).</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 xml:space="preserve"> «Алтай-Пригород» АО.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«Аэроэкспресс» ООО.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«Башкортостанская пригородная пассажирская компания» АО (АО «Башкортостанская ППК»).</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 xml:space="preserve">«Вагонная ремонтная компания - 1» АО (АО «ВРК - 1»). </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«Владикавказский вагоноремонтный завод им. Кирова» АО (АО «Владикавказский ВРЗ»).</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 xml:space="preserve">«Волгоградтранспригород» АО. </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«Всероссийский научно-исследовательский и конструкторско-технологический институт подвижного состава» АО (АО «ВНИКТИ»).</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«Всероссийский научно-исследовательский институт железнодорожного транспорта» АО (АО «ВНИИЖТ»).</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«Забайкальская пригородная пассажирская компания» АО (АО «Забайкальская ППК»).</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«Желдорипотека» АО.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«Железнодорожная торговая компания» АО (АО «ЖТК»).</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«Институт экономики и развития транспорта» АО (АО «ИЭРТ»).</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«Ишимский механический завод» АО (АО «ИМЗ»).</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«Калининградская пригородная пассажирская компания» АО (АО «КППК»).</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«Краспригород» АО.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«Кузбасс-пригород» АО.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«Московско-Тверская пригородная пассажирская компания» АО (АО «МТ ППК»).</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«Научно-исследовательский и проектно-конструкторский институт информатизации и связи на железнодорожном транспорте» АО (АО «НИИАС»).</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lastRenderedPageBreak/>
        <w:t xml:space="preserve"> «ОМК «Стальной путь» ООО (бывшая АО «ВРК-3»).</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«Объединенные электротехнические заводы» ОАО (ОАО «ЭЛТЕЗА»).</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«Омск-пригород» АО.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«ОП «РЖД» - ОХРАНА» ООО.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«Пассажирская компания «Сахалин» АО (АО «ПКС»).</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«Пермская пригородная компания» АО (АО «ППК»).</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«Пермский МРЗ «Ремпутьмаш» АО.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 xml:space="preserve"> «Пригородная пассажирская компания «Черноземье» АО (АО «ППК Черноземье»).</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«РЖД Логистика» АО (АО «РЖДЛ»).</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«РЖДстрой» АО.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«Росжелдорпроект» АО.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«Российские железные дороги» ОАО (ОАО «РЖД»).</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«Саранский вагоноремонтный завод» ОАО (ОАО «Саранский ВРЗ»).</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 xml:space="preserve">«Саратовская пригородная пассажирская компания» АО (АО «Саратовская ППК»). </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«Свердловская пригородная компания» АО.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«Северная пригородная пассажирская компания» АО (АО «СППК»).</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«Северо-Западная пригородная пассажирская компания» АО (АО «СЗППК»).</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«Северо-Кавказская пригородная пассажирская компания» АО (АО «СКППК»).</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«Содружество» АО.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«Специализированный Пенсионный Администратор» ЗАО (ЗАО «СПА»).</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 xml:space="preserve"> «Торговый дом РЖД» АО (АО «ТД РЖД»).</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«ТрансКонтейнер» ПАО.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«Трасса ГСМ» ООО.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«Федеральная грузовая компания» АО (АО «ФГК»).</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«Федеральная пассажирская компания» АО (АО «ФПК»).</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«Экспресс-пригород» АО.</w:t>
      </w:r>
    </w:p>
    <w:p w:rsidR="00266E3C" w:rsidRPr="00DE7C96" w:rsidRDefault="00266E3C" w:rsidP="00266E3C">
      <w:pPr>
        <w:pStyle w:val="a6"/>
        <w:numPr>
          <w:ilvl w:val="0"/>
          <w:numId w:val="21"/>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«Экспресс Приморья» АО.</w:t>
      </w:r>
    </w:p>
    <w:p w:rsidR="00266E3C" w:rsidRDefault="00266E3C" w:rsidP="00266E3C">
      <w:pPr>
        <w:tabs>
          <w:tab w:val="left" w:pos="780"/>
        </w:tabs>
        <w:spacing w:after="0" w:line="240" w:lineRule="auto"/>
        <w:ind w:firstLine="709"/>
        <w:jc w:val="both"/>
        <w:rPr>
          <w:rFonts w:ascii="Times New Roman" w:hAnsi="Times New Roman" w:cs="Times New Roman"/>
          <w:sz w:val="28"/>
          <w:szCs w:val="28"/>
          <w:u w:val="single"/>
        </w:rPr>
      </w:pPr>
    </w:p>
    <w:p w:rsidR="00266E3C" w:rsidRPr="00B94BAD" w:rsidRDefault="00266E3C" w:rsidP="00266E3C">
      <w:pPr>
        <w:tabs>
          <w:tab w:val="left" w:pos="780"/>
        </w:tabs>
        <w:spacing w:after="0" w:line="240" w:lineRule="auto"/>
        <w:ind w:firstLine="709"/>
        <w:jc w:val="both"/>
        <w:rPr>
          <w:rFonts w:ascii="Times New Roman" w:hAnsi="Times New Roman" w:cs="Times New Roman"/>
          <w:sz w:val="28"/>
          <w:szCs w:val="28"/>
        </w:rPr>
      </w:pPr>
      <w:r w:rsidRPr="00D0008B">
        <w:rPr>
          <w:rFonts w:ascii="Times New Roman" w:hAnsi="Times New Roman" w:cs="Times New Roman"/>
          <w:sz w:val="28"/>
          <w:szCs w:val="28"/>
          <w:u w:val="single"/>
        </w:rPr>
        <w:t>Организации, не являющиеся членами Объединения «Желдортранс», где имеются ППО РОСПРОФЖЕЛ и на которые распространяется действие Отраслевого соглашения в соответствии со ст. 48 ТК РФ</w:t>
      </w:r>
      <w:r w:rsidRPr="00B94BAD">
        <w:rPr>
          <w:rFonts w:ascii="Times New Roman" w:hAnsi="Times New Roman" w:cs="Times New Roman"/>
          <w:sz w:val="28"/>
          <w:szCs w:val="28"/>
        </w:rPr>
        <w:t>:</w:t>
      </w:r>
    </w:p>
    <w:p w:rsidR="00266E3C" w:rsidRPr="00B94BAD" w:rsidRDefault="00266E3C" w:rsidP="00266E3C">
      <w:pPr>
        <w:pStyle w:val="a6"/>
        <w:numPr>
          <w:ilvl w:val="0"/>
          <w:numId w:val="22"/>
        </w:numPr>
        <w:spacing w:after="0" w:line="240" w:lineRule="auto"/>
        <w:ind w:left="0" w:firstLine="709"/>
        <w:jc w:val="both"/>
        <w:rPr>
          <w:rFonts w:ascii="Times New Roman" w:hAnsi="Times New Roman" w:cs="Times New Roman"/>
          <w:sz w:val="28"/>
          <w:szCs w:val="28"/>
        </w:rPr>
      </w:pPr>
      <w:r w:rsidRPr="00B94BAD">
        <w:rPr>
          <w:rFonts w:ascii="Times New Roman" w:eastAsia="Times New Roman" w:hAnsi="Times New Roman" w:cs="Times New Roman"/>
          <w:sz w:val="28"/>
          <w:szCs w:val="28"/>
          <w:lang w:eastAsia="ru-RU"/>
        </w:rPr>
        <w:t>«Алатырский механический завод» АО.</w:t>
      </w:r>
    </w:p>
    <w:p w:rsidR="00266E3C" w:rsidRPr="00B94BAD" w:rsidRDefault="00266E3C" w:rsidP="00266E3C">
      <w:pPr>
        <w:pStyle w:val="a6"/>
        <w:numPr>
          <w:ilvl w:val="0"/>
          <w:numId w:val="22"/>
        </w:numPr>
        <w:spacing w:after="0" w:line="240" w:lineRule="auto"/>
        <w:ind w:left="0" w:firstLine="709"/>
        <w:jc w:val="both"/>
        <w:rPr>
          <w:rFonts w:ascii="Times New Roman" w:hAnsi="Times New Roman" w:cs="Times New Roman"/>
          <w:sz w:val="28"/>
          <w:szCs w:val="28"/>
        </w:rPr>
      </w:pPr>
      <w:r w:rsidRPr="00B94BAD">
        <w:rPr>
          <w:rFonts w:ascii="Times New Roman" w:eastAsia="Times New Roman" w:hAnsi="Times New Roman" w:cs="Times New Roman"/>
          <w:sz w:val="28"/>
          <w:szCs w:val="28"/>
          <w:lang w:eastAsia="ru-RU"/>
        </w:rPr>
        <w:t>«Барнаульский вагоноремонтный завод» АО.</w:t>
      </w:r>
    </w:p>
    <w:p w:rsidR="00266E3C" w:rsidRPr="00B94BAD" w:rsidRDefault="00266E3C" w:rsidP="00266E3C">
      <w:pPr>
        <w:pStyle w:val="a6"/>
        <w:numPr>
          <w:ilvl w:val="0"/>
          <w:numId w:val="22"/>
        </w:numPr>
        <w:spacing w:after="0" w:line="240" w:lineRule="auto"/>
        <w:ind w:left="0" w:firstLine="709"/>
        <w:jc w:val="both"/>
        <w:rPr>
          <w:rFonts w:ascii="Times New Roman" w:hAnsi="Times New Roman" w:cs="Times New Roman"/>
          <w:sz w:val="28"/>
          <w:szCs w:val="28"/>
        </w:rPr>
      </w:pPr>
      <w:r w:rsidRPr="00B94BAD">
        <w:rPr>
          <w:rFonts w:ascii="Times New Roman" w:hAnsi="Times New Roman" w:cs="Times New Roman"/>
          <w:sz w:val="28"/>
          <w:szCs w:val="28"/>
        </w:rPr>
        <w:t>«БетЭлТранс» АО.</w:t>
      </w:r>
    </w:p>
    <w:p w:rsidR="00266E3C" w:rsidRPr="00B94BAD" w:rsidRDefault="00266E3C" w:rsidP="00266E3C">
      <w:pPr>
        <w:pStyle w:val="a6"/>
        <w:numPr>
          <w:ilvl w:val="0"/>
          <w:numId w:val="22"/>
        </w:numPr>
        <w:spacing w:after="0" w:line="240" w:lineRule="auto"/>
        <w:ind w:left="0" w:firstLine="709"/>
        <w:jc w:val="both"/>
        <w:rPr>
          <w:rFonts w:ascii="Times New Roman" w:hAnsi="Times New Roman" w:cs="Times New Roman"/>
          <w:sz w:val="28"/>
          <w:szCs w:val="28"/>
        </w:rPr>
      </w:pPr>
      <w:r w:rsidRPr="00B94BAD">
        <w:rPr>
          <w:rFonts w:ascii="Times New Roman" w:hAnsi="Times New Roman" w:cs="Times New Roman"/>
          <w:sz w:val="28"/>
          <w:szCs w:val="28"/>
        </w:rPr>
        <w:t>«Вагонреммаш» АО.</w:t>
      </w:r>
    </w:p>
    <w:p w:rsidR="00266E3C" w:rsidRPr="00520753" w:rsidRDefault="00266E3C" w:rsidP="00266E3C">
      <w:pPr>
        <w:pStyle w:val="a6"/>
        <w:numPr>
          <w:ilvl w:val="0"/>
          <w:numId w:val="22"/>
        </w:numPr>
        <w:spacing w:after="0" w:line="240" w:lineRule="auto"/>
        <w:ind w:left="0" w:firstLine="709"/>
        <w:jc w:val="both"/>
        <w:rPr>
          <w:rFonts w:ascii="Times New Roman" w:hAnsi="Times New Roman" w:cs="Times New Roman"/>
          <w:sz w:val="28"/>
          <w:szCs w:val="28"/>
        </w:rPr>
      </w:pPr>
      <w:r w:rsidRPr="00B94BAD">
        <w:rPr>
          <w:rFonts w:ascii="Times New Roman" w:hAnsi="Times New Roman" w:cs="Times New Roman"/>
          <w:sz w:val="28"/>
          <w:szCs w:val="28"/>
        </w:rPr>
        <w:t xml:space="preserve">Вагоноремонтное предприятие Черемхово - филиал ООО </w:t>
      </w:r>
      <w:r w:rsidRPr="00520753">
        <w:rPr>
          <w:rFonts w:ascii="Times New Roman" w:hAnsi="Times New Roman" w:cs="Times New Roman"/>
          <w:sz w:val="28"/>
          <w:szCs w:val="28"/>
        </w:rPr>
        <w:t>«Трансвагонмаш».</w:t>
      </w:r>
    </w:p>
    <w:p w:rsidR="00266E3C" w:rsidRPr="00B94BAD" w:rsidRDefault="00266E3C" w:rsidP="00266E3C">
      <w:pPr>
        <w:pStyle w:val="a6"/>
        <w:numPr>
          <w:ilvl w:val="0"/>
          <w:numId w:val="22"/>
        </w:numPr>
        <w:spacing w:after="0" w:line="240" w:lineRule="auto"/>
        <w:ind w:left="0" w:firstLine="709"/>
        <w:jc w:val="both"/>
        <w:rPr>
          <w:rFonts w:ascii="Times New Roman" w:hAnsi="Times New Roman" w:cs="Times New Roman"/>
          <w:sz w:val="28"/>
          <w:szCs w:val="28"/>
        </w:rPr>
      </w:pPr>
      <w:r w:rsidRPr="00B94BAD">
        <w:rPr>
          <w:rFonts w:ascii="Times New Roman" w:hAnsi="Times New Roman" w:cs="Times New Roman"/>
          <w:sz w:val="28"/>
          <w:szCs w:val="28"/>
        </w:rPr>
        <w:t>«ВРК-2» АО.</w:t>
      </w:r>
    </w:p>
    <w:p w:rsidR="00266E3C" w:rsidRPr="00B94BAD" w:rsidRDefault="00266E3C" w:rsidP="00266E3C">
      <w:pPr>
        <w:pStyle w:val="a6"/>
        <w:numPr>
          <w:ilvl w:val="0"/>
          <w:numId w:val="22"/>
        </w:numPr>
        <w:spacing w:after="0" w:line="240" w:lineRule="auto"/>
        <w:ind w:left="0" w:firstLine="709"/>
        <w:jc w:val="both"/>
        <w:rPr>
          <w:rFonts w:ascii="Times New Roman" w:hAnsi="Times New Roman" w:cs="Times New Roman"/>
          <w:sz w:val="28"/>
          <w:szCs w:val="28"/>
        </w:rPr>
      </w:pPr>
      <w:r w:rsidRPr="00B94BAD">
        <w:rPr>
          <w:rFonts w:ascii="Times New Roman" w:hAnsi="Times New Roman" w:cs="Times New Roman"/>
          <w:sz w:val="28"/>
          <w:szCs w:val="28"/>
        </w:rPr>
        <w:t>«Дальгипротранс» АО</w:t>
      </w:r>
    </w:p>
    <w:p w:rsidR="00266E3C" w:rsidRPr="00B94BAD" w:rsidRDefault="00266E3C" w:rsidP="00266E3C">
      <w:pPr>
        <w:pStyle w:val="a6"/>
        <w:numPr>
          <w:ilvl w:val="0"/>
          <w:numId w:val="22"/>
        </w:numPr>
        <w:spacing w:after="0" w:line="240" w:lineRule="auto"/>
        <w:ind w:left="0" w:firstLine="709"/>
        <w:jc w:val="both"/>
        <w:rPr>
          <w:rFonts w:ascii="Times New Roman" w:hAnsi="Times New Roman" w:cs="Times New Roman"/>
          <w:sz w:val="28"/>
          <w:szCs w:val="28"/>
        </w:rPr>
      </w:pPr>
      <w:r w:rsidRPr="00B94BAD">
        <w:rPr>
          <w:rFonts w:ascii="Times New Roman" w:hAnsi="Times New Roman" w:cs="Times New Roman"/>
          <w:sz w:val="28"/>
          <w:szCs w:val="28"/>
        </w:rPr>
        <w:t>«Желдорреммаш» АО.</w:t>
      </w:r>
    </w:p>
    <w:p w:rsidR="00266E3C" w:rsidRPr="000F0841" w:rsidRDefault="00266E3C" w:rsidP="00266E3C">
      <w:pPr>
        <w:pStyle w:val="a6"/>
        <w:numPr>
          <w:ilvl w:val="0"/>
          <w:numId w:val="22"/>
        </w:numPr>
        <w:spacing w:after="0" w:line="240" w:lineRule="auto"/>
        <w:ind w:left="0" w:firstLine="709"/>
        <w:jc w:val="both"/>
        <w:rPr>
          <w:rFonts w:ascii="Times New Roman" w:hAnsi="Times New Roman" w:cs="Times New Roman"/>
          <w:sz w:val="28"/>
          <w:szCs w:val="28"/>
        </w:rPr>
      </w:pPr>
      <w:r w:rsidRPr="00B94BAD">
        <w:rPr>
          <w:rFonts w:ascii="Times New Roman" w:hAnsi="Times New Roman" w:cs="Times New Roman"/>
          <w:sz w:val="28"/>
          <w:szCs w:val="28"/>
        </w:rPr>
        <w:t>«Желдоручет» АО.</w:t>
      </w:r>
    </w:p>
    <w:p w:rsidR="00266E3C" w:rsidRDefault="00266E3C" w:rsidP="00266E3C">
      <w:pPr>
        <w:pStyle w:val="a6"/>
        <w:spacing w:after="0" w:line="240" w:lineRule="auto"/>
        <w:ind w:left="0" w:firstLine="709"/>
        <w:jc w:val="both"/>
        <w:rPr>
          <w:rFonts w:ascii="Times New Roman" w:eastAsia="Times New Roman" w:hAnsi="Times New Roman" w:cs="Times New Roman"/>
          <w:sz w:val="28"/>
          <w:szCs w:val="28"/>
          <w:u w:val="single"/>
          <w:lang w:eastAsia="ru-RU"/>
        </w:rPr>
      </w:pPr>
    </w:p>
    <w:p w:rsidR="00266E3C" w:rsidRPr="00D0008B" w:rsidRDefault="00266E3C" w:rsidP="00266E3C">
      <w:pPr>
        <w:pStyle w:val="a6"/>
        <w:spacing w:after="0" w:line="240" w:lineRule="auto"/>
        <w:ind w:left="0" w:firstLine="709"/>
        <w:jc w:val="both"/>
        <w:rPr>
          <w:rFonts w:ascii="Times New Roman" w:hAnsi="Times New Roman" w:cs="Times New Roman"/>
          <w:sz w:val="28"/>
          <w:szCs w:val="28"/>
          <w:u w:val="single"/>
        </w:rPr>
      </w:pPr>
      <w:r w:rsidRPr="00D0008B">
        <w:rPr>
          <w:rFonts w:ascii="Times New Roman" w:eastAsia="Times New Roman" w:hAnsi="Times New Roman" w:cs="Times New Roman"/>
          <w:sz w:val="28"/>
          <w:szCs w:val="28"/>
          <w:u w:val="single"/>
          <w:lang w:eastAsia="ru-RU"/>
        </w:rPr>
        <w:lastRenderedPageBreak/>
        <w:t>Заводы группы РПМ:</w:t>
      </w:r>
    </w:p>
    <w:p w:rsidR="00266E3C" w:rsidRPr="00DE7C96" w:rsidRDefault="00266E3C" w:rsidP="00266E3C">
      <w:pPr>
        <w:pStyle w:val="a6"/>
        <w:spacing w:after="0" w:line="240" w:lineRule="auto"/>
        <w:ind w:left="0" w:firstLine="709"/>
        <w:jc w:val="both"/>
        <w:rPr>
          <w:rFonts w:ascii="Times New Roman" w:hAnsi="Times New Roman" w:cs="Times New Roman"/>
          <w:sz w:val="28"/>
          <w:szCs w:val="28"/>
        </w:rPr>
      </w:pPr>
      <w:r w:rsidRPr="00DE7C96">
        <w:rPr>
          <w:rFonts w:ascii="Times New Roman" w:eastAsia="Times New Roman" w:hAnsi="Times New Roman" w:cs="Times New Roman"/>
          <w:sz w:val="28"/>
          <w:szCs w:val="28"/>
          <w:lang w:eastAsia="ru-RU"/>
        </w:rPr>
        <w:t>10.</w:t>
      </w:r>
      <w:r w:rsidRPr="00DE7C96">
        <w:rPr>
          <w:rFonts w:ascii="Times New Roman" w:eastAsia="Times New Roman" w:hAnsi="Times New Roman" w:cs="Times New Roman"/>
          <w:sz w:val="28"/>
          <w:szCs w:val="28"/>
          <w:lang w:eastAsia="ru-RU"/>
        </w:rPr>
        <w:tab/>
        <w:t>«Абдулинский завод «Ремпутьмаш» по ремонту путевых машин и п</w:t>
      </w:r>
      <w:r>
        <w:rPr>
          <w:rFonts w:ascii="Times New Roman" w:eastAsia="Times New Roman" w:hAnsi="Times New Roman" w:cs="Times New Roman"/>
          <w:sz w:val="28"/>
          <w:szCs w:val="28"/>
          <w:lang w:eastAsia="ru-RU"/>
        </w:rPr>
        <w:t>роизводству запасных частей» АО.</w:t>
      </w:r>
    </w:p>
    <w:p w:rsidR="00266E3C" w:rsidRPr="00DE7C96" w:rsidRDefault="00266E3C" w:rsidP="00266E3C">
      <w:pPr>
        <w:pStyle w:val="a6"/>
        <w:spacing w:after="0" w:line="240" w:lineRule="auto"/>
        <w:ind w:left="0" w:firstLine="709"/>
        <w:jc w:val="both"/>
        <w:rPr>
          <w:rFonts w:ascii="Times New Roman" w:eastAsia="Times New Roman" w:hAnsi="Times New Roman" w:cs="Times New Roman"/>
          <w:sz w:val="28"/>
          <w:szCs w:val="28"/>
          <w:lang w:eastAsia="ru-RU"/>
        </w:rPr>
      </w:pPr>
      <w:r w:rsidRPr="00DE7C96">
        <w:rPr>
          <w:rFonts w:ascii="Times New Roman" w:eastAsia="Times New Roman" w:hAnsi="Times New Roman" w:cs="Times New Roman"/>
          <w:sz w:val="28"/>
          <w:szCs w:val="28"/>
          <w:lang w:eastAsia="ru-RU"/>
        </w:rPr>
        <w:t>11.</w:t>
      </w:r>
      <w:r w:rsidRPr="00DE7C96">
        <w:rPr>
          <w:rFonts w:ascii="Times New Roman" w:eastAsia="Times New Roman" w:hAnsi="Times New Roman" w:cs="Times New Roman"/>
          <w:sz w:val="28"/>
          <w:szCs w:val="28"/>
          <w:lang w:eastAsia="ru-RU"/>
        </w:rPr>
        <w:tab/>
        <w:t>«Вере</w:t>
      </w:r>
      <w:r>
        <w:rPr>
          <w:rFonts w:ascii="Times New Roman" w:eastAsia="Times New Roman" w:hAnsi="Times New Roman" w:cs="Times New Roman"/>
          <w:sz w:val="28"/>
          <w:szCs w:val="28"/>
          <w:lang w:eastAsia="ru-RU"/>
        </w:rPr>
        <w:t>щагинский завод «Ремпутьмаш» АО.</w:t>
      </w:r>
    </w:p>
    <w:p w:rsidR="00266E3C" w:rsidRPr="00DE7C96" w:rsidRDefault="00266E3C" w:rsidP="00266E3C">
      <w:pPr>
        <w:pStyle w:val="a6"/>
        <w:spacing w:after="0" w:line="240" w:lineRule="auto"/>
        <w:ind w:left="0" w:firstLine="709"/>
        <w:jc w:val="both"/>
        <w:rPr>
          <w:rFonts w:ascii="Times New Roman" w:eastAsia="Times New Roman" w:hAnsi="Times New Roman" w:cs="Times New Roman"/>
          <w:sz w:val="28"/>
          <w:szCs w:val="28"/>
          <w:lang w:eastAsia="ru-RU"/>
        </w:rPr>
      </w:pPr>
      <w:r w:rsidRPr="00DE7C96">
        <w:rPr>
          <w:rFonts w:ascii="Times New Roman" w:eastAsia="Times New Roman" w:hAnsi="Times New Roman" w:cs="Times New Roman"/>
          <w:sz w:val="28"/>
          <w:szCs w:val="28"/>
          <w:lang w:eastAsia="ru-RU"/>
        </w:rPr>
        <w:t>12.</w:t>
      </w:r>
      <w:r w:rsidRPr="00DE7C96">
        <w:rPr>
          <w:rFonts w:ascii="Times New Roman" w:eastAsia="Times New Roman" w:hAnsi="Times New Roman" w:cs="Times New Roman"/>
          <w:sz w:val="28"/>
          <w:szCs w:val="28"/>
          <w:lang w:eastAsia="ru-RU"/>
        </w:rPr>
        <w:tab/>
        <w:t>«</w:t>
      </w:r>
      <w:r>
        <w:rPr>
          <w:rFonts w:ascii="Times New Roman" w:eastAsia="Times New Roman" w:hAnsi="Times New Roman" w:cs="Times New Roman"/>
          <w:sz w:val="28"/>
          <w:szCs w:val="28"/>
          <w:lang w:eastAsia="ru-RU"/>
        </w:rPr>
        <w:t>Калужский завод «Ремпутьмаш» АО.</w:t>
      </w:r>
    </w:p>
    <w:p w:rsidR="00266E3C" w:rsidRPr="00DE7C96" w:rsidRDefault="00266E3C" w:rsidP="00266E3C">
      <w:pPr>
        <w:pStyle w:val="a6"/>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13.</w:t>
      </w:r>
      <w:r w:rsidRPr="00DE7C96">
        <w:rPr>
          <w:rFonts w:ascii="Times New Roman" w:hAnsi="Times New Roman" w:cs="Times New Roman"/>
          <w:sz w:val="28"/>
          <w:szCs w:val="28"/>
        </w:rPr>
        <w:tab/>
        <w:t xml:space="preserve">«Оренбургский </w:t>
      </w:r>
      <w:r w:rsidRPr="00DE7C96">
        <w:rPr>
          <w:rFonts w:ascii="Times New Roman" w:eastAsia="Times New Roman" w:hAnsi="Times New Roman" w:cs="Times New Roman"/>
          <w:sz w:val="28"/>
          <w:szCs w:val="28"/>
          <w:lang w:eastAsia="ru-RU"/>
        </w:rPr>
        <w:t xml:space="preserve">путевой ремонтно-механический завод </w:t>
      </w:r>
      <w:r>
        <w:rPr>
          <w:rFonts w:ascii="Times New Roman" w:hAnsi="Times New Roman" w:cs="Times New Roman"/>
          <w:sz w:val="28"/>
          <w:szCs w:val="28"/>
        </w:rPr>
        <w:t>«Ремпутьмаш» АО.</w:t>
      </w:r>
    </w:p>
    <w:p w:rsidR="00266E3C" w:rsidRPr="00DE7C96" w:rsidRDefault="00266E3C" w:rsidP="00266E3C">
      <w:pPr>
        <w:pStyle w:val="a6"/>
        <w:spacing w:after="0" w:line="240" w:lineRule="auto"/>
        <w:ind w:left="0" w:firstLine="709"/>
        <w:jc w:val="both"/>
        <w:rPr>
          <w:rFonts w:ascii="Times New Roman" w:eastAsia="Times New Roman" w:hAnsi="Times New Roman" w:cs="Times New Roman"/>
          <w:sz w:val="28"/>
          <w:szCs w:val="28"/>
          <w:lang w:eastAsia="ru-RU"/>
        </w:rPr>
      </w:pPr>
      <w:r w:rsidRPr="00DE7C96">
        <w:rPr>
          <w:rFonts w:ascii="Times New Roman" w:eastAsia="Times New Roman" w:hAnsi="Times New Roman" w:cs="Times New Roman"/>
          <w:sz w:val="28"/>
          <w:szCs w:val="28"/>
          <w:lang w:eastAsia="ru-RU"/>
        </w:rPr>
        <w:t>14.</w:t>
      </w:r>
      <w:r w:rsidRPr="00DE7C96">
        <w:rPr>
          <w:rFonts w:ascii="Times New Roman" w:eastAsia="Times New Roman" w:hAnsi="Times New Roman" w:cs="Times New Roman"/>
          <w:sz w:val="28"/>
          <w:szCs w:val="28"/>
          <w:lang w:eastAsia="ru-RU"/>
        </w:rPr>
        <w:tab/>
        <w:t>«Свердловски</w:t>
      </w:r>
      <w:r>
        <w:rPr>
          <w:rFonts w:ascii="Times New Roman" w:eastAsia="Times New Roman" w:hAnsi="Times New Roman" w:cs="Times New Roman"/>
          <w:sz w:val="28"/>
          <w:szCs w:val="28"/>
          <w:lang w:eastAsia="ru-RU"/>
        </w:rPr>
        <w:t xml:space="preserve">й путевой ремонтно-механический </w:t>
      </w:r>
      <w:r w:rsidRPr="00DE7C96">
        <w:rPr>
          <w:rFonts w:ascii="Times New Roman" w:eastAsia="Times New Roman" w:hAnsi="Times New Roman" w:cs="Times New Roman"/>
          <w:sz w:val="28"/>
          <w:szCs w:val="28"/>
          <w:lang w:eastAsia="ru-RU"/>
        </w:rPr>
        <w:t>завод</w:t>
      </w:r>
      <w:r>
        <w:rPr>
          <w:rFonts w:ascii="Times New Roman" w:eastAsia="Times New Roman" w:hAnsi="Times New Roman" w:cs="Times New Roman"/>
          <w:sz w:val="28"/>
          <w:szCs w:val="28"/>
          <w:lang w:eastAsia="ru-RU"/>
        </w:rPr>
        <w:t xml:space="preserve"> «Ремпутьмаш» АО.</w:t>
      </w:r>
    </w:p>
    <w:p w:rsidR="00266E3C" w:rsidRPr="00DE7C96" w:rsidRDefault="00266E3C" w:rsidP="00266E3C">
      <w:pPr>
        <w:pStyle w:val="a6"/>
        <w:spacing w:after="0" w:line="240" w:lineRule="auto"/>
        <w:ind w:left="0" w:firstLine="709"/>
        <w:jc w:val="both"/>
        <w:rPr>
          <w:rFonts w:ascii="Times New Roman" w:hAnsi="Times New Roman" w:cs="Times New Roman"/>
          <w:sz w:val="28"/>
          <w:szCs w:val="28"/>
        </w:rPr>
      </w:pPr>
      <w:r w:rsidRPr="00DE7C96">
        <w:rPr>
          <w:rFonts w:ascii="Times New Roman" w:eastAsia="Times New Roman" w:hAnsi="Times New Roman" w:cs="Times New Roman"/>
          <w:sz w:val="28"/>
          <w:szCs w:val="28"/>
          <w:lang w:eastAsia="ru-RU"/>
        </w:rPr>
        <w:t>15.</w:t>
      </w:r>
      <w:r w:rsidRPr="00DE7C96">
        <w:rPr>
          <w:rFonts w:ascii="Times New Roman" w:eastAsia="Times New Roman" w:hAnsi="Times New Roman" w:cs="Times New Roman"/>
          <w:sz w:val="28"/>
          <w:szCs w:val="28"/>
          <w:lang w:eastAsia="ru-RU"/>
        </w:rPr>
        <w:tab/>
        <w:t>«Экспериментальный </w:t>
      </w:r>
      <w:r>
        <w:rPr>
          <w:rFonts w:ascii="Times New Roman" w:eastAsia="Times New Roman" w:hAnsi="Times New Roman" w:cs="Times New Roman"/>
          <w:sz w:val="28"/>
          <w:szCs w:val="28"/>
          <w:lang w:eastAsia="ru-RU"/>
        </w:rPr>
        <w:t>завод «Металлист-Ремпутьмаш» АО.</w:t>
      </w:r>
    </w:p>
    <w:p w:rsidR="00266E3C" w:rsidRDefault="00266E3C" w:rsidP="00266E3C">
      <w:pPr>
        <w:pStyle w:val="a6"/>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16.</w:t>
      </w:r>
      <w:r w:rsidRPr="00DE7C96">
        <w:rPr>
          <w:rFonts w:ascii="Times New Roman" w:hAnsi="Times New Roman" w:cs="Times New Roman"/>
          <w:sz w:val="28"/>
          <w:szCs w:val="28"/>
        </w:rPr>
        <w:tab/>
        <w:t>«Ярославский вагоно</w:t>
      </w:r>
      <w:r>
        <w:rPr>
          <w:rFonts w:ascii="Times New Roman" w:hAnsi="Times New Roman" w:cs="Times New Roman"/>
          <w:sz w:val="28"/>
          <w:szCs w:val="28"/>
        </w:rPr>
        <w:t>ремонтный завод «Ремпутьмаш» АО.</w:t>
      </w:r>
    </w:p>
    <w:p w:rsidR="00266E3C" w:rsidRPr="00D0008B" w:rsidRDefault="00266E3C" w:rsidP="00266E3C">
      <w:pPr>
        <w:pStyle w:val="a6"/>
        <w:spacing w:after="0" w:line="240" w:lineRule="auto"/>
        <w:ind w:left="0" w:firstLine="709"/>
        <w:jc w:val="both"/>
        <w:rPr>
          <w:rFonts w:ascii="Times New Roman" w:hAnsi="Times New Roman" w:cs="Times New Roman"/>
          <w:sz w:val="28"/>
          <w:szCs w:val="28"/>
          <w:u w:val="single"/>
        </w:rPr>
      </w:pPr>
      <w:r w:rsidRPr="00D0008B">
        <w:rPr>
          <w:rFonts w:ascii="Times New Roman" w:hAnsi="Times New Roman" w:cs="Times New Roman"/>
          <w:sz w:val="28"/>
          <w:szCs w:val="28"/>
          <w:u w:val="single"/>
        </w:rPr>
        <w:t>Другие организации:</w:t>
      </w:r>
    </w:p>
    <w:p w:rsidR="00266E3C" w:rsidRPr="00DE7C96" w:rsidRDefault="00266E3C" w:rsidP="00266E3C">
      <w:pPr>
        <w:pStyle w:val="a6"/>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17.</w:t>
      </w:r>
      <w:r w:rsidRPr="00DE7C96">
        <w:rPr>
          <w:rFonts w:ascii="Times New Roman" w:hAnsi="Times New Roman" w:cs="Times New Roman"/>
          <w:sz w:val="28"/>
          <w:szCs w:val="28"/>
        </w:rPr>
        <w:tab/>
        <w:t>«Красноярский электровагоноремонтный завод» АО.</w:t>
      </w:r>
    </w:p>
    <w:p w:rsidR="00266E3C" w:rsidRPr="00DE7C96" w:rsidRDefault="00266E3C" w:rsidP="00266E3C">
      <w:pPr>
        <w:pStyle w:val="a6"/>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18.     «Крымская железная дорога» ФГУП.</w:t>
      </w:r>
    </w:p>
    <w:p w:rsidR="00266E3C" w:rsidRPr="00DE7C96" w:rsidRDefault="00266E3C" w:rsidP="00266E3C">
      <w:pPr>
        <w:pStyle w:val="a6"/>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19.     «ЛокоТех-Сервис» ООО.</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«МВПС-Сервис» ООО.</w:t>
      </w:r>
      <w:r w:rsidRPr="00DE7C96">
        <w:rPr>
          <w:rFonts w:ascii="Times New Roman" w:hAnsi="Times New Roman" w:cs="Times New Roman"/>
          <w:sz w:val="28"/>
          <w:szCs w:val="28"/>
        </w:rPr>
        <w:tab/>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«Милорем» АО.</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 xml:space="preserve">«Милорем-Сервис» ООО. </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«Московский локомотиворемонтный завод» ООО.</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«Новосибирский электровозоремонтный завод» ООО.</w:t>
      </w:r>
    </w:p>
    <w:p w:rsidR="00266E3C" w:rsidRPr="00DE7C96" w:rsidRDefault="00266E3C" w:rsidP="00266E3C">
      <w:pPr>
        <w:pStyle w:val="a6"/>
        <w:numPr>
          <w:ilvl w:val="0"/>
          <w:numId w:val="25"/>
        </w:numPr>
        <w:tabs>
          <w:tab w:val="left" w:pos="780"/>
        </w:tabs>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«Новосибирский стрелочный завод» АО (АО «НСЗ»).</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«Муромский стрелочный завод» </w:t>
      </w:r>
      <w:r w:rsidRPr="00DE7C96">
        <w:rPr>
          <w:rFonts w:ascii="Times New Roman" w:hAnsi="Times New Roman" w:cs="Times New Roman"/>
          <w:sz w:val="28"/>
          <w:szCs w:val="28"/>
        </w:rPr>
        <w:t>АО.</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«Первая грузовая компания» ПАО.</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«Первая нерудная компания» АО.</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«РЖД-ЗДОРОВЬЕ» АО.</w:t>
      </w:r>
    </w:p>
    <w:p w:rsidR="00266E3C" w:rsidRPr="00520753"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 xml:space="preserve">«РЖД-ТехСервис» ООО (бывшая ООО «Отраслевая сервисная </w:t>
      </w:r>
      <w:r w:rsidRPr="00520753">
        <w:rPr>
          <w:rFonts w:ascii="Times New Roman" w:hAnsi="Times New Roman" w:cs="Times New Roman"/>
          <w:sz w:val="28"/>
          <w:szCs w:val="28"/>
        </w:rPr>
        <w:t>компания «ИнфоТранс».</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«Рефсервис» АО.</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«Рославльский вагоноремонтный завод» АО.</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«РСП-М» ООО.</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«СТМ-Сервис» ООО.</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eastAsia="Times New Roman" w:hAnsi="Times New Roman" w:cs="Times New Roman"/>
          <w:sz w:val="28"/>
          <w:szCs w:val="28"/>
          <w:lang w:eastAsia="ru-RU"/>
        </w:rPr>
        <w:t>«ТрансВудСервис» АО.</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«Транспортная компания «Гранд Сервис Экспресс» ООО.</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eastAsia="Times New Roman" w:hAnsi="Times New Roman" w:cs="Times New Roman"/>
          <w:sz w:val="28"/>
          <w:szCs w:val="28"/>
          <w:lang w:eastAsia="ru-RU"/>
        </w:rPr>
        <w:t>«Центральный завод же</w:t>
      </w:r>
      <w:r>
        <w:rPr>
          <w:rFonts w:ascii="Times New Roman" w:eastAsia="Times New Roman" w:hAnsi="Times New Roman" w:cs="Times New Roman"/>
          <w:sz w:val="28"/>
          <w:szCs w:val="28"/>
          <w:lang w:eastAsia="ru-RU"/>
        </w:rPr>
        <w:t>лезнодорожной техники № 192» АО.</w:t>
      </w:r>
    </w:p>
    <w:p w:rsidR="00266E3C" w:rsidRPr="00DE7C96" w:rsidRDefault="00266E3C" w:rsidP="00266E3C">
      <w:pPr>
        <w:pStyle w:val="a6"/>
        <w:numPr>
          <w:ilvl w:val="0"/>
          <w:numId w:val="25"/>
        </w:numPr>
        <w:spacing w:after="0" w:line="240" w:lineRule="auto"/>
        <w:ind w:left="0" w:firstLine="709"/>
        <w:jc w:val="both"/>
        <w:rPr>
          <w:rFonts w:ascii="Times New Roman" w:hAnsi="Times New Roman" w:cs="Times New Roman"/>
          <w:sz w:val="28"/>
          <w:szCs w:val="28"/>
        </w:rPr>
      </w:pPr>
      <w:r w:rsidRPr="00DE7C96">
        <w:rPr>
          <w:rFonts w:ascii="Times New Roman" w:hAnsi="Times New Roman" w:cs="Times New Roman"/>
          <w:sz w:val="28"/>
          <w:szCs w:val="28"/>
        </w:rPr>
        <w:t>«Ямальская железнодорожная компания» АО.</w:t>
      </w:r>
    </w:p>
    <w:p w:rsidR="00266E3C" w:rsidRPr="00B62FD0" w:rsidRDefault="00266E3C" w:rsidP="00266E3C">
      <w:pPr>
        <w:tabs>
          <w:tab w:val="left" w:pos="780"/>
        </w:tabs>
        <w:spacing w:after="0" w:line="240" w:lineRule="auto"/>
        <w:ind w:firstLine="709"/>
        <w:jc w:val="both"/>
        <w:rPr>
          <w:rFonts w:ascii="Times New Roman" w:hAnsi="Times New Roman" w:cs="Times New Roman"/>
          <w:sz w:val="28"/>
          <w:szCs w:val="28"/>
          <w:highlight w:val="yellow"/>
        </w:rPr>
      </w:pPr>
    </w:p>
    <w:p w:rsidR="00266E3C" w:rsidRPr="004F38E9" w:rsidRDefault="00266E3C" w:rsidP="00266E3C">
      <w:pPr>
        <w:tabs>
          <w:tab w:val="left" w:pos="780"/>
        </w:tabs>
        <w:spacing w:after="0" w:line="240" w:lineRule="auto"/>
        <w:ind w:firstLine="709"/>
        <w:jc w:val="both"/>
        <w:rPr>
          <w:rFonts w:ascii="Times New Roman" w:hAnsi="Times New Roman" w:cs="Times New Roman"/>
          <w:sz w:val="28"/>
          <w:szCs w:val="28"/>
          <w:u w:val="single"/>
        </w:rPr>
      </w:pPr>
      <w:r w:rsidRPr="004F38E9">
        <w:rPr>
          <w:rFonts w:ascii="Times New Roman" w:hAnsi="Times New Roman" w:cs="Times New Roman"/>
          <w:sz w:val="28"/>
          <w:szCs w:val="28"/>
        </w:rPr>
        <w:t>По мнению сторон социального партнерства Организаций, обязательства</w:t>
      </w:r>
      <w:r>
        <w:rPr>
          <w:rFonts w:ascii="Times New Roman" w:hAnsi="Times New Roman" w:cs="Times New Roman"/>
          <w:sz w:val="28"/>
          <w:szCs w:val="28"/>
        </w:rPr>
        <w:t xml:space="preserve"> Соглашения в первом полугодии</w:t>
      </w:r>
      <w:r w:rsidRPr="004F38E9">
        <w:rPr>
          <w:rFonts w:ascii="Times New Roman" w:hAnsi="Times New Roman" w:cs="Times New Roman"/>
          <w:sz w:val="28"/>
          <w:szCs w:val="28"/>
        </w:rPr>
        <w:t xml:space="preserve"> 2022 года, в основном, выполнялись</w:t>
      </w:r>
      <w:r w:rsidRPr="004F38E9">
        <w:rPr>
          <w:rFonts w:ascii="Times New Roman" w:eastAsia="Times New Roman" w:hAnsi="Times New Roman" w:cs="Times New Roman"/>
          <w:sz w:val="28"/>
          <w:szCs w:val="28"/>
          <w:lang w:eastAsia="ru-RU"/>
        </w:rPr>
        <w:t xml:space="preserve"> не зарегистрировано ни одного коллективного трудового спора.</w:t>
      </w:r>
    </w:p>
    <w:p w:rsidR="00266E3C" w:rsidRDefault="00266E3C" w:rsidP="00266E3C">
      <w:pPr>
        <w:tabs>
          <w:tab w:val="left" w:pos="780"/>
        </w:tabs>
        <w:spacing w:after="0" w:line="240" w:lineRule="auto"/>
        <w:ind w:firstLine="709"/>
        <w:jc w:val="both"/>
        <w:rPr>
          <w:rFonts w:ascii="Times New Roman" w:hAnsi="Times New Roman" w:cs="Times New Roman"/>
          <w:sz w:val="28"/>
          <w:szCs w:val="28"/>
        </w:rPr>
      </w:pPr>
      <w:r w:rsidRPr="00183222">
        <w:rPr>
          <w:rFonts w:ascii="Times New Roman" w:hAnsi="Times New Roman" w:cs="Times New Roman"/>
          <w:sz w:val="28"/>
          <w:szCs w:val="28"/>
        </w:rPr>
        <w:t xml:space="preserve">В соответствии с пунктом 2.9. Соглашения, в случае отсутствия возможностей для реализации отдельных социально-трудовых обязательств и гарантий, установленных Соглашением сверх предусмотренных законодательством, стороны социального партнерства Организации вправе направить в Отраслевую комиссию обоснованные предложения о временном приостановлении таких обязательств или гарантий, либо об ограничении сферы их действия в отношении этой Организации. </w:t>
      </w:r>
    </w:p>
    <w:p w:rsidR="00266E3C" w:rsidRPr="00183222" w:rsidRDefault="00266E3C" w:rsidP="00266E3C">
      <w:pPr>
        <w:tabs>
          <w:tab w:val="left" w:pos="780"/>
        </w:tabs>
        <w:spacing w:after="0" w:line="240" w:lineRule="auto"/>
        <w:ind w:firstLine="709"/>
        <w:jc w:val="both"/>
        <w:rPr>
          <w:rFonts w:ascii="Times New Roman" w:hAnsi="Times New Roman" w:cs="Times New Roman"/>
          <w:sz w:val="28"/>
          <w:szCs w:val="28"/>
        </w:rPr>
      </w:pPr>
      <w:r w:rsidRPr="00183222">
        <w:rPr>
          <w:rFonts w:ascii="Times New Roman" w:hAnsi="Times New Roman" w:cs="Times New Roman"/>
          <w:sz w:val="28"/>
          <w:szCs w:val="28"/>
        </w:rPr>
        <w:lastRenderedPageBreak/>
        <w:t xml:space="preserve">В </w:t>
      </w:r>
      <w:r>
        <w:rPr>
          <w:rFonts w:ascii="Times New Roman" w:hAnsi="Times New Roman" w:cs="Times New Roman"/>
          <w:sz w:val="28"/>
          <w:szCs w:val="28"/>
        </w:rPr>
        <w:t>первом полугодии 2022 года такое решение было принято по</w:t>
      </w:r>
      <w:r w:rsidRPr="00183222">
        <w:rPr>
          <w:rFonts w:ascii="Times New Roman" w:hAnsi="Times New Roman" w:cs="Times New Roman"/>
          <w:sz w:val="28"/>
          <w:szCs w:val="28"/>
        </w:rPr>
        <w:t xml:space="preserve"> АО «Росжелдорпроект» (на 2022 год</w:t>
      </w:r>
      <w:r>
        <w:rPr>
          <w:rFonts w:ascii="Times New Roman" w:hAnsi="Times New Roman" w:cs="Times New Roman"/>
          <w:sz w:val="28"/>
          <w:szCs w:val="28"/>
        </w:rPr>
        <w:t>)</w:t>
      </w:r>
      <w:r w:rsidRPr="00183222">
        <w:rPr>
          <w:rFonts w:ascii="Times New Roman" w:hAnsi="Times New Roman" w:cs="Times New Roman"/>
          <w:sz w:val="28"/>
          <w:szCs w:val="28"/>
        </w:rPr>
        <w:t xml:space="preserve"> </w:t>
      </w:r>
      <w:r>
        <w:rPr>
          <w:rFonts w:ascii="Times New Roman" w:hAnsi="Times New Roman" w:cs="Times New Roman"/>
          <w:sz w:val="28"/>
          <w:szCs w:val="28"/>
        </w:rPr>
        <w:t>-</w:t>
      </w:r>
      <w:r w:rsidRPr="00183222">
        <w:rPr>
          <w:rFonts w:ascii="Times New Roman" w:hAnsi="Times New Roman" w:cs="Times New Roman"/>
          <w:sz w:val="28"/>
          <w:szCs w:val="28"/>
        </w:rPr>
        <w:t xml:space="preserve"> об установлении иного размера единовременного поощрения за добросовестный труд при увольнении работников в связи с уходом на пенсию впервые (пункт 8.2.2. Соглашения).</w:t>
      </w:r>
    </w:p>
    <w:p w:rsidR="00266E3C" w:rsidRPr="009F6761" w:rsidRDefault="00266E3C" w:rsidP="00266E3C">
      <w:pPr>
        <w:tabs>
          <w:tab w:val="left" w:pos="780"/>
        </w:tabs>
        <w:spacing w:after="0" w:line="240" w:lineRule="auto"/>
        <w:ind w:firstLine="709"/>
        <w:jc w:val="both"/>
        <w:rPr>
          <w:rFonts w:ascii="Times New Roman" w:hAnsi="Times New Roman" w:cs="Times New Roman"/>
          <w:b/>
          <w:sz w:val="28"/>
          <w:szCs w:val="28"/>
        </w:rPr>
      </w:pPr>
      <w:r w:rsidRPr="009F6761">
        <w:rPr>
          <w:rFonts w:ascii="Times New Roman" w:hAnsi="Times New Roman" w:cs="Times New Roman"/>
          <w:sz w:val="28"/>
          <w:szCs w:val="28"/>
        </w:rPr>
        <w:t>Среднемесячная заработная плата работников за первое полугодие 2022 года</w:t>
      </w:r>
      <w:r>
        <w:rPr>
          <w:rFonts w:ascii="Times New Roman" w:hAnsi="Times New Roman" w:cs="Times New Roman"/>
          <w:sz w:val="28"/>
          <w:szCs w:val="28"/>
        </w:rPr>
        <w:t xml:space="preserve"> существенно </w:t>
      </w:r>
      <w:r w:rsidRPr="009F6761">
        <w:rPr>
          <w:rFonts w:ascii="Times New Roman" w:hAnsi="Times New Roman" w:cs="Times New Roman"/>
          <w:sz w:val="28"/>
          <w:szCs w:val="28"/>
        </w:rPr>
        <w:t>отличается по размерам</w:t>
      </w:r>
      <w:r w:rsidRPr="00680155">
        <w:rPr>
          <w:rFonts w:ascii="Times New Roman" w:hAnsi="Times New Roman" w:cs="Times New Roman"/>
          <w:sz w:val="28"/>
          <w:szCs w:val="28"/>
        </w:rPr>
        <w:t>,</w:t>
      </w:r>
      <w:r w:rsidRPr="00680155">
        <w:rPr>
          <w:rFonts w:ascii="Times New Roman" w:eastAsia="Times New Roman" w:hAnsi="Times New Roman" w:cs="Times New Roman"/>
          <w:sz w:val="28"/>
          <w:szCs w:val="28"/>
          <w:lang w:eastAsia="ru-RU"/>
        </w:rPr>
        <w:t xml:space="preserve"> причем в большинстве Организаций её номинальный размер увеличен</w:t>
      </w:r>
      <w:r w:rsidRPr="00680155">
        <w:rPr>
          <w:rFonts w:ascii="Times New Roman" w:eastAsia="Times New Roman" w:hAnsi="Times New Roman" w:cs="Times New Roman"/>
          <w:sz w:val="20"/>
          <w:szCs w:val="20"/>
          <w:lang w:eastAsia="ru-RU"/>
        </w:rPr>
        <w:t xml:space="preserve"> </w:t>
      </w:r>
      <w:r w:rsidRPr="00680155">
        <w:rPr>
          <w:rFonts w:ascii="Times New Roman" w:eastAsia="Times New Roman" w:hAnsi="Times New Roman" w:cs="Times New Roman"/>
          <w:sz w:val="28"/>
          <w:szCs w:val="28"/>
          <w:lang w:eastAsia="ru-RU"/>
        </w:rPr>
        <w:t>к первому полугодию 2021 года, а реальный размер - снижен:</w:t>
      </w:r>
      <w:r w:rsidRPr="009F6761">
        <w:rPr>
          <w:rFonts w:ascii="Times New Roman" w:eastAsia="Times New Roman" w:hAnsi="Times New Roman" w:cs="Times New Roman"/>
          <w:sz w:val="28"/>
          <w:szCs w:val="28"/>
          <w:lang w:eastAsia="ru-RU"/>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6A7930">
        <w:rPr>
          <w:rFonts w:ascii="Times New Roman" w:hAnsi="Times New Roman" w:cs="Times New Roman"/>
          <w:sz w:val="28"/>
          <w:szCs w:val="28"/>
        </w:rPr>
        <w:t>- ПАО «Первая грузовая компания» - 177884 руб.</w:t>
      </w:r>
      <w:r>
        <w:rPr>
          <w:rFonts w:ascii="Times New Roman" w:hAnsi="Times New Roman" w:cs="Times New Roman"/>
          <w:sz w:val="28"/>
          <w:szCs w:val="28"/>
        </w:rPr>
        <w:t>,</w:t>
      </w:r>
      <w:r w:rsidRPr="006A7930">
        <w:rPr>
          <w:rFonts w:ascii="Times New Roman" w:hAnsi="Times New Roman" w:cs="Times New Roman"/>
          <w:sz w:val="28"/>
          <w:szCs w:val="28"/>
        </w:rPr>
        <w:t xml:space="preserve"> (к 1 полугодию 2021 года </w:t>
      </w:r>
      <w:r>
        <w:rPr>
          <w:rFonts w:ascii="Times New Roman" w:hAnsi="Times New Roman" w:cs="Times New Roman"/>
          <w:sz w:val="28"/>
          <w:szCs w:val="28"/>
        </w:rPr>
        <w:t>-</w:t>
      </w:r>
      <w:r w:rsidRPr="006A7930">
        <w:rPr>
          <w:rFonts w:ascii="Times New Roman" w:hAnsi="Times New Roman" w:cs="Times New Roman"/>
          <w:sz w:val="28"/>
          <w:szCs w:val="28"/>
        </w:rPr>
        <w:t xml:space="preserve"> рост средней з/платы на 0,7 %, </w:t>
      </w:r>
      <w:r w:rsidRPr="006A7930">
        <w:rPr>
          <w:rFonts w:ascii="Times New Roman" w:hAnsi="Times New Roman" w:cs="Times New Roman"/>
          <w:b/>
          <w:sz w:val="28"/>
          <w:szCs w:val="28"/>
        </w:rPr>
        <w:t>снижение</w:t>
      </w:r>
      <w:r>
        <w:rPr>
          <w:rFonts w:ascii="Times New Roman" w:hAnsi="Times New Roman" w:cs="Times New Roman"/>
          <w:sz w:val="28"/>
          <w:szCs w:val="28"/>
        </w:rPr>
        <w:t xml:space="preserve"> реальной з/платы на </w:t>
      </w:r>
      <w:r w:rsidRPr="006A7930">
        <w:rPr>
          <w:rFonts w:ascii="Times New Roman" w:hAnsi="Times New Roman" w:cs="Times New Roman"/>
          <w:sz w:val="28"/>
          <w:szCs w:val="28"/>
        </w:rPr>
        <w:t>11,9 %);</w:t>
      </w:r>
    </w:p>
    <w:p w:rsidR="00266E3C" w:rsidRPr="0065098E" w:rsidRDefault="00266E3C" w:rsidP="00266E3C">
      <w:pPr>
        <w:tabs>
          <w:tab w:val="left" w:pos="85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АО «Федеральная грузовая компания» - </w:t>
      </w:r>
      <w:r w:rsidRPr="0065098E">
        <w:rPr>
          <w:rFonts w:ascii="Times New Roman" w:hAnsi="Times New Roman" w:cs="Times New Roman"/>
          <w:sz w:val="28"/>
          <w:szCs w:val="28"/>
        </w:rPr>
        <w:t xml:space="preserve">176113 руб., (к 1 полугодию 2021 года - рост средней з/платы на 8,0 %, </w:t>
      </w:r>
      <w:r w:rsidRPr="0065098E">
        <w:rPr>
          <w:rFonts w:ascii="Times New Roman" w:hAnsi="Times New Roman" w:cs="Times New Roman"/>
          <w:b/>
          <w:sz w:val="28"/>
          <w:szCs w:val="28"/>
        </w:rPr>
        <w:t>снижение</w:t>
      </w:r>
      <w:r w:rsidRPr="0065098E">
        <w:rPr>
          <w:rFonts w:ascii="Times New Roman" w:hAnsi="Times New Roman" w:cs="Times New Roman"/>
          <w:sz w:val="28"/>
          <w:szCs w:val="28"/>
        </w:rPr>
        <w:t xml:space="preserve"> реальной з/платы на 5,6 %);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65098E">
        <w:rPr>
          <w:rFonts w:ascii="Times New Roman" w:hAnsi="Times New Roman" w:cs="Times New Roman"/>
          <w:sz w:val="28"/>
          <w:szCs w:val="28"/>
        </w:rPr>
        <w:t>- АО «НИИАС» - 156802 руб., (к 1 полугодию 2021 года - рост средней</w:t>
      </w:r>
      <w:r>
        <w:rPr>
          <w:rFonts w:ascii="Times New Roman" w:hAnsi="Times New Roman" w:cs="Times New Roman"/>
          <w:sz w:val="28"/>
          <w:szCs w:val="28"/>
        </w:rPr>
        <w:t xml:space="preserve"> з/платы на 9,8</w:t>
      </w:r>
      <w:r w:rsidRPr="006A7930">
        <w:rPr>
          <w:rFonts w:ascii="Times New Roman" w:hAnsi="Times New Roman" w:cs="Times New Roman"/>
          <w:sz w:val="28"/>
          <w:szCs w:val="28"/>
        </w:rPr>
        <w:t xml:space="preserve"> %, </w:t>
      </w:r>
      <w:r w:rsidRPr="006A7930">
        <w:rPr>
          <w:rFonts w:ascii="Times New Roman" w:hAnsi="Times New Roman" w:cs="Times New Roman"/>
          <w:b/>
          <w:sz w:val="28"/>
          <w:szCs w:val="28"/>
        </w:rPr>
        <w:t>снижение</w:t>
      </w:r>
      <w:r>
        <w:rPr>
          <w:rFonts w:ascii="Times New Roman" w:hAnsi="Times New Roman" w:cs="Times New Roman"/>
          <w:sz w:val="28"/>
          <w:szCs w:val="28"/>
        </w:rPr>
        <w:t xml:space="preserve"> реальной з/платы на 3</w:t>
      </w:r>
      <w:r w:rsidRPr="006A7930">
        <w:rPr>
          <w:rFonts w:ascii="Times New Roman" w:hAnsi="Times New Roman" w:cs="Times New Roman"/>
          <w:sz w:val="28"/>
          <w:szCs w:val="28"/>
        </w:rPr>
        <w:t>,9 %);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DA4EFA">
        <w:rPr>
          <w:rStyle w:val="FontStyle11"/>
          <w:rFonts w:eastAsia="Calibri"/>
          <w:b w:val="0"/>
          <w:sz w:val="28"/>
          <w:szCs w:val="28"/>
        </w:rPr>
        <w:t xml:space="preserve">- АО «Росжелдорпроект» </w:t>
      </w:r>
      <w:r>
        <w:rPr>
          <w:rFonts w:ascii="Times New Roman" w:hAnsi="Times New Roman" w:cs="Times New Roman"/>
          <w:sz w:val="28"/>
          <w:szCs w:val="28"/>
        </w:rPr>
        <w:t>-</w:t>
      </w:r>
      <w:r w:rsidRPr="00DA4EFA">
        <w:rPr>
          <w:rFonts w:ascii="Times New Roman" w:hAnsi="Times New Roman" w:cs="Times New Roman"/>
          <w:sz w:val="28"/>
          <w:szCs w:val="28"/>
        </w:rPr>
        <w:t xml:space="preserve"> </w:t>
      </w:r>
      <w:r>
        <w:rPr>
          <w:rStyle w:val="FontStyle11"/>
          <w:rFonts w:eastAsia="Calibri"/>
          <w:b w:val="0"/>
          <w:sz w:val="28"/>
          <w:szCs w:val="28"/>
        </w:rPr>
        <w:t>154076</w:t>
      </w:r>
      <w:r w:rsidRPr="00DA4EFA">
        <w:rPr>
          <w:rStyle w:val="FontStyle11"/>
          <w:rFonts w:eastAsia="Calibri"/>
          <w:b w:val="0"/>
          <w:sz w:val="28"/>
          <w:szCs w:val="28"/>
        </w:rPr>
        <w:t xml:space="preserve"> руб.</w:t>
      </w:r>
      <w:r>
        <w:rPr>
          <w:rStyle w:val="FontStyle11"/>
          <w:rFonts w:eastAsia="Calibri"/>
          <w:b w:val="0"/>
          <w:sz w:val="28"/>
          <w:szCs w:val="28"/>
        </w:rPr>
        <w:t>,</w:t>
      </w:r>
      <w:r w:rsidRPr="006A7930">
        <w:rPr>
          <w:rFonts w:ascii="Times New Roman" w:hAnsi="Times New Roman" w:cs="Times New Roman"/>
          <w:sz w:val="28"/>
          <w:szCs w:val="28"/>
        </w:rPr>
        <w:t xml:space="preserve"> (к 1 полугодию 2021 года </w:t>
      </w:r>
      <w:r>
        <w:rPr>
          <w:rFonts w:ascii="Times New Roman" w:hAnsi="Times New Roman" w:cs="Times New Roman"/>
          <w:sz w:val="28"/>
          <w:szCs w:val="28"/>
        </w:rPr>
        <w:t>-</w:t>
      </w:r>
      <w:r w:rsidRPr="006A7930">
        <w:rPr>
          <w:rFonts w:ascii="Times New Roman" w:hAnsi="Times New Roman" w:cs="Times New Roman"/>
          <w:sz w:val="28"/>
          <w:szCs w:val="28"/>
        </w:rPr>
        <w:t xml:space="preserve"> рост </w:t>
      </w:r>
      <w:r>
        <w:rPr>
          <w:rFonts w:ascii="Times New Roman" w:hAnsi="Times New Roman" w:cs="Times New Roman"/>
          <w:sz w:val="28"/>
          <w:szCs w:val="28"/>
        </w:rPr>
        <w:t>средней з/платы на 8,5</w:t>
      </w:r>
      <w:r w:rsidRPr="006A7930">
        <w:rPr>
          <w:rFonts w:ascii="Times New Roman" w:hAnsi="Times New Roman" w:cs="Times New Roman"/>
          <w:sz w:val="28"/>
          <w:szCs w:val="28"/>
        </w:rPr>
        <w:t xml:space="preserve"> %, </w:t>
      </w:r>
      <w:r w:rsidRPr="006A7930">
        <w:rPr>
          <w:rFonts w:ascii="Times New Roman" w:hAnsi="Times New Roman" w:cs="Times New Roman"/>
          <w:b/>
          <w:sz w:val="28"/>
          <w:szCs w:val="28"/>
        </w:rPr>
        <w:t>снижение</w:t>
      </w:r>
      <w:r>
        <w:rPr>
          <w:rFonts w:ascii="Times New Roman" w:hAnsi="Times New Roman" w:cs="Times New Roman"/>
          <w:sz w:val="28"/>
          <w:szCs w:val="28"/>
        </w:rPr>
        <w:t xml:space="preserve"> реальной з/платы на 5,1</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АО «ВНИИЖТ» - 123459 руб.,</w:t>
      </w:r>
      <w:r w:rsidRPr="00CC3B0B">
        <w:rPr>
          <w:rFonts w:ascii="Times New Roman" w:hAnsi="Times New Roman" w:cs="Times New Roman"/>
          <w:sz w:val="28"/>
          <w:szCs w:val="28"/>
        </w:rPr>
        <w:t xml:space="preserve"> </w:t>
      </w:r>
      <w:r w:rsidRPr="006A7930">
        <w:rPr>
          <w:rFonts w:ascii="Times New Roman" w:hAnsi="Times New Roman" w:cs="Times New Roman"/>
          <w:sz w:val="28"/>
          <w:szCs w:val="28"/>
        </w:rPr>
        <w:t xml:space="preserve">(к 1 полугодию 2021 года </w:t>
      </w:r>
      <w:r>
        <w:rPr>
          <w:rFonts w:ascii="Times New Roman" w:hAnsi="Times New Roman" w:cs="Times New Roman"/>
          <w:sz w:val="28"/>
          <w:szCs w:val="28"/>
        </w:rPr>
        <w:t>-</w:t>
      </w:r>
      <w:r w:rsidRPr="006A7930">
        <w:rPr>
          <w:rFonts w:ascii="Times New Roman" w:hAnsi="Times New Roman" w:cs="Times New Roman"/>
          <w:sz w:val="28"/>
          <w:szCs w:val="28"/>
        </w:rPr>
        <w:t xml:space="preserve"> рост </w:t>
      </w:r>
      <w:r>
        <w:rPr>
          <w:rFonts w:ascii="Times New Roman" w:hAnsi="Times New Roman" w:cs="Times New Roman"/>
          <w:sz w:val="28"/>
          <w:szCs w:val="28"/>
        </w:rPr>
        <w:t>средней з/платы на 16,7</w:t>
      </w:r>
      <w:r w:rsidRPr="006A7930">
        <w:rPr>
          <w:rFonts w:ascii="Times New Roman" w:hAnsi="Times New Roman" w:cs="Times New Roman"/>
          <w:sz w:val="28"/>
          <w:szCs w:val="28"/>
        </w:rPr>
        <w:t xml:space="preserve"> %, </w:t>
      </w:r>
      <w:r w:rsidRPr="00CC3B0B">
        <w:rPr>
          <w:rFonts w:ascii="Times New Roman" w:hAnsi="Times New Roman" w:cs="Times New Roman"/>
          <w:sz w:val="28"/>
          <w:szCs w:val="28"/>
        </w:rPr>
        <w:t>рост</w:t>
      </w:r>
      <w:r>
        <w:rPr>
          <w:rFonts w:ascii="Times New Roman" w:hAnsi="Times New Roman" w:cs="Times New Roman"/>
          <w:sz w:val="28"/>
          <w:szCs w:val="28"/>
        </w:rPr>
        <w:t xml:space="preserve"> реальной з/платы на 2,1</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2837B5">
        <w:rPr>
          <w:rFonts w:ascii="Times New Roman" w:hAnsi="Times New Roman" w:cs="Times New Roman"/>
          <w:sz w:val="28"/>
          <w:szCs w:val="28"/>
        </w:rPr>
        <w:t xml:space="preserve">- АО «АК Железные дороги Якутии» - 117459 руб., </w:t>
      </w:r>
      <w:r w:rsidRPr="007523E7">
        <w:rPr>
          <w:rFonts w:ascii="Times New Roman" w:hAnsi="Times New Roman" w:cs="Times New Roman"/>
          <w:sz w:val="28"/>
          <w:szCs w:val="28"/>
        </w:rPr>
        <w:t>(к 1 полугодию 2021 г</w:t>
      </w:r>
      <w:r>
        <w:rPr>
          <w:rFonts w:ascii="Times New Roman" w:hAnsi="Times New Roman" w:cs="Times New Roman"/>
          <w:sz w:val="28"/>
          <w:szCs w:val="28"/>
        </w:rPr>
        <w:t>ода - рост средней з/платы на 20,6</w:t>
      </w:r>
      <w:r w:rsidRPr="007523E7">
        <w:rPr>
          <w:rFonts w:ascii="Times New Roman" w:hAnsi="Times New Roman" w:cs="Times New Roman"/>
          <w:sz w:val="28"/>
          <w:szCs w:val="28"/>
        </w:rPr>
        <w:t xml:space="preserve"> %, рост реальной</w:t>
      </w:r>
      <w:r>
        <w:rPr>
          <w:rFonts w:ascii="Times New Roman" w:hAnsi="Times New Roman" w:cs="Times New Roman"/>
          <w:sz w:val="28"/>
          <w:szCs w:val="28"/>
        </w:rPr>
        <w:t xml:space="preserve"> з/платы на 5,5</w:t>
      </w:r>
      <w:r w:rsidRPr="006A7930">
        <w:rPr>
          <w:rFonts w:ascii="Times New Roman" w:hAnsi="Times New Roman" w:cs="Times New Roman"/>
          <w:sz w:val="28"/>
          <w:szCs w:val="28"/>
        </w:rPr>
        <w:t xml:space="preserve"> %);</w:t>
      </w:r>
    </w:p>
    <w:p w:rsidR="00266E3C" w:rsidRPr="006A7930" w:rsidRDefault="00266E3C" w:rsidP="00266E3C">
      <w:pPr>
        <w:tabs>
          <w:tab w:val="left" w:pos="8520"/>
        </w:tabs>
        <w:spacing w:after="0" w:line="240" w:lineRule="auto"/>
        <w:ind w:firstLine="709"/>
        <w:jc w:val="both"/>
        <w:rPr>
          <w:rFonts w:ascii="Times New Roman" w:hAnsi="Times New Roman" w:cs="Times New Roman"/>
          <w:sz w:val="28"/>
          <w:szCs w:val="28"/>
        </w:rPr>
      </w:pPr>
      <w:r w:rsidRPr="007523E7">
        <w:rPr>
          <w:rFonts w:ascii="Times New Roman" w:hAnsi="Times New Roman" w:cs="Times New Roman"/>
          <w:sz w:val="28"/>
          <w:szCs w:val="28"/>
        </w:rPr>
        <w:t>- АО «Ямальская железнодорожная компания» - 106319 руб.</w:t>
      </w:r>
      <w:r>
        <w:rPr>
          <w:rFonts w:ascii="Times New Roman" w:hAnsi="Times New Roman" w:cs="Times New Roman"/>
          <w:sz w:val="28"/>
          <w:szCs w:val="28"/>
        </w:rPr>
        <w:t>,</w:t>
      </w:r>
      <w:r w:rsidRPr="007523E7">
        <w:rPr>
          <w:rFonts w:ascii="Times New Roman" w:hAnsi="Times New Roman" w:cs="Times New Roman"/>
          <w:sz w:val="28"/>
          <w:szCs w:val="28"/>
        </w:rPr>
        <w:t xml:space="preserve"> (к 1 полугодию 2021 года - рост средней з/платы на 17,4 %, рост реальной</w:t>
      </w:r>
      <w:r>
        <w:rPr>
          <w:rFonts w:ascii="Times New Roman" w:hAnsi="Times New Roman" w:cs="Times New Roman"/>
          <w:sz w:val="28"/>
          <w:szCs w:val="28"/>
        </w:rPr>
        <w:t xml:space="preserve"> з/платы на 2,7</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8065F2">
        <w:rPr>
          <w:rStyle w:val="FontStyle11"/>
          <w:rFonts w:eastAsia="Calibri"/>
          <w:b w:val="0"/>
          <w:sz w:val="28"/>
          <w:szCs w:val="28"/>
        </w:rPr>
        <w:t xml:space="preserve">- ПАО «ТрансКонтейнер» </w:t>
      </w:r>
      <w:r>
        <w:rPr>
          <w:rFonts w:ascii="Times New Roman" w:hAnsi="Times New Roman" w:cs="Times New Roman"/>
          <w:sz w:val="28"/>
          <w:szCs w:val="28"/>
        </w:rPr>
        <w:t>-</w:t>
      </w:r>
      <w:r w:rsidRPr="008065F2">
        <w:rPr>
          <w:rStyle w:val="FontStyle11"/>
          <w:rFonts w:eastAsia="Calibri"/>
          <w:b w:val="0"/>
          <w:sz w:val="28"/>
          <w:szCs w:val="28"/>
        </w:rPr>
        <w:t xml:space="preserve"> </w:t>
      </w:r>
      <w:r>
        <w:rPr>
          <w:rStyle w:val="FontStyle11"/>
          <w:rFonts w:eastAsia="Calibri"/>
          <w:b w:val="0"/>
          <w:sz w:val="28"/>
          <w:szCs w:val="28"/>
        </w:rPr>
        <w:t>93015</w:t>
      </w:r>
      <w:r w:rsidRPr="008065F2">
        <w:rPr>
          <w:rStyle w:val="FontStyle11"/>
          <w:rFonts w:eastAsia="Calibri"/>
          <w:b w:val="0"/>
          <w:sz w:val="28"/>
          <w:szCs w:val="28"/>
        </w:rPr>
        <w:t xml:space="preserve"> руб.</w:t>
      </w:r>
      <w:r>
        <w:rPr>
          <w:rStyle w:val="FontStyle11"/>
          <w:rFonts w:eastAsia="Calibri"/>
          <w:b w:val="0"/>
          <w:sz w:val="28"/>
          <w:szCs w:val="28"/>
        </w:rPr>
        <w:t>,</w:t>
      </w:r>
      <w:r w:rsidRPr="008065F2">
        <w:rPr>
          <w:rFonts w:ascii="Times New Roman" w:hAnsi="Times New Roman" w:cs="Times New Roman"/>
          <w:sz w:val="28"/>
          <w:szCs w:val="28"/>
        </w:rPr>
        <w:t xml:space="preserve"> </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10,1</w:t>
      </w:r>
      <w:r w:rsidRPr="007523E7">
        <w:rPr>
          <w:rFonts w:ascii="Times New Roman" w:hAnsi="Times New Roman" w:cs="Times New Roman"/>
          <w:sz w:val="28"/>
          <w:szCs w:val="28"/>
        </w:rPr>
        <w:t xml:space="preserve"> %, </w:t>
      </w:r>
      <w:r w:rsidRPr="008065F2">
        <w:rPr>
          <w:rFonts w:ascii="Times New Roman" w:hAnsi="Times New Roman" w:cs="Times New Roman"/>
          <w:b/>
          <w:sz w:val="28"/>
          <w:szCs w:val="28"/>
        </w:rPr>
        <w:t xml:space="preserve">снижение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3,6</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62345E">
        <w:rPr>
          <w:rStyle w:val="FontStyle11"/>
          <w:rFonts w:eastAsia="Calibri"/>
          <w:b w:val="0"/>
          <w:sz w:val="28"/>
          <w:szCs w:val="28"/>
        </w:rPr>
        <w:t xml:space="preserve">- АО «ВНИКТИ» </w:t>
      </w:r>
      <w:r w:rsidRPr="0062345E">
        <w:rPr>
          <w:rFonts w:ascii="Times New Roman" w:hAnsi="Times New Roman" w:cs="Times New Roman"/>
          <w:sz w:val="28"/>
          <w:szCs w:val="28"/>
        </w:rPr>
        <w:t>-</w:t>
      </w:r>
      <w:r w:rsidRPr="0062345E">
        <w:rPr>
          <w:rStyle w:val="FontStyle11"/>
          <w:rFonts w:eastAsia="Calibri"/>
          <w:b w:val="0"/>
          <w:sz w:val="28"/>
          <w:szCs w:val="28"/>
        </w:rPr>
        <w:t xml:space="preserve"> 91394 руб.</w:t>
      </w:r>
      <w:r>
        <w:rPr>
          <w:rStyle w:val="FontStyle11"/>
          <w:rFonts w:eastAsia="Calibri"/>
          <w:b w:val="0"/>
          <w:sz w:val="28"/>
          <w:szCs w:val="28"/>
        </w:rPr>
        <w:t>,</w:t>
      </w:r>
      <w:r w:rsidRPr="0062345E">
        <w:rPr>
          <w:rFonts w:ascii="Times New Roman" w:hAnsi="Times New Roman" w:cs="Times New Roman"/>
          <w:sz w:val="28"/>
          <w:szCs w:val="28"/>
        </w:rPr>
        <w:t xml:space="preserve"> </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12,1</w:t>
      </w:r>
      <w:r w:rsidRPr="007523E7">
        <w:rPr>
          <w:rFonts w:ascii="Times New Roman" w:hAnsi="Times New Roman" w:cs="Times New Roman"/>
          <w:sz w:val="28"/>
          <w:szCs w:val="28"/>
        </w:rPr>
        <w:t xml:space="preserve"> %, </w:t>
      </w:r>
      <w:r w:rsidRPr="008065F2">
        <w:rPr>
          <w:rFonts w:ascii="Times New Roman" w:hAnsi="Times New Roman" w:cs="Times New Roman"/>
          <w:b/>
          <w:sz w:val="28"/>
          <w:szCs w:val="28"/>
        </w:rPr>
        <w:t xml:space="preserve">снижение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1,9</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5B41AD">
        <w:rPr>
          <w:rStyle w:val="FontStyle11"/>
          <w:rFonts w:eastAsia="Calibri"/>
          <w:b w:val="0"/>
          <w:sz w:val="28"/>
          <w:szCs w:val="28"/>
        </w:rPr>
        <w:t xml:space="preserve">- АО «РЖДстрой» </w:t>
      </w:r>
      <w:r w:rsidRPr="005B41AD">
        <w:rPr>
          <w:rFonts w:ascii="Times New Roman" w:hAnsi="Times New Roman" w:cs="Times New Roman"/>
          <w:sz w:val="28"/>
          <w:szCs w:val="28"/>
        </w:rPr>
        <w:t>-</w:t>
      </w:r>
      <w:r w:rsidRPr="005B41AD">
        <w:rPr>
          <w:rStyle w:val="FontStyle11"/>
          <w:rFonts w:eastAsia="Calibri"/>
          <w:b w:val="0"/>
          <w:sz w:val="28"/>
          <w:szCs w:val="28"/>
        </w:rPr>
        <w:t xml:space="preserve"> 80386 руб.</w:t>
      </w:r>
      <w:r>
        <w:rPr>
          <w:rStyle w:val="FontStyle11"/>
          <w:rFonts w:eastAsia="Calibri"/>
          <w:b w:val="0"/>
          <w:sz w:val="28"/>
          <w:szCs w:val="28"/>
        </w:rPr>
        <w:t>,</w:t>
      </w:r>
      <w:r w:rsidRPr="005B41AD">
        <w:rPr>
          <w:rStyle w:val="FontStyle11"/>
          <w:rFonts w:eastAsia="Calibri"/>
          <w:b w:val="0"/>
          <w:sz w:val="28"/>
          <w:szCs w:val="28"/>
        </w:rPr>
        <w:t xml:space="preserve"> </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14,0</w:t>
      </w:r>
      <w:r w:rsidRPr="007523E7">
        <w:rPr>
          <w:rFonts w:ascii="Times New Roman" w:hAnsi="Times New Roman" w:cs="Times New Roman"/>
          <w:sz w:val="28"/>
          <w:szCs w:val="28"/>
        </w:rPr>
        <w:t xml:space="preserve"> %, </w:t>
      </w:r>
      <w:r w:rsidRPr="008065F2">
        <w:rPr>
          <w:rFonts w:ascii="Times New Roman" w:hAnsi="Times New Roman" w:cs="Times New Roman"/>
          <w:b/>
          <w:sz w:val="28"/>
          <w:szCs w:val="28"/>
        </w:rPr>
        <w:t xml:space="preserve">снижение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0,3</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C60C75">
        <w:rPr>
          <w:rFonts w:ascii="Times New Roman" w:hAnsi="Times New Roman" w:cs="Times New Roman"/>
          <w:sz w:val="28"/>
          <w:szCs w:val="28"/>
        </w:rPr>
        <w:t xml:space="preserve">- ОАО «РЖД» </w:t>
      </w:r>
      <w:r>
        <w:rPr>
          <w:rFonts w:ascii="Times New Roman" w:hAnsi="Times New Roman" w:cs="Times New Roman"/>
          <w:sz w:val="28"/>
          <w:szCs w:val="28"/>
        </w:rPr>
        <w:t>- 71670</w:t>
      </w:r>
      <w:r w:rsidRPr="00C60C75">
        <w:rPr>
          <w:rFonts w:ascii="Times New Roman" w:hAnsi="Times New Roman" w:cs="Times New Roman"/>
          <w:sz w:val="28"/>
          <w:szCs w:val="28"/>
        </w:rPr>
        <w:t xml:space="preserve"> руб., (к</w:t>
      </w:r>
      <w:r w:rsidRPr="007523E7">
        <w:rPr>
          <w:rFonts w:ascii="Times New Roman" w:hAnsi="Times New Roman" w:cs="Times New Roman"/>
          <w:sz w:val="28"/>
          <w:szCs w:val="28"/>
        </w:rPr>
        <w:t xml:space="preserve"> 1 полугодию 2021 года - рост </w:t>
      </w:r>
      <w:r>
        <w:rPr>
          <w:rFonts w:ascii="Times New Roman" w:hAnsi="Times New Roman" w:cs="Times New Roman"/>
          <w:sz w:val="28"/>
          <w:szCs w:val="28"/>
        </w:rPr>
        <w:t>средней з/платы на 12,3</w:t>
      </w:r>
      <w:r w:rsidRPr="007523E7">
        <w:rPr>
          <w:rFonts w:ascii="Times New Roman" w:hAnsi="Times New Roman" w:cs="Times New Roman"/>
          <w:sz w:val="28"/>
          <w:szCs w:val="28"/>
        </w:rPr>
        <w:t xml:space="preserve"> %, </w:t>
      </w:r>
      <w:r w:rsidRPr="008065F2">
        <w:rPr>
          <w:rFonts w:ascii="Times New Roman" w:hAnsi="Times New Roman" w:cs="Times New Roman"/>
          <w:b/>
          <w:sz w:val="28"/>
          <w:szCs w:val="28"/>
        </w:rPr>
        <w:t xml:space="preserve">снижение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1,7</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EA622A">
        <w:rPr>
          <w:rFonts w:ascii="Times New Roman" w:hAnsi="Times New Roman" w:cs="Times New Roman"/>
          <w:sz w:val="28"/>
          <w:szCs w:val="28"/>
        </w:rPr>
        <w:t>- АО «Федеральная пассажирская компания» – 62444</w:t>
      </w:r>
      <w:r>
        <w:rPr>
          <w:rFonts w:ascii="Times New Roman" w:hAnsi="Times New Roman" w:cs="Times New Roman"/>
          <w:sz w:val="28"/>
          <w:szCs w:val="28"/>
        </w:rPr>
        <w:t xml:space="preserve"> руб., </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23,5</w:t>
      </w:r>
      <w:r w:rsidRPr="007523E7">
        <w:rPr>
          <w:rFonts w:ascii="Times New Roman" w:hAnsi="Times New Roman" w:cs="Times New Roman"/>
          <w:sz w:val="28"/>
          <w:szCs w:val="28"/>
        </w:rPr>
        <w:t xml:space="preserve"> %, </w:t>
      </w:r>
      <w:r w:rsidRPr="00C60C75">
        <w:rPr>
          <w:rFonts w:ascii="Times New Roman" w:hAnsi="Times New Roman" w:cs="Times New Roman"/>
          <w:sz w:val="28"/>
          <w:szCs w:val="28"/>
        </w:rPr>
        <w:t>рост р</w:t>
      </w:r>
      <w:r w:rsidRPr="007523E7">
        <w:rPr>
          <w:rFonts w:ascii="Times New Roman" w:hAnsi="Times New Roman" w:cs="Times New Roman"/>
          <w:sz w:val="28"/>
          <w:szCs w:val="28"/>
        </w:rPr>
        <w:t>еальной</w:t>
      </w:r>
      <w:r>
        <w:rPr>
          <w:rFonts w:ascii="Times New Roman" w:hAnsi="Times New Roman" w:cs="Times New Roman"/>
          <w:sz w:val="28"/>
          <w:szCs w:val="28"/>
        </w:rPr>
        <w:t xml:space="preserve"> з/платы на 8,0</w:t>
      </w:r>
      <w:r w:rsidRPr="006A7930">
        <w:rPr>
          <w:rFonts w:ascii="Times New Roman" w:hAnsi="Times New Roman" w:cs="Times New Roman"/>
          <w:sz w:val="28"/>
          <w:szCs w:val="28"/>
        </w:rPr>
        <w:t xml:space="preserve"> %);</w:t>
      </w:r>
    </w:p>
    <w:p w:rsidR="00266E3C" w:rsidRPr="00973D67" w:rsidRDefault="00266E3C" w:rsidP="00266E3C">
      <w:pPr>
        <w:tabs>
          <w:tab w:val="left" w:pos="8520"/>
        </w:tabs>
        <w:spacing w:after="0" w:line="240" w:lineRule="auto"/>
        <w:ind w:firstLine="709"/>
        <w:jc w:val="both"/>
        <w:rPr>
          <w:rFonts w:ascii="Times New Roman" w:hAnsi="Times New Roman" w:cs="Times New Roman"/>
          <w:sz w:val="28"/>
          <w:szCs w:val="28"/>
          <w:highlight w:val="yellow"/>
        </w:rPr>
      </w:pPr>
      <w:r w:rsidRPr="00973D67">
        <w:rPr>
          <w:rFonts w:ascii="Times New Roman" w:hAnsi="Times New Roman" w:cs="Times New Roman"/>
          <w:sz w:val="28"/>
          <w:szCs w:val="28"/>
        </w:rPr>
        <w:t>- ОАО «ЭЛТЕЗА» - 62058 руб.,</w:t>
      </w:r>
      <w:r>
        <w:rPr>
          <w:rFonts w:ascii="Times New Roman" w:hAnsi="Times New Roman" w:cs="Times New Roman"/>
          <w:sz w:val="28"/>
          <w:szCs w:val="28"/>
        </w:rPr>
        <w:t xml:space="preserve"> </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12,8</w:t>
      </w:r>
      <w:r w:rsidRPr="007523E7">
        <w:rPr>
          <w:rFonts w:ascii="Times New Roman" w:hAnsi="Times New Roman" w:cs="Times New Roman"/>
          <w:sz w:val="28"/>
          <w:szCs w:val="28"/>
        </w:rPr>
        <w:t xml:space="preserve"> %, </w:t>
      </w:r>
      <w:r w:rsidRPr="008065F2">
        <w:rPr>
          <w:rFonts w:ascii="Times New Roman" w:hAnsi="Times New Roman" w:cs="Times New Roman"/>
          <w:b/>
          <w:sz w:val="28"/>
          <w:szCs w:val="28"/>
        </w:rPr>
        <w:t xml:space="preserve">снижение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1,3</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973D67">
        <w:rPr>
          <w:rFonts w:ascii="Times New Roman" w:hAnsi="Times New Roman" w:cs="Times New Roman"/>
          <w:sz w:val="28"/>
          <w:szCs w:val="28"/>
        </w:rPr>
        <w:t>- АО «БетЭлТранс» - 57534 руб., (</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21,4 %, рост</w:t>
      </w:r>
      <w:r w:rsidRPr="008065F2">
        <w:rPr>
          <w:rFonts w:ascii="Times New Roman" w:hAnsi="Times New Roman" w:cs="Times New Roman"/>
          <w:b/>
          <w:sz w:val="28"/>
          <w:szCs w:val="28"/>
        </w:rPr>
        <w:t xml:space="preserve">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6,2</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112CEE">
        <w:rPr>
          <w:rStyle w:val="FontStyle11"/>
          <w:rFonts w:eastAsia="Calibri"/>
          <w:b w:val="0"/>
          <w:sz w:val="28"/>
          <w:szCs w:val="28"/>
        </w:rPr>
        <w:t xml:space="preserve">- АО «ВРК-1» </w:t>
      </w:r>
      <w:r w:rsidRPr="00112CEE">
        <w:rPr>
          <w:rFonts w:ascii="Times New Roman" w:hAnsi="Times New Roman" w:cs="Times New Roman"/>
          <w:sz w:val="28"/>
          <w:szCs w:val="28"/>
        </w:rPr>
        <w:t>-</w:t>
      </w:r>
      <w:r w:rsidRPr="00112CEE">
        <w:rPr>
          <w:rStyle w:val="FontStyle11"/>
          <w:rFonts w:eastAsia="Calibri"/>
          <w:b w:val="0"/>
          <w:sz w:val="28"/>
          <w:szCs w:val="28"/>
        </w:rPr>
        <w:t xml:space="preserve"> 57126 руб.,</w:t>
      </w:r>
      <w:r w:rsidRPr="00112CEE">
        <w:rPr>
          <w:rFonts w:ascii="Times New Roman" w:hAnsi="Times New Roman" w:cs="Times New Roman"/>
          <w:sz w:val="28"/>
          <w:szCs w:val="28"/>
        </w:rPr>
        <w:t xml:space="preserve"> (к 1 полугодию</w:t>
      </w:r>
      <w:r w:rsidRPr="007523E7">
        <w:rPr>
          <w:rFonts w:ascii="Times New Roman" w:hAnsi="Times New Roman" w:cs="Times New Roman"/>
          <w:sz w:val="28"/>
          <w:szCs w:val="28"/>
        </w:rPr>
        <w:t xml:space="preserve"> 2021 года - рост </w:t>
      </w:r>
      <w:r>
        <w:rPr>
          <w:rFonts w:ascii="Times New Roman" w:hAnsi="Times New Roman" w:cs="Times New Roman"/>
          <w:sz w:val="28"/>
          <w:szCs w:val="28"/>
        </w:rPr>
        <w:t>средней з/платы на 18,4</w:t>
      </w:r>
      <w:r w:rsidRPr="007523E7">
        <w:rPr>
          <w:rFonts w:ascii="Times New Roman" w:hAnsi="Times New Roman" w:cs="Times New Roman"/>
          <w:sz w:val="28"/>
          <w:szCs w:val="28"/>
        </w:rPr>
        <w:t xml:space="preserve"> %, </w:t>
      </w:r>
      <w:r w:rsidRPr="00112CEE">
        <w:rPr>
          <w:rFonts w:ascii="Times New Roman" w:hAnsi="Times New Roman" w:cs="Times New Roman"/>
          <w:sz w:val="28"/>
          <w:szCs w:val="28"/>
        </w:rPr>
        <w:t>рост р</w:t>
      </w:r>
      <w:r w:rsidRPr="007523E7">
        <w:rPr>
          <w:rFonts w:ascii="Times New Roman" w:hAnsi="Times New Roman" w:cs="Times New Roman"/>
          <w:sz w:val="28"/>
          <w:szCs w:val="28"/>
        </w:rPr>
        <w:t>еальной</w:t>
      </w:r>
      <w:r>
        <w:rPr>
          <w:rFonts w:ascii="Times New Roman" w:hAnsi="Times New Roman" w:cs="Times New Roman"/>
          <w:sz w:val="28"/>
          <w:szCs w:val="28"/>
        </w:rPr>
        <w:t xml:space="preserve"> з/платы на 3,6</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АО «Рославльский вагоноремонтный завод» - 56869 руб., </w:t>
      </w:r>
      <w:r w:rsidRPr="00112CEE">
        <w:rPr>
          <w:rFonts w:ascii="Times New Roman" w:hAnsi="Times New Roman" w:cs="Times New Roman"/>
          <w:sz w:val="28"/>
          <w:szCs w:val="28"/>
        </w:rPr>
        <w:t>(к 1 полугодию</w:t>
      </w:r>
      <w:r w:rsidRPr="007523E7">
        <w:rPr>
          <w:rFonts w:ascii="Times New Roman" w:hAnsi="Times New Roman" w:cs="Times New Roman"/>
          <w:sz w:val="28"/>
          <w:szCs w:val="28"/>
        </w:rPr>
        <w:t xml:space="preserve"> 2021 года - рост </w:t>
      </w:r>
      <w:r>
        <w:rPr>
          <w:rFonts w:ascii="Times New Roman" w:hAnsi="Times New Roman" w:cs="Times New Roman"/>
          <w:sz w:val="28"/>
          <w:szCs w:val="28"/>
        </w:rPr>
        <w:t>средней з/платы на 5,2</w:t>
      </w:r>
      <w:r w:rsidRPr="007523E7">
        <w:rPr>
          <w:rFonts w:ascii="Times New Roman" w:hAnsi="Times New Roman" w:cs="Times New Roman"/>
          <w:sz w:val="28"/>
          <w:szCs w:val="28"/>
        </w:rPr>
        <w:t xml:space="preserve"> %, </w:t>
      </w:r>
      <w:r w:rsidRPr="00945816">
        <w:rPr>
          <w:rFonts w:ascii="Times New Roman" w:hAnsi="Times New Roman" w:cs="Times New Roman"/>
          <w:b/>
          <w:sz w:val="28"/>
          <w:szCs w:val="28"/>
        </w:rPr>
        <w:t xml:space="preserve">снижение </w:t>
      </w:r>
      <w:r w:rsidRPr="00112CEE">
        <w:rPr>
          <w:rFonts w:ascii="Times New Roman" w:hAnsi="Times New Roman" w:cs="Times New Roman"/>
          <w:sz w:val="28"/>
          <w:szCs w:val="28"/>
        </w:rPr>
        <w:t>р</w:t>
      </w:r>
      <w:r w:rsidRPr="007523E7">
        <w:rPr>
          <w:rFonts w:ascii="Times New Roman" w:hAnsi="Times New Roman" w:cs="Times New Roman"/>
          <w:sz w:val="28"/>
          <w:szCs w:val="28"/>
        </w:rPr>
        <w:t>еальной</w:t>
      </w:r>
      <w:r>
        <w:rPr>
          <w:rFonts w:ascii="Times New Roman" w:hAnsi="Times New Roman" w:cs="Times New Roman"/>
          <w:sz w:val="28"/>
          <w:szCs w:val="28"/>
        </w:rPr>
        <w:t xml:space="preserve"> з/платы на 7,9</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7D70E2">
        <w:rPr>
          <w:rFonts w:ascii="Times New Roman" w:hAnsi="Times New Roman" w:cs="Times New Roman"/>
          <w:sz w:val="28"/>
          <w:szCs w:val="28"/>
        </w:rPr>
        <w:t xml:space="preserve">- </w:t>
      </w:r>
      <w:r w:rsidRPr="007D70E2">
        <w:rPr>
          <w:rFonts w:ascii="Times New Roman" w:eastAsia="Times New Roman" w:hAnsi="Times New Roman" w:cs="Times New Roman"/>
          <w:sz w:val="28"/>
          <w:szCs w:val="28"/>
          <w:lang w:eastAsia="ru-RU"/>
        </w:rPr>
        <w:t xml:space="preserve">АО «Калужский завод «Ремпутьмаш» </w:t>
      </w:r>
      <w:r w:rsidRPr="007D70E2">
        <w:rPr>
          <w:rFonts w:ascii="Times New Roman" w:hAnsi="Times New Roman" w:cs="Times New Roman"/>
          <w:sz w:val="28"/>
          <w:szCs w:val="28"/>
        </w:rPr>
        <w:t>-</w:t>
      </w:r>
      <w:r w:rsidRPr="007D70E2">
        <w:rPr>
          <w:rFonts w:ascii="Times New Roman" w:eastAsia="Times New Roman" w:hAnsi="Times New Roman" w:cs="Times New Roman"/>
          <w:sz w:val="28"/>
          <w:szCs w:val="28"/>
          <w:lang w:eastAsia="ru-RU"/>
        </w:rPr>
        <w:t xml:space="preserve"> 51500 руб.,</w:t>
      </w:r>
      <w:r w:rsidRPr="007D70E2">
        <w:rPr>
          <w:rFonts w:ascii="Times New Roman" w:hAnsi="Times New Roman" w:cs="Times New Roman"/>
          <w:sz w:val="28"/>
          <w:szCs w:val="28"/>
        </w:rPr>
        <w:t xml:space="preserve"> (к</w:t>
      </w:r>
      <w:r w:rsidRPr="007523E7">
        <w:rPr>
          <w:rFonts w:ascii="Times New Roman" w:hAnsi="Times New Roman" w:cs="Times New Roman"/>
          <w:sz w:val="28"/>
          <w:szCs w:val="28"/>
        </w:rPr>
        <w:t xml:space="preserve"> 1 полугодию 2021 года - рост </w:t>
      </w:r>
      <w:r>
        <w:rPr>
          <w:rFonts w:ascii="Times New Roman" w:hAnsi="Times New Roman" w:cs="Times New Roman"/>
          <w:sz w:val="28"/>
          <w:szCs w:val="28"/>
        </w:rPr>
        <w:t>средней з/платы на 4,9</w:t>
      </w:r>
      <w:r w:rsidRPr="007523E7">
        <w:rPr>
          <w:rFonts w:ascii="Times New Roman" w:hAnsi="Times New Roman" w:cs="Times New Roman"/>
          <w:sz w:val="28"/>
          <w:szCs w:val="28"/>
        </w:rPr>
        <w:t xml:space="preserve"> %, </w:t>
      </w:r>
      <w:r w:rsidRPr="008065F2">
        <w:rPr>
          <w:rFonts w:ascii="Times New Roman" w:hAnsi="Times New Roman" w:cs="Times New Roman"/>
          <w:b/>
          <w:sz w:val="28"/>
          <w:szCs w:val="28"/>
        </w:rPr>
        <w:t xml:space="preserve">снижение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8,2</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7557F1">
        <w:rPr>
          <w:rStyle w:val="FontStyle11"/>
          <w:rFonts w:eastAsia="Calibri"/>
          <w:b w:val="0"/>
          <w:sz w:val="28"/>
          <w:szCs w:val="28"/>
        </w:rPr>
        <w:t xml:space="preserve">- ООО «ЛокоТех-Сервис» </w:t>
      </w:r>
      <w:r w:rsidRPr="007557F1">
        <w:rPr>
          <w:rFonts w:ascii="Times New Roman" w:hAnsi="Times New Roman" w:cs="Times New Roman"/>
          <w:sz w:val="28"/>
          <w:szCs w:val="28"/>
        </w:rPr>
        <w:t>-</w:t>
      </w:r>
      <w:r w:rsidRPr="007557F1">
        <w:rPr>
          <w:rStyle w:val="FontStyle11"/>
          <w:rFonts w:eastAsia="Calibri"/>
          <w:b w:val="0"/>
          <w:sz w:val="28"/>
          <w:szCs w:val="28"/>
        </w:rPr>
        <w:t xml:space="preserve"> 50959 руб.</w:t>
      </w:r>
      <w:r>
        <w:rPr>
          <w:rStyle w:val="FontStyle11"/>
          <w:rFonts w:eastAsia="Calibri"/>
          <w:b w:val="0"/>
          <w:sz w:val="28"/>
          <w:szCs w:val="28"/>
        </w:rPr>
        <w:t>,</w:t>
      </w:r>
      <w:r>
        <w:rPr>
          <w:rFonts w:ascii="Times New Roman" w:hAnsi="Times New Roman" w:cs="Times New Roman"/>
          <w:sz w:val="28"/>
          <w:szCs w:val="28"/>
        </w:rPr>
        <w:t xml:space="preserve"> </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12,4</w:t>
      </w:r>
      <w:r w:rsidRPr="007523E7">
        <w:rPr>
          <w:rFonts w:ascii="Times New Roman" w:hAnsi="Times New Roman" w:cs="Times New Roman"/>
          <w:sz w:val="28"/>
          <w:szCs w:val="28"/>
        </w:rPr>
        <w:t xml:space="preserve"> %, </w:t>
      </w:r>
      <w:r w:rsidRPr="008065F2">
        <w:rPr>
          <w:rFonts w:ascii="Times New Roman" w:hAnsi="Times New Roman" w:cs="Times New Roman"/>
          <w:b/>
          <w:sz w:val="28"/>
          <w:szCs w:val="28"/>
        </w:rPr>
        <w:t xml:space="preserve">снижение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2,0</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АО «ОМК Стальной путь» (ВРК-3) - 50094 руб., </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5,7</w:t>
      </w:r>
      <w:r w:rsidRPr="007523E7">
        <w:rPr>
          <w:rFonts w:ascii="Times New Roman" w:hAnsi="Times New Roman" w:cs="Times New Roman"/>
          <w:sz w:val="28"/>
          <w:szCs w:val="28"/>
        </w:rPr>
        <w:t xml:space="preserve"> %, </w:t>
      </w:r>
      <w:r w:rsidRPr="008065F2">
        <w:rPr>
          <w:rFonts w:ascii="Times New Roman" w:hAnsi="Times New Roman" w:cs="Times New Roman"/>
          <w:b/>
          <w:sz w:val="28"/>
          <w:szCs w:val="28"/>
        </w:rPr>
        <w:t xml:space="preserve">снижение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7,5</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C524D6">
        <w:rPr>
          <w:rFonts w:ascii="Times New Roman" w:eastAsia="Times New Roman" w:hAnsi="Times New Roman" w:cs="Times New Roman"/>
          <w:sz w:val="28"/>
          <w:szCs w:val="28"/>
          <w:lang w:eastAsia="ru-RU"/>
        </w:rPr>
        <w:lastRenderedPageBreak/>
        <w:t xml:space="preserve">- АО «ТрансВудСервис» </w:t>
      </w:r>
      <w:r w:rsidRPr="00C524D6">
        <w:rPr>
          <w:rFonts w:ascii="Times New Roman" w:hAnsi="Times New Roman" w:cs="Times New Roman"/>
          <w:sz w:val="28"/>
          <w:szCs w:val="28"/>
        </w:rPr>
        <w:t xml:space="preserve">- </w:t>
      </w:r>
      <w:r w:rsidRPr="00C524D6">
        <w:rPr>
          <w:rFonts w:ascii="Times New Roman" w:eastAsia="Times New Roman" w:hAnsi="Times New Roman" w:cs="Times New Roman"/>
          <w:sz w:val="28"/>
          <w:szCs w:val="28"/>
          <w:lang w:eastAsia="ru-RU"/>
        </w:rPr>
        <w:t>49326 руб.</w:t>
      </w:r>
      <w:r>
        <w:rPr>
          <w:rFonts w:ascii="Times New Roman" w:eastAsia="Times New Roman" w:hAnsi="Times New Roman" w:cs="Times New Roman"/>
          <w:sz w:val="28"/>
          <w:szCs w:val="28"/>
          <w:lang w:eastAsia="ru-RU"/>
        </w:rPr>
        <w:t>,</w:t>
      </w:r>
      <w:r w:rsidRPr="00C524D6">
        <w:rPr>
          <w:rFonts w:ascii="Times New Roman" w:hAnsi="Times New Roman" w:cs="Times New Roman"/>
          <w:sz w:val="28"/>
          <w:szCs w:val="28"/>
        </w:rPr>
        <w:t xml:space="preserve"> </w:t>
      </w:r>
      <w:r>
        <w:rPr>
          <w:rFonts w:ascii="Times New Roman" w:hAnsi="Times New Roman" w:cs="Times New Roman"/>
          <w:sz w:val="28"/>
          <w:szCs w:val="28"/>
        </w:rPr>
        <w:t>(</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11,6</w:t>
      </w:r>
      <w:r w:rsidRPr="007523E7">
        <w:rPr>
          <w:rFonts w:ascii="Times New Roman" w:hAnsi="Times New Roman" w:cs="Times New Roman"/>
          <w:sz w:val="28"/>
          <w:szCs w:val="28"/>
        </w:rPr>
        <w:t xml:space="preserve"> %, </w:t>
      </w:r>
      <w:r w:rsidRPr="008065F2">
        <w:rPr>
          <w:rFonts w:ascii="Times New Roman" w:hAnsi="Times New Roman" w:cs="Times New Roman"/>
          <w:b/>
          <w:sz w:val="28"/>
          <w:szCs w:val="28"/>
        </w:rPr>
        <w:t xml:space="preserve">снижение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2,4</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7E3076">
        <w:rPr>
          <w:rStyle w:val="FontStyle11"/>
          <w:rFonts w:eastAsia="Calibri"/>
          <w:b w:val="0"/>
          <w:sz w:val="28"/>
          <w:szCs w:val="28"/>
        </w:rPr>
        <w:t xml:space="preserve">- АО «Желдорреммаш» </w:t>
      </w:r>
      <w:r w:rsidRPr="007E3076">
        <w:rPr>
          <w:rFonts w:ascii="Times New Roman" w:hAnsi="Times New Roman" w:cs="Times New Roman"/>
          <w:sz w:val="28"/>
          <w:szCs w:val="28"/>
        </w:rPr>
        <w:t>-</w:t>
      </w:r>
      <w:r w:rsidRPr="007E3076">
        <w:rPr>
          <w:rStyle w:val="FontStyle11"/>
          <w:rFonts w:eastAsia="Calibri"/>
          <w:b w:val="0"/>
          <w:sz w:val="28"/>
          <w:szCs w:val="28"/>
        </w:rPr>
        <w:t xml:space="preserve"> 49281 руб.,</w:t>
      </w:r>
      <w:r>
        <w:rPr>
          <w:rFonts w:ascii="Times New Roman" w:hAnsi="Times New Roman" w:cs="Times New Roman"/>
          <w:sz w:val="28"/>
          <w:szCs w:val="28"/>
        </w:rPr>
        <w:t xml:space="preserve"> </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9,8</w:t>
      </w:r>
      <w:r w:rsidRPr="007523E7">
        <w:rPr>
          <w:rFonts w:ascii="Times New Roman" w:hAnsi="Times New Roman" w:cs="Times New Roman"/>
          <w:sz w:val="28"/>
          <w:szCs w:val="28"/>
        </w:rPr>
        <w:t xml:space="preserve"> %, </w:t>
      </w:r>
      <w:r w:rsidRPr="008065F2">
        <w:rPr>
          <w:rFonts w:ascii="Times New Roman" w:hAnsi="Times New Roman" w:cs="Times New Roman"/>
          <w:b/>
          <w:sz w:val="28"/>
          <w:szCs w:val="28"/>
        </w:rPr>
        <w:t xml:space="preserve">снижение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3,9</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1D6273">
        <w:rPr>
          <w:rStyle w:val="FontStyle11"/>
          <w:rFonts w:eastAsia="Calibri"/>
          <w:b w:val="0"/>
          <w:sz w:val="28"/>
          <w:szCs w:val="28"/>
        </w:rPr>
        <w:t xml:space="preserve">- ООО «СТМ-Сервис» </w:t>
      </w:r>
      <w:r w:rsidRPr="001D6273">
        <w:rPr>
          <w:rFonts w:ascii="Times New Roman" w:hAnsi="Times New Roman" w:cs="Times New Roman"/>
          <w:sz w:val="28"/>
          <w:szCs w:val="28"/>
        </w:rPr>
        <w:t>-</w:t>
      </w:r>
      <w:r>
        <w:rPr>
          <w:rStyle w:val="FontStyle11"/>
          <w:rFonts w:eastAsia="Calibri"/>
          <w:b w:val="0"/>
          <w:sz w:val="28"/>
          <w:szCs w:val="28"/>
        </w:rPr>
        <w:t xml:space="preserve"> 456</w:t>
      </w:r>
      <w:r w:rsidRPr="001D6273">
        <w:rPr>
          <w:rStyle w:val="FontStyle11"/>
          <w:rFonts w:eastAsia="Calibri"/>
          <w:b w:val="0"/>
          <w:sz w:val="28"/>
          <w:szCs w:val="28"/>
        </w:rPr>
        <w:t>00 руб.</w:t>
      </w:r>
      <w:r w:rsidRPr="001D6273">
        <w:rPr>
          <w:rFonts w:ascii="Times New Roman" w:hAnsi="Times New Roman" w:cs="Times New Roman"/>
          <w:sz w:val="28"/>
          <w:szCs w:val="28"/>
        </w:rPr>
        <w:t>,</w:t>
      </w:r>
      <w:r>
        <w:rPr>
          <w:rFonts w:ascii="Times New Roman" w:hAnsi="Times New Roman" w:cs="Times New Roman"/>
          <w:sz w:val="28"/>
          <w:szCs w:val="28"/>
        </w:rPr>
        <w:t xml:space="preserve"> </w:t>
      </w:r>
      <w:r w:rsidRPr="001D6273">
        <w:rPr>
          <w:rFonts w:ascii="Times New Roman" w:hAnsi="Times New Roman" w:cs="Times New Roman"/>
          <w:sz w:val="28"/>
          <w:szCs w:val="28"/>
        </w:rPr>
        <w:t>(</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12,9</w:t>
      </w:r>
      <w:r w:rsidRPr="007523E7">
        <w:rPr>
          <w:rFonts w:ascii="Times New Roman" w:hAnsi="Times New Roman" w:cs="Times New Roman"/>
          <w:sz w:val="28"/>
          <w:szCs w:val="28"/>
        </w:rPr>
        <w:t xml:space="preserve"> %, </w:t>
      </w:r>
      <w:r w:rsidRPr="008065F2">
        <w:rPr>
          <w:rFonts w:ascii="Times New Roman" w:hAnsi="Times New Roman" w:cs="Times New Roman"/>
          <w:b/>
          <w:sz w:val="28"/>
          <w:szCs w:val="28"/>
        </w:rPr>
        <w:t xml:space="preserve">снижение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1,2</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BD663D">
        <w:rPr>
          <w:rStyle w:val="FontStyle11"/>
          <w:rFonts w:eastAsia="Calibri"/>
          <w:b w:val="0"/>
          <w:sz w:val="28"/>
          <w:szCs w:val="28"/>
        </w:rPr>
        <w:t>-</w:t>
      </w:r>
      <w:r w:rsidRPr="00BD663D">
        <w:rPr>
          <w:rFonts w:eastAsia="Calibri"/>
          <w:b/>
          <w:sz w:val="28"/>
          <w:szCs w:val="28"/>
        </w:rPr>
        <w:t xml:space="preserve">  </w:t>
      </w:r>
      <w:r w:rsidRPr="00BD663D">
        <w:rPr>
          <w:rStyle w:val="FontStyle11"/>
          <w:rFonts w:eastAsia="Calibri"/>
          <w:b w:val="0"/>
          <w:sz w:val="28"/>
          <w:szCs w:val="28"/>
        </w:rPr>
        <w:t>ФГУП «Крымска</w:t>
      </w:r>
      <w:r>
        <w:rPr>
          <w:rStyle w:val="FontStyle11"/>
          <w:rFonts w:eastAsia="Calibri"/>
          <w:b w:val="0"/>
          <w:sz w:val="28"/>
          <w:szCs w:val="28"/>
        </w:rPr>
        <w:t>я железная дорога» - 44026</w:t>
      </w:r>
      <w:r w:rsidRPr="00BD663D">
        <w:rPr>
          <w:rStyle w:val="FontStyle11"/>
          <w:rFonts w:eastAsia="Calibri"/>
          <w:b w:val="0"/>
          <w:sz w:val="28"/>
          <w:szCs w:val="28"/>
        </w:rPr>
        <w:t xml:space="preserve"> руб.</w:t>
      </w:r>
      <w:r>
        <w:rPr>
          <w:rStyle w:val="FontStyle11"/>
          <w:rFonts w:eastAsia="Calibri"/>
          <w:b w:val="0"/>
          <w:sz w:val="28"/>
          <w:szCs w:val="28"/>
        </w:rPr>
        <w:t>,</w:t>
      </w:r>
      <w:r w:rsidRPr="00BD663D">
        <w:rPr>
          <w:rStyle w:val="FontStyle11"/>
          <w:rFonts w:eastAsia="Calibri"/>
          <w:b w:val="0"/>
          <w:sz w:val="28"/>
          <w:szCs w:val="28"/>
        </w:rPr>
        <w:t xml:space="preserve"> </w:t>
      </w:r>
      <w:r w:rsidRPr="00BD663D">
        <w:rPr>
          <w:rFonts w:ascii="Times New Roman" w:hAnsi="Times New Roman" w:cs="Times New Roman"/>
          <w:sz w:val="28"/>
          <w:szCs w:val="28"/>
        </w:rPr>
        <w:t>(</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12,0</w:t>
      </w:r>
      <w:r w:rsidRPr="007523E7">
        <w:rPr>
          <w:rFonts w:ascii="Times New Roman" w:hAnsi="Times New Roman" w:cs="Times New Roman"/>
          <w:sz w:val="28"/>
          <w:szCs w:val="28"/>
        </w:rPr>
        <w:t xml:space="preserve"> %, </w:t>
      </w:r>
      <w:r w:rsidRPr="008065F2">
        <w:rPr>
          <w:rFonts w:ascii="Times New Roman" w:hAnsi="Times New Roman" w:cs="Times New Roman"/>
          <w:b/>
          <w:sz w:val="28"/>
          <w:szCs w:val="28"/>
        </w:rPr>
        <w:t xml:space="preserve">снижение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2,0</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АО «Железнодорожная торговая компания» - 40151 руб.,</w:t>
      </w:r>
      <w:r w:rsidRPr="001F24CA">
        <w:rPr>
          <w:rFonts w:ascii="Times New Roman" w:hAnsi="Times New Roman" w:cs="Times New Roman"/>
          <w:sz w:val="28"/>
          <w:szCs w:val="28"/>
        </w:rPr>
        <w:t xml:space="preserve"> </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17,7</w:t>
      </w:r>
      <w:r w:rsidRPr="007523E7">
        <w:rPr>
          <w:rFonts w:ascii="Times New Roman" w:hAnsi="Times New Roman" w:cs="Times New Roman"/>
          <w:sz w:val="28"/>
          <w:szCs w:val="28"/>
        </w:rPr>
        <w:t xml:space="preserve"> %, </w:t>
      </w:r>
      <w:r w:rsidRPr="001F24CA">
        <w:rPr>
          <w:rFonts w:ascii="Times New Roman" w:hAnsi="Times New Roman" w:cs="Times New Roman"/>
          <w:sz w:val="28"/>
          <w:szCs w:val="28"/>
        </w:rPr>
        <w:t>рост</w:t>
      </w:r>
      <w:r w:rsidRPr="008065F2">
        <w:rPr>
          <w:rFonts w:ascii="Times New Roman" w:hAnsi="Times New Roman" w:cs="Times New Roman"/>
          <w:b/>
          <w:sz w:val="28"/>
          <w:szCs w:val="28"/>
        </w:rPr>
        <w:t xml:space="preserve">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3,0</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903DB4">
        <w:rPr>
          <w:rFonts w:ascii="Times New Roman" w:eastAsia="Times New Roman" w:hAnsi="Times New Roman" w:cs="Times New Roman"/>
          <w:sz w:val="28"/>
          <w:szCs w:val="28"/>
          <w:lang w:eastAsia="ru-RU"/>
        </w:rPr>
        <w:t xml:space="preserve">- АО «Вагонреммаш» </w:t>
      </w:r>
      <w:r w:rsidRPr="00903DB4">
        <w:rPr>
          <w:rFonts w:ascii="Times New Roman" w:hAnsi="Times New Roman" w:cs="Times New Roman"/>
          <w:sz w:val="28"/>
          <w:szCs w:val="28"/>
        </w:rPr>
        <w:t>-</w:t>
      </w:r>
      <w:r w:rsidRPr="00903DB4">
        <w:rPr>
          <w:rFonts w:ascii="Times New Roman" w:eastAsia="Times New Roman" w:hAnsi="Times New Roman" w:cs="Times New Roman"/>
          <w:sz w:val="28"/>
          <w:szCs w:val="28"/>
          <w:lang w:eastAsia="ru-RU"/>
        </w:rPr>
        <w:t xml:space="preserve"> 38091 руб.</w:t>
      </w:r>
      <w:r w:rsidRPr="00903DB4">
        <w:rPr>
          <w:rFonts w:ascii="Times New Roman" w:hAnsi="Times New Roman" w:cs="Times New Roman"/>
          <w:sz w:val="28"/>
          <w:szCs w:val="28"/>
        </w:rPr>
        <w:t>,</w:t>
      </w:r>
      <w:r>
        <w:rPr>
          <w:rFonts w:ascii="Times New Roman" w:hAnsi="Times New Roman" w:cs="Times New Roman"/>
          <w:sz w:val="28"/>
          <w:szCs w:val="28"/>
        </w:rPr>
        <w:t xml:space="preserve"> </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5,1</w:t>
      </w:r>
      <w:r w:rsidRPr="007523E7">
        <w:rPr>
          <w:rFonts w:ascii="Times New Roman" w:hAnsi="Times New Roman" w:cs="Times New Roman"/>
          <w:sz w:val="28"/>
          <w:szCs w:val="28"/>
        </w:rPr>
        <w:t xml:space="preserve"> %, </w:t>
      </w:r>
      <w:r w:rsidRPr="008065F2">
        <w:rPr>
          <w:rFonts w:ascii="Times New Roman" w:hAnsi="Times New Roman" w:cs="Times New Roman"/>
          <w:b/>
          <w:sz w:val="28"/>
          <w:szCs w:val="28"/>
        </w:rPr>
        <w:t xml:space="preserve">снижение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8,1</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657C16">
        <w:rPr>
          <w:rStyle w:val="FontStyle11"/>
          <w:rFonts w:eastAsia="Calibri"/>
          <w:b w:val="0"/>
          <w:sz w:val="28"/>
          <w:szCs w:val="28"/>
        </w:rPr>
        <w:t xml:space="preserve">- ФГП «Ведомственная охрана железнодорожного транспорта России» </w:t>
      </w:r>
      <w:r w:rsidRPr="00657C16">
        <w:rPr>
          <w:rFonts w:ascii="Times New Roman" w:hAnsi="Times New Roman" w:cs="Times New Roman"/>
          <w:sz w:val="28"/>
          <w:szCs w:val="28"/>
        </w:rPr>
        <w:t>-</w:t>
      </w:r>
      <w:r w:rsidRPr="00657C16">
        <w:rPr>
          <w:rStyle w:val="FontStyle11"/>
          <w:rFonts w:eastAsia="Calibri"/>
          <w:b w:val="0"/>
          <w:sz w:val="28"/>
          <w:szCs w:val="28"/>
        </w:rPr>
        <w:t xml:space="preserve"> 32301 руб.,</w:t>
      </w:r>
      <w:r w:rsidRPr="00657C16">
        <w:rPr>
          <w:rFonts w:ascii="Times New Roman" w:hAnsi="Times New Roman" w:cs="Times New Roman"/>
          <w:sz w:val="28"/>
          <w:szCs w:val="28"/>
        </w:rPr>
        <w:t xml:space="preserve"> (</w:t>
      </w:r>
      <w:r w:rsidRPr="007523E7">
        <w:rPr>
          <w:rFonts w:ascii="Times New Roman" w:hAnsi="Times New Roman" w:cs="Times New Roman"/>
          <w:sz w:val="28"/>
          <w:szCs w:val="28"/>
        </w:rPr>
        <w:t xml:space="preserve">к 1 полугодию 2021 года - рост </w:t>
      </w:r>
      <w:r>
        <w:rPr>
          <w:rFonts w:ascii="Times New Roman" w:hAnsi="Times New Roman" w:cs="Times New Roman"/>
          <w:sz w:val="28"/>
          <w:szCs w:val="28"/>
        </w:rPr>
        <w:t>средней з/платы на 11,1</w:t>
      </w:r>
      <w:r w:rsidRPr="007523E7">
        <w:rPr>
          <w:rFonts w:ascii="Times New Roman" w:hAnsi="Times New Roman" w:cs="Times New Roman"/>
          <w:sz w:val="28"/>
          <w:szCs w:val="28"/>
        </w:rPr>
        <w:t xml:space="preserve"> %, </w:t>
      </w:r>
      <w:r w:rsidRPr="008065F2">
        <w:rPr>
          <w:rFonts w:ascii="Times New Roman" w:hAnsi="Times New Roman" w:cs="Times New Roman"/>
          <w:b/>
          <w:sz w:val="28"/>
          <w:szCs w:val="28"/>
        </w:rPr>
        <w:t xml:space="preserve">снижение </w:t>
      </w:r>
      <w:r w:rsidRPr="007523E7">
        <w:rPr>
          <w:rFonts w:ascii="Times New Roman" w:hAnsi="Times New Roman" w:cs="Times New Roman"/>
          <w:sz w:val="28"/>
          <w:szCs w:val="28"/>
        </w:rPr>
        <w:t>реальной</w:t>
      </w:r>
      <w:r>
        <w:rPr>
          <w:rFonts w:ascii="Times New Roman" w:hAnsi="Times New Roman" w:cs="Times New Roman"/>
          <w:sz w:val="28"/>
          <w:szCs w:val="28"/>
        </w:rPr>
        <w:t xml:space="preserve"> з/платы на 2,8</w:t>
      </w:r>
      <w:r w:rsidRPr="006A7930">
        <w:rPr>
          <w:rFonts w:ascii="Times New Roman" w:hAnsi="Times New Roman" w:cs="Times New Roman"/>
          <w:sz w:val="28"/>
          <w:szCs w:val="28"/>
        </w:rPr>
        <w:t xml:space="preserve"> %);</w:t>
      </w:r>
    </w:p>
    <w:p w:rsidR="00266E3C" w:rsidRDefault="00266E3C" w:rsidP="00266E3C">
      <w:pPr>
        <w:tabs>
          <w:tab w:val="left" w:pos="8520"/>
        </w:tabs>
        <w:spacing w:after="0" w:line="240" w:lineRule="auto"/>
        <w:ind w:firstLine="709"/>
        <w:jc w:val="both"/>
        <w:rPr>
          <w:rFonts w:ascii="Times New Roman" w:hAnsi="Times New Roman" w:cs="Times New Roman"/>
          <w:sz w:val="28"/>
          <w:szCs w:val="28"/>
        </w:rPr>
      </w:pPr>
      <w:r w:rsidRPr="004006D0">
        <w:rPr>
          <w:rFonts w:ascii="Times New Roman" w:hAnsi="Times New Roman" w:cs="Times New Roman"/>
          <w:sz w:val="28"/>
          <w:szCs w:val="28"/>
        </w:rPr>
        <w:t>Для сравнения, по Российской Федерации среднемесячная заработная плата за 1 полугодие 2022 года составила</w:t>
      </w:r>
      <w:r>
        <w:rPr>
          <w:rFonts w:ascii="Times New Roman" w:hAnsi="Times New Roman" w:cs="Times New Roman"/>
          <w:sz w:val="28"/>
          <w:szCs w:val="28"/>
        </w:rPr>
        <w:t xml:space="preserve"> -</w:t>
      </w:r>
      <w:r w:rsidRPr="004006D0">
        <w:rPr>
          <w:rFonts w:ascii="Times New Roman" w:hAnsi="Times New Roman" w:cs="Times New Roman"/>
          <w:sz w:val="28"/>
          <w:szCs w:val="28"/>
        </w:rPr>
        <w:t xml:space="preserve"> 61961 руб. и возросла к 1 полугодию 2021 года на 12,8 %, реальная заработная плата снизилась на 1,3 %.</w:t>
      </w:r>
      <w:r w:rsidRPr="004006D0">
        <w:rPr>
          <w:rFonts w:ascii="Times New Roman" w:eastAsia="Times New Roman" w:hAnsi="Times New Roman"/>
          <w:b/>
          <w:sz w:val="28"/>
          <w:szCs w:val="28"/>
          <w:lang w:eastAsia="ru-RU"/>
        </w:rPr>
        <w:t xml:space="preserve"> </w:t>
      </w:r>
      <w:r>
        <w:rPr>
          <w:rFonts w:ascii="Times New Roman" w:hAnsi="Times New Roman" w:cs="Times New Roman"/>
          <w:sz w:val="28"/>
          <w:szCs w:val="28"/>
        </w:rPr>
        <w:t xml:space="preserve">          </w:t>
      </w:r>
    </w:p>
    <w:p w:rsidR="00266E3C" w:rsidRPr="004006D0" w:rsidRDefault="00266E3C" w:rsidP="00266E3C">
      <w:pPr>
        <w:tabs>
          <w:tab w:val="left" w:pos="8520"/>
        </w:tabs>
        <w:spacing w:after="0" w:line="240" w:lineRule="auto"/>
        <w:ind w:firstLine="709"/>
        <w:jc w:val="both"/>
        <w:rPr>
          <w:rFonts w:ascii="Times New Roman" w:hAnsi="Times New Roman" w:cs="Times New Roman"/>
          <w:sz w:val="28"/>
          <w:szCs w:val="28"/>
        </w:rPr>
      </w:pPr>
      <w:r w:rsidRPr="004B527A">
        <w:rPr>
          <w:rFonts w:ascii="Times New Roman" w:hAnsi="Times New Roman" w:cs="Times New Roman"/>
          <w:sz w:val="28"/>
          <w:szCs w:val="28"/>
        </w:rPr>
        <w:t>Данные по</w:t>
      </w:r>
      <w:r>
        <w:rPr>
          <w:rFonts w:ascii="Times New Roman" w:hAnsi="Times New Roman" w:cs="Times New Roman"/>
          <w:sz w:val="28"/>
          <w:szCs w:val="28"/>
        </w:rPr>
        <w:t xml:space="preserve"> заработной плате работников не предоставили</w:t>
      </w:r>
      <w:r w:rsidRPr="00075BE9">
        <w:rPr>
          <w:rFonts w:ascii="Times New Roman" w:hAnsi="Times New Roman" w:cs="Times New Roman"/>
          <w:sz w:val="28"/>
          <w:szCs w:val="28"/>
        </w:rPr>
        <w:t>: АО «Первая нерудная компания»</w:t>
      </w:r>
      <w:r w:rsidRPr="00075BE9">
        <w:rPr>
          <w:rStyle w:val="FontStyle11"/>
          <w:rFonts w:eastAsia="Calibri"/>
          <w:b w:val="0"/>
          <w:sz w:val="28"/>
          <w:szCs w:val="28"/>
        </w:rPr>
        <w:t>, АО «РЖД-ЗДОРОВЬЕ»,</w:t>
      </w:r>
      <w:r w:rsidRPr="004B527A">
        <w:t xml:space="preserve"> </w:t>
      </w:r>
      <w:r>
        <w:rPr>
          <w:rStyle w:val="FontStyle11"/>
          <w:rFonts w:eastAsia="Calibri"/>
          <w:b w:val="0"/>
          <w:sz w:val="28"/>
          <w:szCs w:val="28"/>
        </w:rPr>
        <w:t>ООО «РЖД-ТехСервис», АО «Рефсервис», ООО «РСП-М».</w:t>
      </w:r>
    </w:p>
    <w:p w:rsidR="00266E3C" w:rsidRPr="00657C16" w:rsidRDefault="00266E3C" w:rsidP="00266E3C">
      <w:pPr>
        <w:tabs>
          <w:tab w:val="left" w:pos="780"/>
        </w:tabs>
        <w:spacing w:after="0" w:line="240" w:lineRule="auto"/>
        <w:ind w:firstLine="709"/>
        <w:jc w:val="both"/>
        <w:rPr>
          <w:rFonts w:ascii="Times New Roman" w:hAnsi="Times New Roman" w:cs="Times New Roman"/>
          <w:sz w:val="28"/>
          <w:szCs w:val="28"/>
        </w:rPr>
      </w:pPr>
      <w:r w:rsidRPr="00657C16">
        <w:rPr>
          <w:rFonts w:ascii="Times New Roman" w:hAnsi="Times New Roman" w:cs="Times New Roman"/>
          <w:sz w:val="28"/>
          <w:szCs w:val="28"/>
        </w:rPr>
        <w:t>Заработная плата во всех Организациях выплачивалась своевременно и в полном объеме. Индексация заработной платы производилась в соответствии с локальными нормативными актами, принятыми с учетом мотивированного мнения соответствующей первичной профсоюзной организации.</w:t>
      </w:r>
    </w:p>
    <w:p w:rsidR="00266E3C" w:rsidRPr="00657C16" w:rsidRDefault="00266E3C" w:rsidP="00266E3C">
      <w:pPr>
        <w:spacing w:after="0" w:line="240" w:lineRule="auto"/>
        <w:ind w:firstLine="709"/>
        <w:jc w:val="both"/>
        <w:rPr>
          <w:rFonts w:ascii="Times New Roman" w:eastAsia="Times New Roman" w:hAnsi="Times New Roman" w:cs="Times New Roman"/>
          <w:sz w:val="28"/>
          <w:szCs w:val="28"/>
          <w:lang w:eastAsia="ru-RU"/>
        </w:rPr>
      </w:pPr>
      <w:r w:rsidRPr="00657C16">
        <w:rPr>
          <w:rFonts w:ascii="Times New Roman" w:eastAsia="Times New Roman" w:hAnsi="Times New Roman" w:cs="Times New Roman"/>
          <w:sz w:val="28"/>
          <w:szCs w:val="28"/>
          <w:lang w:eastAsia="ru-RU"/>
        </w:rPr>
        <w:t>За первое полугодие</w:t>
      </w:r>
      <w:r>
        <w:rPr>
          <w:rFonts w:ascii="Times New Roman" w:eastAsia="Times New Roman" w:hAnsi="Times New Roman" w:cs="Times New Roman"/>
          <w:sz w:val="28"/>
          <w:szCs w:val="28"/>
          <w:lang w:eastAsia="ru-RU"/>
        </w:rPr>
        <w:t xml:space="preserve"> 2022</w:t>
      </w:r>
      <w:r w:rsidRPr="00657C16">
        <w:rPr>
          <w:rFonts w:ascii="Times New Roman" w:eastAsia="Times New Roman" w:hAnsi="Times New Roman" w:cs="Times New Roman"/>
          <w:sz w:val="28"/>
          <w:szCs w:val="28"/>
          <w:lang w:eastAsia="ru-RU"/>
        </w:rPr>
        <w:t xml:space="preserve"> года заработная плата</w:t>
      </w:r>
      <w:r>
        <w:rPr>
          <w:rFonts w:ascii="Times New Roman" w:eastAsia="Times New Roman" w:hAnsi="Times New Roman" w:cs="Times New Roman"/>
          <w:sz w:val="28"/>
          <w:szCs w:val="28"/>
          <w:lang w:eastAsia="ru-RU"/>
        </w:rPr>
        <w:t xml:space="preserve"> работников ОАО «РЖД», а также </w:t>
      </w:r>
      <w:r w:rsidRPr="00657C16">
        <w:rPr>
          <w:rFonts w:ascii="Times New Roman" w:eastAsia="Times New Roman" w:hAnsi="Times New Roman" w:cs="Times New Roman"/>
          <w:sz w:val="28"/>
          <w:szCs w:val="28"/>
          <w:lang w:eastAsia="ru-RU"/>
        </w:rPr>
        <w:t xml:space="preserve">многих </w:t>
      </w:r>
      <w:r>
        <w:rPr>
          <w:rFonts w:ascii="Times New Roman" w:eastAsia="Times New Roman" w:hAnsi="Times New Roman" w:cs="Times New Roman"/>
          <w:sz w:val="28"/>
          <w:szCs w:val="28"/>
          <w:lang w:eastAsia="ru-RU"/>
        </w:rPr>
        <w:t>других Организаций</w:t>
      </w:r>
      <w:r w:rsidRPr="00657C16">
        <w:rPr>
          <w:rFonts w:ascii="Times New Roman" w:eastAsia="Times New Roman" w:hAnsi="Times New Roman" w:cs="Times New Roman"/>
          <w:sz w:val="28"/>
          <w:szCs w:val="28"/>
          <w:lang w:eastAsia="ru-RU"/>
        </w:rPr>
        <w:t xml:space="preserve"> проиндексирована суммарно на 9,2 % (с 1 марта </w:t>
      </w:r>
      <w:r>
        <w:rPr>
          <w:rFonts w:ascii="Times New Roman" w:hAnsi="Times New Roman" w:cs="Times New Roman"/>
          <w:sz w:val="28"/>
          <w:szCs w:val="28"/>
        </w:rPr>
        <w:t>–</w:t>
      </w:r>
      <w:r w:rsidRPr="00657C16">
        <w:rPr>
          <w:rFonts w:ascii="Times New Roman" w:hAnsi="Times New Roman" w:cs="Times New Roman"/>
          <w:sz w:val="28"/>
          <w:szCs w:val="28"/>
        </w:rPr>
        <w:t xml:space="preserve"> </w:t>
      </w:r>
      <w:r w:rsidRPr="00657C16">
        <w:rPr>
          <w:rFonts w:ascii="Times New Roman" w:eastAsia="Times New Roman" w:hAnsi="Times New Roman" w:cs="Times New Roman"/>
          <w:sz w:val="28"/>
          <w:szCs w:val="28"/>
          <w:lang w:eastAsia="ru-RU"/>
        </w:rPr>
        <w:t xml:space="preserve">на 4,2 %, с 1 мая </w:t>
      </w:r>
      <w:r>
        <w:rPr>
          <w:rFonts w:ascii="Times New Roman" w:hAnsi="Times New Roman" w:cs="Times New Roman"/>
          <w:sz w:val="28"/>
          <w:szCs w:val="28"/>
        </w:rPr>
        <w:t>–</w:t>
      </w:r>
      <w:r w:rsidRPr="00657C16">
        <w:rPr>
          <w:rFonts w:ascii="Times New Roman" w:hAnsi="Times New Roman" w:cs="Times New Roman"/>
          <w:sz w:val="28"/>
          <w:szCs w:val="28"/>
        </w:rPr>
        <w:t xml:space="preserve"> </w:t>
      </w:r>
      <w:r w:rsidRPr="00657C16">
        <w:rPr>
          <w:rFonts w:ascii="Times New Roman" w:eastAsia="Times New Roman" w:hAnsi="Times New Roman" w:cs="Times New Roman"/>
          <w:sz w:val="28"/>
          <w:szCs w:val="28"/>
          <w:lang w:eastAsia="ru-RU"/>
        </w:rPr>
        <w:t>на 5,0 %).</w:t>
      </w:r>
    </w:p>
    <w:p w:rsidR="00266E3C" w:rsidRDefault="00266E3C" w:rsidP="00266E3C">
      <w:pPr>
        <w:spacing w:after="0" w:line="240" w:lineRule="auto"/>
        <w:ind w:firstLine="709"/>
        <w:jc w:val="both"/>
        <w:rPr>
          <w:rFonts w:ascii="Times New Roman" w:eastAsia="Times New Roman" w:hAnsi="Times New Roman" w:cs="Times New Roman"/>
          <w:sz w:val="28"/>
          <w:szCs w:val="28"/>
          <w:lang w:eastAsia="ru-RU"/>
        </w:rPr>
      </w:pPr>
      <w:r w:rsidRPr="00C714B1">
        <w:rPr>
          <w:rFonts w:ascii="Times New Roman" w:eastAsia="Calibri" w:hAnsi="Times New Roman" w:cs="Times New Roman"/>
          <w:sz w:val="28"/>
          <w:szCs w:val="28"/>
        </w:rPr>
        <w:t xml:space="preserve">Максимальная индексация проведена в </w:t>
      </w:r>
      <w:r>
        <w:rPr>
          <w:rFonts w:ascii="Times New Roman" w:eastAsia="Calibri" w:hAnsi="Times New Roman" w:cs="Times New Roman"/>
          <w:sz w:val="28"/>
          <w:szCs w:val="28"/>
        </w:rPr>
        <w:t>АО «Железнодорожная т</w:t>
      </w:r>
      <w:r w:rsidRPr="00C714B1">
        <w:rPr>
          <w:rFonts w:ascii="Times New Roman" w:eastAsia="Calibri" w:hAnsi="Times New Roman" w:cs="Times New Roman"/>
          <w:sz w:val="28"/>
          <w:szCs w:val="28"/>
        </w:rPr>
        <w:t xml:space="preserve">орговая компания» - 12,87 %, </w:t>
      </w:r>
      <w:r w:rsidRPr="00C714B1">
        <w:rPr>
          <w:rFonts w:ascii="Times New Roman" w:eastAsia="Times New Roman" w:hAnsi="Times New Roman" w:cs="Times New Roman"/>
          <w:sz w:val="28"/>
          <w:szCs w:val="28"/>
          <w:lang w:eastAsia="ru-RU"/>
        </w:rPr>
        <w:t xml:space="preserve">ФГУП «Крымская железная дорога» </w:t>
      </w:r>
      <w:r>
        <w:rPr>
          <w:rFonts w:ascii="Times New Roman" w:hAnsi="Times New Roman" w:cs="Times New Roman"/>
          <w:sz w:val="28"/>
          <w:szCs w:val="28"/>
        </w:rPr>
        <w:t>-</w:t>
      </w:r>
      <w:r w:rsidRPr="00C714B1">
        <w:rPr>
          <w:rFonts w:ascii="Times New Roman" w:hAnsi="Times New Roman" w:cs="Times New Roman"/>
          <w:sz w:val="28"/>
          <w:szCs w:val="28"/>
        </w:rPr>
        <w:t xml:space="preserve"> </w:t>
      </w:r>
      <w:r w:rsidRPr="00C714B1">
        <w:rPr>
          <w:rFonts w:ascii="Times New Roman" w:eastAsia="Times New Roman" w:hAnsi="Times New Roman" w:cs="Times New Roman"/>
          <w:sz w:val="28"/>
          <w:szCs w:val="28"/>
          <w:lang w:eastAsia="ru-RU"/>
        </w:rPr>
        <w:t>на 12,3%,</w:t>
      </w:r>
      <w:r>
        <w:rPr>
          <w:rFonts w:ascii="Times New Roman" w:eastAsia="Times New Roman" w:hAnsi="Times New Roman" w:cs="Times New Roman"/>
          <w:sz w:val="28"/>
          <w:szCs w:val="28"/>
          <w:lang w:eastAsia="ru-RU"/>
        </w:rPr>
        <w:t xml:space="preserve"> ООО «СТМ-Сервис» - на 8,4 %.</w:t>
      </w:r>
    </w:p>
    <w:p w:rsidR="00266E3C" w:rsidRPr="00FD029B" w:rsidRDefault="00266E3C" w:rsidP="00266E3C">
      <w:pPr>
        <w:spacing w:after="0" w:line="240" w:lineRule="auto"/>
        <w:ind w:firstLine="709"/>
        <w:jc w:val="both"/>
        <w:rPr>
          <w:rFonts w:ascii="Times New Roman" w:eastAsia="Calibri" w:hAnsi="Times New Roman" w:cs="Times New Roman"/>
          <w:sz w:val="28"/>
          <w:szCs w:val="28"/>
        </w:rPr>
      </w:pPr>
      <w:r w:rsidRPr="00EE4B21">
        <w:rPr>
          <w:rFonts w:ascii="Times New Roman" w:eastAsia="Calibri" w:hAnsi="Times New Roman" w:cs="Times New Roman"/>
          <w:sz w:val="28"/>
          <w:szCs w:val="28"/>
        </w:rPr>
        <w:t>Индексация заработной платы работников не проводилась в ОАО «Первая нерудная компания»</w:t>
      </w:r>
      <w:r>
        <w:rPr>
          <w:rFonts w:ascii="Times New Roman" w:eastAsia="Calibri" w:hAnsi="Times New Roman" w:cs="Times New Roman"/>
          <w:sz w:val="28"/>
          <w:szCs w:val="28"/>
        </w:rPr>
        <w:t>, АО</w:t>
      </w:r>
      <w:r w:rsidRPr="00DE6ED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94BAD">
        <w:rPr>
          <w:rFonts w:ascii="Times New Roman" w:eastAsia="Times New Roman" w:hAnsi="Times New Roman" w:cs="Times New Roman"/>
          <w:sz w:val="28"/>
          <w:szCs w:val="28"/>
          <w:lang w:eastAsia="ru-RU"/>
        </w:rPr>
        <w:t>Барнаульский вагоноремонтный завод»</w:t>
      </w:r>
      <w:r>
        <w:rPr>
          <w:rFonts w:ascii="Times New Roman" w:eastAsia="Times New Roman" w:hAnsi="Times New Roman" w:cs="Times New Roman"/>
          <w:sz w:val="28"/>
          <w:szCs w:val="28"/>
          <w:lang w:eastAsia="ru-RU"/>
        </w:rPr>
        <w:t>, АО</w:t>
      </w:r>
      <w:r w:rsidRPr="00DE6ED5">
        <w:rPr>
          <w:rFonts w:ascii="Times New Roman" w:hAnsi="Times New Roman" w:cs="Times New Roman"/>
          <w:sz w:val="20"/>
          <w:szCs w:val="20"/>
        </w:rPr>
        <w:t xml:space="preserve"> </w:t>
      </w:r>
      <w:r w:rsidRPr="00DE6ED5">
        <w:rPr>
          <w:rFonts w:ascii="Times New Roman" w:hAnsi="Times New Roman" w:cs="Times New Roman"/>
          <w:sz w:val="28"/>
          <w:szCs w:val="28"/>
        </w:rPr>
        <w:t>«Владикавказский вагоноремонтный завод»</w:t>
      </w:r>
      <w:r>
        <w:rPr>
          <w:rFonts w:ascii="Times New Roman" w:eastAsia="Calibri" w:hAnsi="Times New Roman" w:cs="Times New Roman"/>
          <w:sz w:val="28"/>
          <w:szCs w:val="28"/>
        </w:rPr>
        <w:t xml:space="preserve">, </w:t>
      </w:r>
      <w:bookmarkStart w:id="2" w:name="_Hlk56432983"/>
      <w:r w:rsidRPr="00FD029B">
        <w:rPr>
          <w:rFonts w:ascii="Times New Roman" w:hAnsi="Times New Roman" w:cs="Times New Roman"/>
          <w:sz w:val="28"/>
          <w:szCs w:val="28"/>
        </w:rPr>
        <w:t xml:space="preserve">АО </w:t>
      </w:r>
      <w:r>
        <w:rPr>
          <w:rFonts w:ascii="Times New Roman" w:hAnsi="Times New Roman" w:cs="Times New Roman"/>
          <w:sz w:val="28"/>
          <w:szCs w:val="28"/>
        </w:rPr>
        <w:t>«Красноярский электровагоно</w:t>
      </w:r>
      <w:r w:rsidRPr="00FD029B">
        <w:rPr>
          <w:rFonts w:ascii="Times New Roman" w:hAnsi="Times New Roman" w:cs="Times New Roman"/>
          <w:sz w:val="28"/>
          <w:szCs w:val="28"/>
        </w:rPr>
        <w:t>ремонтный заво</w:t>
      </w:r>
      <w:bookmarkEnd w:id="2"/>
      <w:r>
        <w:rPr>
          <w:rFonts w:ascii="Times New Roman" w:hAnsi="Times New Roman" w:cs="Times New Roman"/>
          <w:sz w:val="28"/>
          <w:szCs w:val="28"/>
        </w:rPr>
        <w:t>д».</w:t>
      </w:r>
    </w:p>
    <w:p w:rsidR="00266E3C" w:rsidRPr="00EE4B21" w:rsidRDefault="00266E3C" w:rsidP="00266E3C">
      <w:pPr>
        <w:tabs>
          <w:tab w:val="left" w:pos="780"/>
        </w:tabs>
        <w:spacing w:after="0" w:line="240" w:lineRule="auto"/>
        <w:ind w:firstLine="709"/>
        <w:jc w:val="both"/>
        <w:rPr>
          <w:rFonts w:ascii="Times New Roman" w:hAnsi="Times New Roman" w:cs="Times New Roman"/>
          <w:sz w:val="28"/>
          <w:szCs w:val="28"/>
        </w:rPr>
      </w:pPr>
      <w:r w:rsidRPr="00EE4B21">
        <w:rPr>
          <w:rFonts w:ascii="Times New Roman" w:hAnsi="Times New Roman" w:cs="Times New Roman"/>
          <w:sz w:val="28"/>
          <w:szCs w:val="28"/>
        </w:rPr>
        <w:tab/>
        <w:t>Месячная заработная плата работника, отработавшего за этот период норму рабочего времени и выполнившего нормы труда (трудовые обязанности) во всех Организациях была выше или на уровне минимального размера оплаты труда в Российской Федерации.</w:t>
      </w:r>
    </w:p>
    <w:p w:rsidR="00266E3C" w:rsidRDefault="00266E3C" w:rsidP="00266E3C">
      <w:pPr>
        <w:tabs>
          <w:tab w:val="left" w:pos="780"/>
        </w:tabs>
        <w:spacing w:after="0" w:line="240" w:lineRule="auto"/>
        <w:ind w:firstLine="709"/>
        <w:jc w:val="both"/>
        <w:rPr>
          <w:rFonts w:ascii="Times New Roman" w:hAnsi="Times New Roman" w:cs="Times New Roman"/>
          <w:sz w:val="28"/>
          <w:szCs w:val="28"/>
        </w:rPr>
      </w:pPr>
      <w:r w:rsidRPr="00EE4B21">
        <w:rPr>
          <w:rFonts w:ascii="Times New Roman" w:hAnsi="Times New Roman" w:cs="Times New Roman"/>
          <w:sz w:val="28"/>
          <w:szCs w:val="28"/>
        </w:rPr>
        <w:t>Анализ выполнения условий Соглашения показал значительное варьирование предоставляемых согласно коллективным договорам Организаций социальных гарантии и льгот на одного работника и неработающего пенсионера.</w:t>
      </w:r>
    </w:p>
    <w:p w:rsidR="00266E3C" w:rsidRPr="00EE4B21" w:rsidRDefault="00266E3C" w:rsidP="00266E3C">
      <w:pPr>
        <w:tabs>
          <w:tab w:val="left" w:pos="780"/>
        </w:tabs>
        <w:spacing w:after="0" w:line="240" w:lineRule="auto"/>
        <w:ind w:firstLine="709"/>
        <w:jc w:val="both"/>
        <w:rPr>
          <w:rFonts w:ascii="Times New Roman" w:hAnsi="Times New Roman" w:cs="Times New Roman"/>
          <w:sz w:val="28"/>
          <w:szCs w:val="28"/>
        </w:rPr>
      </w:pPr>
    </w:p>
    <w:p w:rsidR="00266E3C" w:rsidRPr="00476338"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476338">
        <w:rPr>
          <w:rFonts w:ascii="Times New Roman" w:hAnsi="Times New Roman" w:cs="Times New Roman"/>
          <w:sz w:val="28"/>
          <w:szCs w:val="28"/>
          <w:u w:val="single"/>
        </w:rPr>
        <w:t>Расходы по коллективному договору в среднем на одного работника в разрезе Организаций по данным, предоставленным самими организациями, составили</w:t>
      </w:r>
      <w:r w:rsidRPr="00476338">
        <w:rPr>
          <w:rFonts w:ascii="Times New Roman" w:hAnsi="Times New Roman" w:cs="Times New Roman"/>
          <w:sz w:val="28"/>
          <w:szCs w:val="28"/>
        </w:rPr>
        <w:t>:</w:t>
      </w:r>
    </w:p>
    <w:p w:rsidR="00266E3C" w:rsidRPr="00350F6C" w:rsidRDefault="00266E3C" w:rsidP="00266E3C">
      <w:pPr>
        <w:tabs>
          <w:tab w:val="left" w:pos="780"/>
          <w:tab w:val="right" w:pos="9639"/>
        </w:tabs>
        <w:spacing w:after="0" w:line="240" w:lineRule="auto"/>
        <w:ind w:firstLine="709"/>
        <w:jc w:val="both"/>
        <w:rPr>
          <w:rFonts w:ascii="Times New Roman" w:hAnsi="Times New Roman" w:cs="Times New Roman"/>
          <w:b/>
          <w:color w:val="FF0000"/>
          <w:sz w:val="28"/>
          <w:szCs w:val="28"/>
        </w:rPr>
      </w:pPr>
      <w:r w:rsidRPr="00D0008B">
        <w:rPr>
          <w:rFonts w:ascii="Times New Roman" w:hAnsi="Times New Roman" w:cs="Times New Roman"/>
          <w:sz w:val="28"/>
          <w:szCs w:val="28"/>
        </w:rPr>
        <w:t>- ОАО «РЖД» - более 70 тыс. руб. (в том числе социальный пакет - 48100 руб.);</w:t>
      </w:r>
      <w:r w:rsidRPr="00350F6C">
        <w:rPr>
          <w:rFonts w:ascii="Times New Roman" w:hAnsi="Times New Roman" w:cs="Times New Roman"/>
          <w:sz w:val="28"/>
          <w:szCs w:val="28"/>
        </w:rPr>
        <w:t xml:space="preserve">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562994">
        <w:rPr>
          <w:rFonts w:ascii="Times New Roman" w:hAnsi="Times New Roman" w:cs="Times New Roman"/>
          <w:sz w:val="28"/>
          <w:szCs w:val="28"/>
        </w:rPr>
        <w:lastRenderedPageBreak/>
        <w:t xml:space="preserve">- АО «Федеральная грузовая компания» - 73100 руб.;  </w:t>
      </w:r>
      <w:r w:rsidRPr="00B62FD0">
        <w:rPr>
          <w:rFonts w:ascii="Times New Roman" w:hAnsi="Times New Roman" w:cs="Times New Roman"/>
          <w:sz w:val="28"/>
          <w:szCs w:val="28"/>
          <w:highlight w:val="yellow"/>
        </w:rPr>
        <w:t xml:space="preserve">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B6795D">
        <w:rPr>
          <w:rFonts w:ascii="Times New Roman" w:hAnsi="Times New Roman" w:cs="Times New Roman"/>
          <w:sz w:val="28"/>
          <w:szCs w:val="28"/>
        </w:rPr>
        <w:t>- АО «Пассажирская компания Сахалин» - 64417 руб.;</w:t>
      </w:r>
      <w:r w:rsidRPr="00814A7B">
        <w:rPr>
          <w:rFonts w:ascii="Times New Roman" w:hAnsi="Times New Roman" w:cs="Times New Roman"/>
          <w:sz w:val="28"/>
          <w:szCs w:val="28"/>
        </w:rPr>
        <w:t xml:space="preserve">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w:t>
      </w:r>
      <w:r w:rsidRPr="00F93991">
        <w:rPr>
          <w:rFonts w:ascii="Times New Roman" w:hAnsi="Times New Roman" w:cs="Times New Roman"/>
          <w:sz w:val="28"/>
          <w:szCs w:val="28"/>
        </w:rPr>
        <w:t xml:space="preserve"> АО «Московско-Тверская пригородная пассажирская компания» </w:t>
      </w:r>
      <w:r>
        <w:rPr>
          <w:rFonts w:ascii="Times New Roman" w:hAnsi="Times New Roman" w:cs="Times New Roman"/>
          <w:sz w:val="28"/>
          <w:szCs w:val="28"/>
        </w:rPr>
        <w:t>- 54915</w:t>
      </w:r>
      <w:r w:rsidRPr="00F93991">
        <w:rPr>
          <w:rFonts w:ascii="Times New Roman" w:hAnsi="Times New Roman" w:cs="Times New Roman"/>
          <w:sz w:val="28"/>
          <w:szCs w:val="28"/>
        </w:rPr>
        <w:t xml:space="preserve"> руб.;</w:t>
      </w:r>
      <w:r w:rsidRPr="00E9575F">
        <w:rPr>
          <w:rFonts w:ascii="Times New Roman" w:hAnsi="Times New Roman" w:cs="Times New Roman"/>
          <w:sz w:val="28"/>
          <w:szCs w:val="28"/>
        </w:rPr>
        <w:t xml:space="preserve"> </w:t>
      </w:r>
    </w:p>
    <w:p w:rsidR="00266E3C" w:rsidRPr="006B55C6" w:rsidRDefault="00266E3C" w:rsidP="00266E3C">
      <w:pPr>
        <w:tabs>
          <w:tab w:val="left" w:pos="780"/>
          <w:tab w:val="right" w:pos="9639"/>
        </w:tabs>
        <w:spacing w:after="0" w:line="240" w:lineRule="auto"/>
        <w:ind w:firstLine="709"/>
        <w:jc w:val="both"/>
      </w:pPr>
      <w:r w:rsidRPr="006B55C6">
        <w:rPr>
          <w:rFonts w:ascii="Times New Roman" w:hAnsi="Times New Roman" w:cs="Times New Roman"/>
          <w:sz w:val="28"/>
          <w:szCs w:val="28"/>
        </w:rPr>
        <w:t>- АО «Московский локомотиворемонтный завод» - 47343 руб.;</w:t>
      </w:r>
      <w:r w:rsidRPr="006B55C6">
        <w:t xml:space="preserve"> </w:t>
      </w:r>
      <w:r w:rsidRPr="006B55C6">
        <w:rPr>
          <w:rFonts w:ascii="Times New Roman" w:hAnsi="Times New Roman" w:cs="Times New Roman"/>
          <w:sz w:val="28"/>
          <w:szCs w:val="28"/>
        </w:rPr>
        <w:t xml:space="preserve">  </w:t>
      </w:r>
    </w:p>
    <w:p w:rsidR="00266E3C" w:rsidRPr="00F93991" w:rsidRDefault="00266E3C" w:rsidP="00266E3C">
      <w:pPr>
        <w:tabs>
          <w:tab w:val="left" w:pos="7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0C1081">
        <w:rPr>
          <w:rFonts w:ascii="Times New Roman" w:hAnsi="Times New Roman" w:cs="Times New Roman"/>
          <w:sz w:val="28"/>
          <w:szCs w:val="28"/>
        </w:rPr>
        <w:t xml:space="preserve">- АО «РЖДстрой» - 45233 руб.; </w:t>
      </w:r>
    </w:p>
    <w:p w:rsidR="00266E3C" w:rsidRPr="00B6795D"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B6795D">
        <w:rPr>
          <w:rFonts w:ascii="Times New Roman" w:hAnsi="Times New Roman" w:cs="Times New Roman"/>
          <w:sz w:val="28"/>
          <w:szCs w:val="28"/>
        </w:rPr>
        <w:t xml:space="preserve">- АО «Северная пригородная пассажирская компания» - 43200 руб.;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B6795D">
        <w:rPr>
          <w:rFonts w:ascii="Times New Roman" w:hAnsi="Times New Roman" w:cs="Times New Roman"/>
          <w:sz w:val="28"/>
          <w:szCs w:val="28"/>
        </w:rPr>
        <w:t xml:space="preserve">- АО «ВНИКТИ» </w:t>
      </w:r>
      <w:r>
        <w:rPr>
          <w:rFonts w:ascii="Times New Roman" w:hAnsi="Times New Roman" w:cs="Times New Roman"/>
          <w:sz w:val="28"/>
          <w:szCs w:val="28"/>
        </w:rPr>
        <w:t>-</w:t>
      </w:r>
      <w:r w:rsidRPr="00B6795D">
        <w:rPr>
          <w:rFonts w:ascii="Times New Roman" w:hAnsi="Times New Roman" w:cs="Times New Roman"/>
          <w:sz w:val="28"/>
          <w:szCs w:val="28"/>
        </w:rPr>
        <w:t xml:space="preserve"> </w:t>
      </w:r>
      <w:r>
        <w:rPr>
          <w:rFonts w:ascii="Times New Roman" w:hAnsi="Times New Roman" w:cs="Times New Roman"/>
          <w:sz w:val="28"/>
          <w:szCs w:val="28"/>
        </w:rPr>
        <w:t>37985</w:t>
      </w:r>
      <w:r w:rsidRPr="00B6795D">
        <w:rPr>
          <w:rFonts w:ascii="Times New Roman" w:hAnsi="Times New Roman" w:cs="Times New Roman"/>
          <w:sz w:val="28"/>
          <w:szCs w:val="28"/>
        </w:rPr>
        <w:t xml:space="preserve"> руб.;</w:t>
      </w:r>
    </w:p>
    <w:p w:rsidR="00266E3C" w:rsidRPr="00B6795D"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6B55C6">
        <w:rPr>
          <w:rFonts w:ascii="Times New Roman" w:hAnsi="Times New Roman" w:cs="Times New Roman"/>
          <w:sz w:val="28"/>
          <w:szCs w:val="28"/>
        </w:rPr>
        <w:t>- АО «Ямальская железнодорожная компания» - 35652 руб.;</w:t>
      </w:r>
      <w:r w:rsidRPr="00B6795D">
        <w:rPr>
          <w:rFonts w:ascii="Times New Roman" w:hAnsi="Times New Roman" w:cs="Times New Roman"/>
          <w:sz w:val="28"/>
          <w:szCs w:val="28"/>
        </w:rPr>
        <w:t xml:space="preserve">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067812">
        <w:rPr>
          <w:rFonts w:ascii="Times New Roman" w:hAnsi="Times New Roman" w:cs="Times New Roman"/>
          <w:sz w:val="28"/>
          <w:szCs w:val="28"/>
        </w:rPr>
        <w:t xml:space="preserve">- АО «Северо-Западная пригородная пассажирская компания» </w:t>
      </w:r>
      <w:r>
        <w:rPr>
          <w:rFonts w:ascii="Times New Roman" w:hAnsi="Times New Roman" w:cs="Times New Roman"/>
          <w:sz w:val="28"/>
          <w:szCs w:val="28"/>
        </w:rPr>
        <w:t>- 2936</w:t>
      </w:r>
      <w:r w:rsidRPr="00067812">
        <w:rPr>
          <w:rFonts w:ascii="Times New Roman" w:hAnsi="Times New Roman" w:cs="Times New Roman"/>
          <w:sz w:val="28"/>
          <w:szCs w:val="28"/>
        </w:rPr>
        <w:t>0 руб.;</w:t>
      </w:r>
      <w:r w:rsidRPr="00E9575F">
        <w:rPr>
          <w:rFonts w:ascii="Times New Roman" w:hAnsi="Times New Roman" w:cs="Times New Roman"/>
          <w:sz w:val="28"/>
          <w:szCs w:val="28"/>
        </w:rPr>
        <w:t xml:space="preserve"> </w:t>
      </w:r>
    </w:p>
    <w:p w:rsidR="00266E3C" w:rsidRPr="00B62FD0" w:rsidRDefault="00266E3C" w:rsidP="00266E3C">
      <w:pPr>
        <w:tabs>
          <w:tab w:val="left" w:pos="780"/>
          <w:tab w:val="right" w:pos="9639"/>
        </w:tabs>
        <w:spacing w:after="0" w:line="240" w:lineRule="auto"/>
        <w:ind w:firstLine="709"/>
        <w:jc w:val="both"/>
        <w:rPr>
          <w:highlight w:val="yellow"/>
        </w:rPr>
      </w:pPr>
      <w:r w:rsidRPr="001C7099">
        <w:rPr>
          <w:rFonts w:ascii="Times New Roman" w:hAnsi="Times New Roman" w:cs="Times New Roman"/>
          <w:sz w:val="28"/>
          <w:szCs w:val="28"/>
        </w:rPr>
        <w:t>- ООО «СТМ-Сервис» - 28507 руб.;</w:t>
      </w:r>
      <w:r w:rsidRPr="001C7099">
        <w:t xml:space="preserve"> </w:t>
      </w:r>
      <w:r w:rsidRPr="001C7099">
        <w:rPr>
          <w:rFonts w:ascii="Times New Roman" w:hAnsi="Times New Roman" w:cs="Times New Roman"/>
          <w:sz w:val="28"/>
          <w:szCs w:val="28"/>
        </w:rPr>
        <w:t xml:space="preserve"> </w:t>
      </w:r>
      <w:r w:rsidRPr="001C7099">
        <w:t xml:space="preserve"> </w:t>
      </w:r>
      <w:r w:rsidRPr="001C7099">
        <w:rPr>
          <w:rFonts w:ascii="Times New Roman" w:hAnsi="Times New Roman" w:cs="Times New Roman"/>
          <w:sz w:val="28"/>
          <w:szCs w:val="28"/>
        </w:rPr>
        <w:t xml:space="preserve">  </w:t>
      </w:r>
    </w:p>
    <w:p w:rsidR="00266E3C" w:rsidRPr="00B62FD0" w:rsidRDefault="00266E3C" w:rsidP="00266E3C">
      <w:pPr>
        <w:tabs>
          <w:tab w:val="left" w:pos="780"/>
          <w:tab w:val="right" w:pos="9639"/>
        </w:tabs>
        <w:spacing w:after="0" w:line="240" w:lineRule="auto"/>
        <w:ind w:firstLine="709"/>
        <w:jc w:val="both"/>
        <w:rPr>
          <w:rFonts w:ascii="Times New Roman" w:hAnsi="Times New Roman" w:cs="Times New Roman"/>
          <w:sz w:val="28"/>
          <w:szCs w:val="28"/>
          <w:highlight w:val="yellow"/>
        </w:rPr>
      </w:pPr>
      <w:r w:rsidRPr="000C1081">
        <w:rPr>
          <w:rFonts w:ascii="Times New Roman" w:hAnsi="Times New Roman" w:cs="Times New Roman"/>
          <w:sz w:val="28"/>
          <w:szCs w:val="28"/>
        </w:rPr>
        <w:t xml:space="preserve">- </w:t>
      </w:r>
      <w:r>
        <w:rPr>
          <w:rFonts w:ascii="Times New Roman" w:hAnsi="Times New Roman" w:cs="Times New Roman"/>
          <w:sz w:val="28"/>
          <w:szCs w:val="28"/>
        </w:rPr>
        <w:t>АО «РЖД Логистика» - 28273 руб.;</w:t>
      </w:r>
      <w:r w:rsidRPr="00067812">
        <w:rPr>
          <w:rFonts w:ascii="Times New Roman" w:hAnsi="Times New Roman" w:cs="Times New Roman"/>
          <w:sz w:val="28"/>
          <w:szCs w:val="28"/>
        </w:rPr>
        <w:t xml:space="preserve"> </w:t>
      </w:r>
      <w:r w:rsidRPr="00B62FD0">
        <w:rPr>
          <w:rFonts w:ascii="Times New Roman" w:hAnsi="Times New Roman" w:cs="Times New Roman"/>
          <w:sz w:val="28"/>
          <w:szCs w:val="28"/>
          <w:highlight w:val="yellow"/>
        </w:rPr>
        <w:t xml:space="preserve"> </w:t>
      </w:r>
    </w:p>
    <w:p w:rsidR="00266E3C" w:rsidRPr="0065098E"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65098E">
        <w:rPr>
          <w:rFonts w:ascii="Times New Roman" w:hAnsi="Times New Roman" w:cs="Times New Roman"/>
          <w:sz w:val="28"/>
          <w:szCs w:val="28"/>
        </w:rPr>
        <w:t>- ПАО «ТрансКонтейнер» - 24873 руб.;</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DF28D4">
        <w:rPr>
          <w:rFonts w:ascii="Times New Roman" w:hAnsi="Times New Roman" w:cs="Times New Roman"/>
          <w:sz w:val="28"/>
          <w:szCs w:val="28"/>
        </w:rPr>
        <w:t xml:space="preserve">- АО «Федеральная пассажирская компания» </w:t>
      </w:r>
      <w:r>
        <w:rPr>
          <w:rFonts w:ascii="Times New Roman" w:hAnsi="Times New Roman" w:cs="Times New Roman"/>
          <w:sz w:val="28"/>
          <w:szCs w:val="28"/>
        </w:rPr>
        <w:t>-</w:t>
      </w:r>
      <w:r w:rsidRPr="00DF28D4">
        <w:rPr>
          <w:rFonts w:ascii="Times New Roman" w:hAnsi="Times New Roman" w:cs="Times New Roman"/>
          <w:sz w:val="28"/>
          <w:szCs w:val="28"/>
        </w:rPr>
        <w:t xml:space="preserve"> 24500 руб.;</w:t>
      </w:r>
      <w:r w:rsidRPr="00E9575F">
        <w:rPr>
          <w:rFonts w:ascii="Times New Roman" w:hAnsi="Times New Roman" w:cs="Times New Roman"/>
          <w:sz w:val="28"/>
          <w:szCs w:val="28"/>
        </w:rPr>
        <w:t xml:space="preserve"> </w:t>
      </w:r>
    </w:p>
    <w:p w:rsidR="00266E3C" w:rsidRPr="00AE303E"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AE303E">
        <w:rPr>
          <w:rFonts w:ascii="Times New Roman" w:hAnsi="Times New Roman" w:cs="Times New Roman"/>
          <w:sz w:val="28"/>
          <w:szCs w:val="28"/>
        </w:rPr>
        <w:t xml:space="preserve">- ОАО «ЭЛТЕЗА» </w:t>
      </w:r>
      <w:r>
        <w:rPr>
          <w:rFonts w:ascii="Times New Roman" w:hAnsi="Times New Roman" w:cs="Times New Roman"/>
          <w:sz w:val="28"/>
          <w:szCs w:val="28"/>
        </w:rPr>
        <w:t>- 22</w:t>
      </w:r>
      <w:r w:rsidRPr="008A2F84">
        <w:rPr>
          <w:rFonts w:ascii="Times New Roman" w:hAnsi="Times New Roman" w:cs="Times New Roman"/>
          <w:sz w:val="28"/>
          <w:szCs w:val="28"/>
        </w:rPr>
        <w:t>67</w:t>
      </w:r>
      <w:r w:rsidRPr="00AE303E">
        <w:rPr>
          <w:rFonts w:ascii="Times New Roman" w:hAnsi="Times New Roman" w:cs="Times New Roman"/>
          <w:sz w:val="28"/>
          <w:szCs w:val="28"/>
        </w:rPr>
        <w:t xml:space="preserve">0 руб.;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6B55C6">
        <w:rPr>
          <w:rFonts w:ascii="Times New Roman" w:hAnsi="Times New Roman" w:cs="Times New Roman"/>
          <w:sz w:val="28"/>
          <w:szCs w:val="28"/>
        </w:rPr>
        <w:t>- АО «Калужский завод «Ремпутьмаш» - 20200 руб.;</w:t>
      </w:r>
      <w:r w:rsidRPr="00334607">
        <w:rPr>
          <w:rFonts w:ascii="Times New Roman" w:hAnsi="Times New Roman" w:cs="Times New Roman"/>
          <w:sz w:val="28"/>
          <w:szCs w:val="28"/>
        </w:rPr>
        <w:t xml:space="preserve"> </w:t>
      </w:r>
    </w:p>
    <w:p w:rsidR="00266E3C" w:rsidRPr="009C5326"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9C5326">
        <w:rPr>
          <w:rFonts w:ascii="Times New Roman" w:hAnsi="Times New Roman" w:cs="Times New Roman"/>
          <w:sz w:val="28"/>
          <w:szCs w:val="28"/>
        </w:rPr>
        <w:t xml:space="preserve">- АО «ВНИИЖТ» </w:t>
      </w:r>
      <w:r>
        <w:rPr>
          <w:rFonts w:ascii="Times New Roman" w:hAnsi="Times New Roman" w:cs="Times New Roman"/>
          <w:sz w:val="28"/>
          <w:szCs w:val="28"/>
        </w:rPr>
        <w:t>-</w:t>
      </w:r>
      <w:r w:rsidRPr="009C5326">
        <w:rPr>
          <w:rFonts w:ascii="Times New Roman" w:hAnsi="Times New Roman" w:cs="Times New Roman"/>
          <w:sz w:val="28"/>
          <w:szCs w:val="28"/>
        </w:rPr>
        <w:t xml:space="preserve"> 18008 руб.;</w:t>
      </w:r>
    </w:p>
    <w:p w:rsidR="00266E3C" w:rsidRPr="00DF28D4"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334BCB">
        <w:rPr>
          <w:rFonts w:ascii="Times New Roman" w:hAnsi="Times New Roman" w:cs="Times New Roman"/>
          <w:sz w:val="28"/>
          <w:szCs w:val="28"/>
        </w:rPr>
        <w:t>- ОАО «НИИАС» -</w:t>
      </w:r>
      <w:r>
        <w:rPr>
          <w:rFonts w:ascii="Times New Roman" w:hAnsi="Times New Roman" w:cs="Times New Roman"/>
          <w:sz w:val="28"/>
          <w:szCs w:val="28"/>
        </w:rPr>
        <w:t xml:space="preserve"> 17679</w:t>
      </w:r>
      <w:r w:rsidRPr="00334BCB">
        <w:rPr>
          <w:rFonts w:ascii="Times New Roman" w:hAnsi="Times New Roman" w:cs="Times New Roman"/>
          <w:sz w:val="28"/>
          <w:szCs w:val="28"/>
        </w:rPr>
        <w:t xml:space="preserve"> руб.; </w:t>
      </w:r>
      <w:r w:rsidRPr="00DF28D4">
        <w:rPr>
          <w:rFonts w:ascii="Times New Roman" w:hAnsi="Times New Roman" w:cs="Times New Roman"/>
          <w:sz w:val="28"/>
          <w:szCs w:val="28"/>
        </w:rPr>
        <w:t xml:space="preserve"> </w:t>
      </w:r>
    </w:p>
    <w:p w:rsidR="00266E3C" w:rsidRPr="001B3A84"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1B3A84">
        <w:rPr>
          <w:rFonts w:ascii="Times New Roman" w:hAnsi="Times New Roman" w:cs="Times New Roman"/>
          <w:sz w:val="28"/>
          <w:szCs w:val="28"/>
        </w:rPr>
        <w:t xml:space="preserve">- АО «Росжелдорпроект» - 19720 руб.; </w:t>
      </w:r>
    </w:p>
    <w:p w:rsidR="00266E3C" w:rsidRPr="00DC7449"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DC7449">
        <w:rPr>
          <w:rFonts w:ascii="Times New Roman" w:hAnsi="Times New Roman" w:cs="Times New Roman"/>
          <w:sz w:val="28"/>
          <w:szCs w:val="28"/>
        </w:rPr>
        <w:t xml:space="preserve">- АО «Волгоградтранспригород» - 19600 руб.;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C612A2">
        <w:rPr>
          <w:rFonts w:ascii="Times New Roman" w:hAnsi="Times New Roman" w:cs="Times New Roman"/>
          <w:sz w:val="28"/>
          <w:szCs w:val="28"/>
        </w:rPr>
        <w:t>- АО «Забайкальская пригородная пассажирская компания» - 15311 руб.;</w:t>
      </w:r>
      <w:r w:rsidRPr="00356829">
        <w:rPr>
          <w:rFonts w:ascii="Times New Roman" w:hAnsi="Times New Roman" w:cs="Times New Roman"/>
          <w:sz w:val="28"/>
          <w:szCs w:val="28"/>
        </w:rPr>
        <w:t xml:space="preserve"> </w:t>
      </w:r>
    </w:p>
    <w:p w:rsidR="00266E3C" w:rsidRPr="00C612A2"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5D7BE8">
        <w:rPr>
          <w:rFonts w:ascii="Times New Roman" w:hAnsi="Times New Roman" w:cs="Times New Roman"/>
          <w:sz w:val="28"/>
          <w:szCs w:val="28"/>
        </w:rPr>
        <w:t>- ООО «ОП «РЖД-ОХРАНА» - 14802 руб.;</w:t>
      </w:r>
    </w:p>
    <w:p w:rsidR="00266E3C" w:rsidRPr="00334607"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334607">
        <w:rPr>
          <w:rFonts w:ascii="Times New Roman" w:hAnsi="Times New Roman" w:cs="Times New Roman"/>
          <w:sz w:val="28"/>
          <w:szCs w:val="28"/>
        </w:rPr>
        <w:t xml:space="preserve">- АО «Рославльский вагоноремонтный завод» - 14291 руб.;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6D3B1E">
        <w:rPr>
          <w:rFonts w:ascii="Times New Roman" w:hAnsi="Times New Roman" w:cs="Times New Roman"/>
          <w:sz w:val="28"/>
          <w:szCs w:val="28"/>
        </w:rPr>
        <w:t xml:space="preserve">- АО «Пермская пригородная компания» </w:t>
      </w:r>
      <w:r>
        <w:rPr>
          <w:rFonts w:ascii="Times New Roman" w:hAnsi="Times New Roman" w:cs="Times New Roman"/>
          <w:sz w:val="28"/>
          <w:szCs w:val="28"/>
        </w:rPr>
        <w:t>-</w:t>
      </w:r>
      <w:r w:rsidRPr="006D3B1E">
        <w:rPr>
          <w:rFonts w:ascii="Times New Roman" w:hAnsi="Times New Roman" w:cs="Times New Roman"/>
          <w:sz w:val="28"/>
          <w:szCs w:val="28"/>
        </w:rPr>
        <w:t xml:space="preserve"> 14052 руб.;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D2323B">
        <w:rPr>
          <w:rFonts w:ascii="Times New Roman" w:hAnsi="Times New Roman" w:cs="Times New Roman"/>
          <w:sz w:val="28"/>
          <w:szCs w:val="28"/>
        </w:rPr>
        <w:t>- АО «АК «Железные дороги Якутии» - 13620 руб.;</w:t>
      </w:r>
      <w:r w:rsidRPr="00356829">
        <w:rPr>
          <w:rFonts w:ascii="Times New Roman" w:hAnsi="Times New Roman" w:cs="Times New Roman"/>
          <w:sz w:val="28"/>
          <w:szCs w:val="28"/>
        </w:rPr>
        <w:t xml:space="preserve"> </w:t>
      </w:r>
    </w:p>
    <w:p w:rsidR="00266E3C" w:rsidRPr="00D2323B"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08188C">
        <w:rPr>
          <w:rFonts w:ascii="Times New Roman" w:hAnsi="Times New Roman" w:cs="Times New Roman"/>
          <w:sz w:val="28"/>
          <w:szCs w:val="28"/>
        </w:rPr>
        <w:t xml:space="preserve">- АО «Вагонреммаш» </w:t>
      </w:r>
      <w:r>
        <w:rPr>
          <w:rFonts w:ascii="Times New Roman" w:hAnsi="Times New Roman" w:cs="Times New Roman"/>
          <w:sz w:val="28"/>
          <w:szCs w:val="28"/>
        </w:rPr>
        <w:t>- 1340</w:t>
      </w:r>
      <w:r w:rsidRPr="0008188C">
        <w:rPr>
          <w:rFonts w:ascii="Times New Roman" w:hAnsi="Times New Roman" w:cs="Times New Roman"/>
          <w:sz w:val="28"/>
          <w:szCs w:val="28"/>
        </w:rPr>
        <w:t xml:space="preserve">0 руб.; </w:t>
      </w:r>
      <w:r w:rsidRPr="00D2323B">
        <w:rPr>
          <w:rFonts w:ascii="Times New Roman" w:hAnsi="Times New Roman" w:cs="Times New Roman"/>
          <w:sz w:val="28"/>
          <w:szCs w:val="28"/>
        </w:rPr>
        <w:t xml:space="preserve">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476338">
        <w:rPr>
          <w:rFonts w:ascii="Times New Roman" w:hAnsi="Times New Roman" w:cs="Times New Roman"/>
          <w:sz w:val="28"/>
          <w:szCs w:val="28"/>
        </w:rPr>
        <w:t xml:space="preserve">- АО «Новосибирский стрелочный завод» </w:t>
      </w:r>
      <w:r>
        <w:rPr>
          <w:rFonts w:ascii="Times New Roman" w:hAnsi="Times New Roman" w:cs="Times New Roman"/>
          <w:sz w:val="28"/>
          <w:szCs w:val="28"/>
        </w:rPr>
        <w:t>- 13365</w:t>
      </w:r>
      <w:r w:rsidRPr="00476338">
        <w:rPr>
          <w:rFonts w:ascii="Times New Roman" w:hAnsi="Times New Roman" w:cs="Times New Roman"/>
          <w:sz w:val="28"/>
          <w:szCs w:val="28"/>
        </w:rPr>
        <w:t xml:space="preserve"> руб.;</w:t>
      </w:r>
      <w:r w:rsidRPr="00356829">
        <w:rPr>
          <w:rFonts w:ascii="Times New Roman" w:hAnsi="Times New Roman" w:cs="Times New Roman"/>
          <w:sz w:val="28"/>
          <w:szCs w:val="28"/>
        </w:rPr>
        <w:t xml:space="preserve"> </w:t>
      </w:r>
    </w:p>
    <w:p w:rsidR="00266E3C" w:rsidRPr="00705239"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DA3EC3">
        <w:rPr>
          <w:rFonts w:ascii="Times New Roman" w:hAnsi="Times New Roman" w:cs="Times New Roman"/>
          <w:sz w:val="28"/>
          <w:szCs w:val="28"/>
        </w:rPr>
        <w:t xml:space="preserve">- АО «Свердловская пригородная компания» </w:t>
      </w:r>
      <w:r w:rsidRPr="001A1D6F">
        <w:rPr>
          <w:rFonts w:ascii="Times New Roman" w:hAnsi="Times New Roman" w:cs="Times New Roman"/>
          <w:sz w:val="28"/>
          <w:szCs w:val="28"/>
        </w:rPr>
        <w:t>-</w:t>
      </w:r>
      <w:r>
        <w:rPr>
          <w:rFonts w:ascii="Times New Roman" w:hAnsi="Times New Roman" w:cs="Times New Roman"/>
          <w:sz w:val="28"/>
          <w:szCs w:val="28"/>
        </w:rPr>
        <w:t xml:space="preserve"> 1316</w:t>
      </w:r>
      <w:r w:rsidRPr="00DA3EC3">
        <w:rPr>
          <w:rFonts w:ascii="Times New Roman" w:hAnsi="Times New Roman" w:cs="Times New Roman"/>
          <w:sz w:val="28"/>
          <w:szCs w:val="28"/>
        </w:rPr>
        <w:t>0 руб.;</w:t>
      </w:r>
    </w:p>
    <w:p w:rsidR="00266E3C" w:rsidRPr="00AE303E"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AE303E">
        <w:rPr>
          <w:rFonts w:ascii="Times New Roman" w:hAnsi="Times New Roman" w:cs="Times New Roman"/>
          <w:sz w:val="28"/>
          <w:szCs w:val="28"/>
        </w:rPr>
        <w:t xml:space="preserve">- АО «Саратовская пригородная пассажирская компания» - 10945 руб.; </w:t>
      </w:r>
    </w:p>
    <w:p w:rsidR="00266E3C" w:rsidRPr="00C21BE2"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D70555">
        <w:rPr>
          <w:rFonts w:ascii="Times New Roman" w:hAnsi="Times New Roman" w:cs="Times New Roman"/>
          <w:sz w:val="28"/>
          <w:szCs w:val="28"/>
        </w:rPr>
        <w:t xml:space="preserve">- АО «Железнодорожная торговая компания» - 10827 руб.;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3156A5">
        <w:rPr>
          <w:rFonts w:ascii="Times New Roman" w:hAnsi="Times New Roman" w:cs="Times New Roman"/>
          <w:sz w:val="28"/>
          <w:szCs w:val="28"/>
        </w:rPr>
        <w:t xml:space="preserve">- АО «Омск-Пригород» </w:t>
      </w:r>
      <w:r>
        <w:rPr>
          <w:rFonts w:ascii="Times New Roman" w:hAnsi="Times New Roman" w:cs="Times New Roman"/>
          <w:sz w:val="28"/>
          <w:szCs w:val="28"/>
        </w:rPr>
        <w:t>- 10027</w:t>
      </w:r>
      <w:r w:rsidRPr="003156A5">
        <w:rPr>
          <w:rFonts w:ascii="Times New Roman" w:hAnsi="Times New Roman" w:cs="Times New Roman"/>
          <w:sz w:val="28"/>
          <w:szCs w:val="28"/>
        </w:rPr>
        <w:t xml:space="preserve"> руб.;</w:t>
      </w:r>
      <w:r w:rsidRPr="00705239">
        <w:rPr>
          <w:rFonts w:ascii="Times New Roman" w:hAnsi="Times New Roman" w:cs="Times New Roman"/>
          <w:sz w:val="28"/>
          <w:szCs w:val="28"/>
        </w:rPr>
        <w:t xml:space="preserve"> </w:t>
      </w:r>
    </w:p>
    <w:p w:rsidR="00266E3C" w:rsidRPr="008756F9"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334607">
        <w:rPr>
          <w:rFonts w:ascii="Times New Roman" w:hAnsi="Times New Roman" w:cs="Times New Roman"/>
          <w:sz w:val="28"/>
          <w:szCs w:val="28"/>
        </w:rPr>
        <w:t>- АО «Ишимский механический завод» - 8430 руб.;</w:t>
      </w:r>
      <w:r w:rsidRPr="008756F9">
        <w:rPr>
          <w:rFonts w:ascii="Times New Roman" w:hAnsi="Times New Roman" w:cs="Times New Roman"/>
          <w:sz w:val="28"/>
          <w:szCs w:val="28"/>
        </w:rPr>
        <w:t xml:space="preserve">   </w:t>
      </w:r>
    </w:p>
    <w:p w:rsidR="00266E3C" w:rsidRDefault="00266E3C" w:rsidP="00266E3C">
      <w:pPr>
        <w:tabs>
          <w:tab w:val="left" w:pos="780"/>
        </w:tabs>
        <w:spacing w:after="0" w:line="240" w:lineRule="auto"/>
        <w:ind w:firstLine="709"/>
        <w:jc w:val="both"/>
        <w:rPr>
          <w:rFonts w:ascii="Times New Roman" w:hAnsi="Times New Roman" w:cs="Times New Roman"/>
          <w:sz w:val="28"/>
          <w:szCs w:val="28"/>
        </w:rPr>
      </w:pPr>
      <w:r w:rsidRPr="00334607">
        <w:rPr>
          <w:rFonts w:ascii="Times New Roman" w:hAnsi="Times New Roman" w:cs="Times New Roman"/>
          <w:sz w:val="28"/>
          <w:szCs w:val="28"/>
        </w:rPr>
        <w:t>- АО «Экспресс-Пригород» - 8430 руб.;</w:t>
      </w:r>
      <w:r w:rsidRPr="00705239">
        <w:rPr>
          <w:rFonts w:ascii="Times New Roman" w:hAnsi="Times New Roman" w:cs="Times New Roman"/>
          <w:sz w:val="28"/>
          <w:szCs w:val="28"/>
        </w:rPr>
        <w:t xml:space="preserve"> </w:t>
      </w:r>
    </w:p>
    <w:p w:rsidR="00266E3C" w:rsidRPr="00513ED5" w:rsidRDefault="00266E3C" w:rsidP="00266E3C">
      <w:pPr>
        <w:tabs>
          <w:tab w:val="left" w:pos="780"/>
        </w:tabs>
        <w:spacing w:after="0" w:line="240" w:lineRule="auto"/>
        <w:ind w:firstLine="709"/>
        <w:jc w:val="both"/>
        <w:rPr>
          <w:rFonts w:ascii="Times New Roman" w:hAnsi="Times New Roman" w:cs="Times New Roman"/>
          <w:sz w:val="28"/>
          <w:szCs w:val="28"/>
        </w:rPr>
      </w:pPr>
      <w:r w:rsidRPr="00B62FD0">
        <w:rPr>
          <w:rFonts w:ascii="Times New Roman" w:hAnsi="Times New Roman" w:cs="Times New Roman"/>
          <w:sz w:val="28"/>
          <w:szCs w:val="28"/>
        </w:rPr>
        <w:t xml:space="preserve">- АО «Алтай-Пригород» </w:t>
      </w:r>
      <w:r>
        <w:rPr>
          <w:rFonts w:ascii="Times New Roman" w:hAnsi="Times New Roman" w:cs="Times New Roman"/>
          <w:sz w:val="28"/>
          <w:szCs w:val="28"/>
        </w:rPr>
        <w:t>- 7613</w:t>
      </w:r>
      <w:r w:rsidRPr="00B62FD0">
        <w:rPr>
          <w:rFonts w:ascii="Times New Roman" w:hAnsi="Times New Roman" w:cs="Times New Roman"/>
          <w:sz w:val="28"/>
          <w:szCs w:val="28"/>
        </w:rPr>
        <w:t xml:space="preserve"> руб.; </w:t>
      </w:r>
    </w:p>
    <w:p w:rsidR="00266E3C" w:rsidRPr="003156A5" w:rsidRDefault="00266E3C" w:rsidP="00266E3C">
      <w:pPr>
        <w:tabs>
          <w:tab w:val="left" w:pos="780"/>
        </w:tabs>
        <w:spacing w:after="0" w:line="240" w:lineRule="auto"/>
        <w:ind w:firstLine="709"/>
        <w:jc w:val="both"/>
        <w:rPr>
          <w:rFonts w:ascii="Times New Roman" w:hAnsi="Times New Roman" w:cs="Times New Roman"/>
          <w:sz w:val="28"/>
          <w:szCs w:val="28"/>
        </w:rPr>
      </w:pPr>
      <w:r w:rsidRPr="00E538EA">
        <w:rPr>
          <w:rFonts w:ascii="Times New Roman" w:hAnsi="Times New Roman" w:cs="Times New Roman"/>
          <w:sz w:val="28"/>
          <w:szCs w:val="28"/>
        </w:rPr>
        <w:t xml:space="preserve">- АО «Оренбургский ПРМЗ «Ремпутьмаш» - 7201 руб.;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104C27">
        <w:rPr>
          <w:rFonts w:ascii="Times New Roman" w:hAnsi="Times New Roman" w:cs="Times New Roman"/>
          <w:sz w:val="28"/>
          <w:szCs w:val="28"/>
        </w:rPr>
        <w:t>- АО «Абдулинский ПРМЗ «Ремпутьмаш» - 6500 руб.;</w:t>
      </w:r>
      <w:r w:rsidRPr="00410B6B">
        <w:rPr>
          <w:rFonts w:ascii="Times New Roman" w:hAnsi="Times New Roman" w:cs="Times New Roman"/>
          <w:sz w:val="28"/>
          <w:szCs w:val="28"/>
        </w:rPr>
        <w:t xml:space="preserve">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8A764E">
        <w:rPr>
          <w:rFonts w:ascii="Times New Roman" w:hAnsi="Times New Roman" w:cs="Times New Roman"/>
          <w:sz w:val="28"/>
          <w:szCs w:val="28"/>
        </w:rPr>
        <w:t>- АО «Желдорреммаш» - 5696 руб.;</w:t>
      </w:r>
      <w:r w:rsidRPr="00705239">
        <w:rPr>
          <w:rFonts w:ascii="Times New Roman" w:hAnsi="Times New Roman" w:cs="Times New Roman"/>
          <w:sz w:val="28"/>
          <w:szCs w:val="28"/>
        </w:rPr>
        <w:t xml:space="preserve">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AE4DFB">
        <w:rPr>
          <w:rFonts w:ascii="Times New Roman" w:hAnsi="Times New Roman" w:cs="Times New Roman"/>
          <w:sz w:val="28"/>
          <w:szCs w:val="28"/>
        </w:rPr>
        <w:t>- АО «Владикавказский вагоноремонтный завод им. Кирова» - 5428 руб.;</w:t>
      </w:r>
    </w:p>
    <w:p w:rsidR="00266E3C" w:rsidRPr="00AE4DFB"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C15363">
        <w:rPr>
          <w:rFonts w:ascii="Times New Roman" w:hAnsi="Times New Roman" w:cs="Times New Roman"/>
          <w:sz w:val="28"/>
          <w:szCs w:val="28"/>
        </w:rPr>
        <w:t xml:space="preserve">- АО «ТрансВудСервис» </w:t>
      </w:r>
      <w:r w:rsidRPr="00972636">
        <w:rPr>
          <w:rFonts w:ascii="Times New Roman" w:hAnsi="Times New Roman" w:cs="Times New Roman"/>
          <w:sz w:val="28"/>
          <w:szCs w:val="28"/>
        </w:rPr>
        <w:t>-</w:t>
      </w:r>
      <w:r w:rsidRPr="00C15363">
        <w:rPr>
          <w:rFonts w:ascii="Times New Roman" w:hAnsi="Times New Roman" w:cs="Times New Roman"/>
          <w:sz w:val="28"/>
          <w:szCs w:val="28"/>
        </w:rPr>
        <w:t xml:space="preserve"> 5373 руб.;   </w:t>
      </w:r>
    </w:p>
    <w:p w:rsidR="00266E3C" w:rsidRPr="00034DF3" w:rsidRDefault="00266E3C" w:rsidP="00266E3C">
      <w:pPr>
        <w:tabs>
          <w:tab w:val="left" w:pos="780"/>
        </w:tabs>
        <w:spacing w:after="0" w:line="240" w:lineRule="auto"/>
        <w:ind w:firstLine="709"/>
        <w:jc w:val="both"/>
        <w:rPr>
          <w:rFonts w:ascii="Times New Roman" w:hAnsi="Times New Roman" w:cs="Times New Roman"/>
          <w:sz w:val="28"/>
          <w:szCs w:val="28"/>
        </w:rPr>
      </w:pPr>
      <w:r w:rsidRPr="00BE1CA7">
        <w:rPr>
          <w:rFonts w:ascii="Times New Roman" w:hAnsi="Times New Roman" w:cs="Times New Roman"/>
          <w:sz w:val="28"/>
          <w:szCs w:val="28"/>
        </w:rPr>
        <w:t xml:space="preserve">- АО «Башкортостанская пригородная пассажирская компания» - 5099 руб.; </w:t>
      </w:r>
      <w:r w:rsidRPr="00B62FD0">
        <w:rPr>
          <w:rFonts w:ascii="Times New Roman" w:hAnsi="Times New Roman" w:cs="Times New Roman"/>
          <w:sz w:val="28"/>
          <w:szCs w:val="28"/>
          <w:highlight w:val="yellow"/>
        </w:rPr>
        <w:t xml:space="preserve"> </w:t>
      </w:r>
      <w:r w:rsidRPr="008A764E">
        <w:rPr>
          <w:rFonts w:ascii="Times New Roman" w:hAnsi="Times New Roman" w:cs="Times New Roman"/>
          <w:sz w:val="28"/>
          <w:szCs w:val="28"/>
        </w:rPr>
        <w:t xml:space="preserve">  </w:t>
      </w:r>
      <w:r w:rsidRPr="00034DF3">
        <w:rPr>
          <w:rFonts w:ascii="Times New Roman" w:hAnsi="Times New Roman" w:cs="Times New Roman"/>
          <w:sz w:val="28"/>
          <w:szCs w:val="28"/>
        </w:rPr>
        <w:t xml:space="preserve">  </w:t>
      </w:r>
    </w:p>
    <w:p w:rsidR="00266E3C" w:rsidRPr="009A39D5" w:rsidRDefault="00266E3C" w:rsidP="00266E3C">
      <w:pPr>
        <w:tabs>
          <w:tab w:val="left" w:pos="780"/>
          <w:tab w:val="right" w:pos="9639"/>
        </w:tabs>
        <w:spacing w:after="0" w:line="240" w:lineRule="auto"/>
        <w:ind w:firstLine="709"/>
        <w:jc w:val="both"/>
      </w:pPr>
      <w:r w:rsidRPr="009A39D5">
        <w:rPr>
          <w:rFonts w:ascii="Times New Roman" w:hAnsi="Times New Roman" w:cs="Times New Roman"/>
          <w:sz w:val="28"/>
          <w:szCs w:val="28"/>
        </w:rPr>
        <w:t>- АО «Алатырский механический завод» - 4800 руб.;</w:t>
      </w:r>
      <w:r w:rsidRPr="009A39D5">
        <w:t xml:space="preserve"> </w:t>
      </w:r>
      <w:r w:rsidRPr="009A39D5">
        <w:rPr>
          <w:rFonts w:ascii="Times New Roman" w:hAnsi="Times New Roman" w:cs="Times New Roman"/>
          <w:sz w:val="28"/>
          <w:szCs w:val="28"/>
        </w:rPr>
        <w:t xml:space="preserve"> </w:t>
      </w:r>
    </w:p>
    <w:p w:rsidR="00266E3C" w:rsidRDefault="00266E3C" w:rsidP="00266E3C">
      <w:pPr>
        <w:tabs>
          <w:tab w:val="left" w:pos="780"/>
          <w:tab w:val="right" w:pos="9639"/>
        </w:tabs>
        <w:spacing w:after="0" w:line="240" w:lineRule="auto"/>
        <w:ind w:firstLine="709"/>
        <w:jc w:val="both"/>
      </w:pPr>
      <w:r w:rsidRPr="00FA5403">
        <w:rPr>
          <w:rFonts w:ascii="Times New Roman" w:hAnsi="Times New Roman" w:cs="Times New Roman"/>
          <w:sz w:val="28"/>
          <w:szCs w:val="28"/>
        </w:rPr>
        <w:t xml:space="preserve">- </w:t>
      </w:r>
      <w:r w:rsidRPr="00FA5403">
        <w:t xml:space="preserve"> </w:t>
      </w:r>
      <w:r w:rsidRPr="00FA5403">
        <w:rPr>
          <w:rFonts w:ascii="Times New Roman" w:hAnsi="Times New Roman" w:cs="Times New Roman"/>
          <w:sz w:val="28"/>
          <w:szCs w:val="28"/>
        </w:rPr>
        <w:t>АО «Краспригород» - 3680 руб.;</w:t>
      </w:r>
      <w:r w:rsidRPr="00FA5403">
        <w:t xml:space="preserve"> </w:t>
      </w:r>
    </w:p>
    <w:p w:rsidR="00266E3C" w:rsidRPr="00FA5403"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034DF3">
        <w:rPr>
          <w:rFonts w:ascii="Times New Roman" w:hAnsi="Times New Roman" w:cs="Times New Roman"/>
          <w:sz w:val="28"/>
          <w:szCs w:val="28"/>
        </w:rPr>
        <w:t xml:space="preserve">- АО «Кузбасс-Пригород» </w:t>
      </w:r>
      <w:r>
        <w:rPr>
          <w:rFonts w:ascii="Times New Roman" w:hAnsi="Times New Roman" w:cs="Times New Roman"/>
          <w:sz w:val="28"/>
          <w:szCs w:val="28"/>
        </w:rPr>
        <w:t>- 2418</w:t>
      </w:r>
      <w:r w:rsidRPr="00034DF3">
        <w:rPr>
          <w:rFonts w:ascii="Times New Roman" w:hAnsi="Times New Roman" w:cs="Times New Roman"/>
          <w:sz w:val="28"/>
          <w:szCs w:val="28"/>
        </w:rPr>
        <w:t xml:space="preserve"> руб.;      </w:t>
      </w:r>
    </w:p>
    <w:p w:rsidR="00266E3C" w:rsidRPr="003510AC" w:rsidRDefault="00266E3C" w:rsidP="00266E3C">
      <w:pPr>
        <w:tabs>
          <w:tab w:val="left" w:pos="780"/>
        </w:tabs>
        <w:spacing w:after="0" w:line="240" w:lineRule="auto"/>
        <w:ind w:firstLine="709"/>
        <w:jc w:val="both"/>
        <w:rPr>
          <w:rFonts w:ascii="Times New Roman" w:hAnsi="Times New Roman" w:cs="Times New Roman"/>
          <w:sz w:val="28"/>
          <w:szCs w:val="28"/>
        </w:rPr>
      </w:pPr>
      <w:r w:rsidRPr="003510AC">
        <w:rPr>
          <w:rFonts w:ascii="Times New Roman" w:hAnsi="Times New Roman" w:cs="Times New Roman"/>
          <w:sz w:val="28"/>
          <w:szCs w:val="28"/>
        </w:rPr>
        <w:t xml:space="preserve">- АО «Экспресс Приморья» </w:t>
      </w:r>
      <w:r>
        <w:rPr>
          <w:rFonts w:ascii="Times New Roman" w:hAnsi="Times New Roman" w:cs="Times New Roman"/>
          <w:sz w:val="28"/>
          <w:szCs w:val="28"/>
        </w:rPr>
        <w:t>-</w:t>
      </w:r>
      <w:r w:rsidRPr="003510AC">
        <w:rPr>
          <w:rFonts w:ascii="Times New Roman" w:hAnsi="Times New Roman" w:cs="Times New Roman"/>
          <w:sz w:val="28"/>
          <w:szCs w:val="28"/>
        </w:rPr>
        <w:t xml:space="preserve"> 1617 руб.;</w:t>
      </w:r>
    </w:p>
    <w:p w:rsidR="00266E3C" w:rsidRPr="00460F9B" w:rsidRDefault="00266E3C" w:rsidP="00266E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АО «Муромский стрелочный завод» - 1553 руб.;</w:t>
      </w:r>
    </w:p>
    <w:p w:rsidR="00266E3C" w:rsidRPr="00472237" w:rsidRDefault="00266E3C" w:rsidP="00266E3C">
      <w:pPr>
        <w:tabs>
          <w:tab w:val="left" w:pos="780"/>
        </w:tabs>
        <w:spacing w:after="0" w:line="240" w:lineRule="auto"/>
        <w:ind w:firstLine="709"/>
        <w:jc w:val="both"/>
        <w:rPr>
          <w:rFonts w:ascii="Times New Roman" w:hAnsi="Times New Roman" w:cs="Times New Roman"/>
          <w:sz w:val="28"/>
          <w:szCs w:val="28"/>
        </w:rPr>
      </w:pPr>
      <w:r w:rsidRPr="00472237">
        <w:rPr>
          <w:rFonts w:ascii="Times New Roman" w:hAnsi="Times New Roman" w:cs="Times New Roman"/>
          <w:sz w:val="28"/>
          <w:szCs w:val="28"/>
        </w:rPr>
        <w:t>- АО «Пригородная пассажирская компания «Черноземье» - 1102</w:t>
      </w:r>
      <w:r>
        <w:rPr>
          <w:rFonts w:ascii="Times New Roman" w:hAnsi="Times New Roman" w:cs="Times New Roman"/>
          <w:sz w:val="28"/>
          <w:szCs w:val="28"/>
        </w:rPr>
        <w:t xml:space="preserve"> руб.</w:t>
      </w:r>
    </w:p>
    <w:p w:rsidR="00266E3C" w:rsidRPr="00825092" w:rsidRDefault="00266E3C" w:rsidP="00266E3C">
      <w:pPr>
        <w:tabs>
          <w:tab w:val="left" w:pos="780"/>
        </w:tabs>
        <w:spacing w:after="0" w:line="240" w:lineRule="auto"/>
        <w:ind w:firstLine="709"/>
        <w:jc w:val="both"/>
        <w:rPr>
          <w:rFonts w:ascii="Times New Roman" w:hAnsi="Times New Roman" w:cs="Times New Roman"/>
          <w:sz w:val="28"/>
          <w:szCs w:val="28"/>
          <w:highlight w:val="cyan"/>
        </w:rPr>
      </w:pP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B62FD0">
        <w:rPr>
          <w:rFonts w:ascii="Times New Roman" w:hAnsi="Times New Roman" w:cs="Times New Roman"/>
          <w:sz w:val="28"/>
          <w:szCs w:val="28"/>
          <w:u w:val="single"/>
        </w:rPr>
        <w:lastRenderedPageBreak/>
        <w:t>Расходы по коллективному договору в среднем на одного неработающего пенсионера в разрезе Организаций по данным, предоставленным самими организациями, составили</w:t>
      </w:r>
      <w:r w:rsidRPr="00B62FD0">
        <w:rPr>
          <w:rFonts w:ascii="Times New Roman" w:hAnsi="Times New Roman" w:cs="Times New Roman"/>
          <w:sz w:val="28"/>
          <w:szCs w:val="28"/>
        </w:rPr>
        <w:t>:</w:t>
      </w:r>
      <w:r w:rsidRPr="004C23AC">
        <w:rPr>
          <w:rFonts w:ascii="Times New Roman" w:hAnsi="Times New Roman" w:cs="Times New Roman"/>
          <w:sz w:val="28"/>
          <w:szCs w:val="28"/>
        </w:rPr>
        <w:t xml:space="preserve">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C53C41">
        <w:rPr>
          <w:rFonts w:ascii="Times New Roman" w:hAnsi="Times New Roman" w:cs="Times New Roman"/>
          <w:sz w:val="28"/>
          <w:szCs w:val="28"/>
        </w:rPr>
        <w:t>- ОАО «РЖД» - 4300 руб.;</w:t>
      </w:r>
      <w:r w:rsidRPr="00D61509">
        <w:rPr>
          <w:rFonts w:ascii="Times New Roman" w:hAnsi="Times New Roman" w:cs="Times New Roman"/>
          <w:sz w:val="28"/>
          <w:szCs w:val="28"/>
        </w:rPr>
        <w:t xml:space="preserve"> </w:t>
      </w:r>
    </w:p>
    <w:p w:rsidR="00266E3C" w:rsidRPr="00C53C41"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CB0431">
        <w:rPr>
          <w:rFonts w:ascii="Times New Roman" w:hAnsi="Times New Roman" w:cs="Times New Roman"/>
          <w:sz w:val="28"/>
          <w:szCs w:val="28"/>
        </w:rPr>
        <w:t xml:space="preserve">- АО «Северо-Западная пригородная пассажирская компания» </w:t>
      </w:r>
      <w:r>
        <w:rPr>
          <w:rFonts w:ascii="Times New Roman" w:hAnsi="Times New Roman" w:cs="Times New Roman"/>
          <w:sz w:val="28"/>
          <w:szCs w:val="28"/>
        </w:rPr>
        <w:t>- 107</w:t>
      </w:r>
      <w:r w:rsidRPr="00CB0431">
        <w:rPr>
          <w:rFonts w:ascii="Times New Roman" w:hAnsi="Times New Roman" w:cs="Times New Roman"/>
          <w:sz w:val="28"/>
          <w:szCs w:val="28"/>
        </w:rPr>
        <w:t>00 руб.;</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497AF4">
        <w:rPr>
          <w:rFonts w:ascii="Times New Roman" w:hAnsi="Times New Roman" w:cs="Times New Roman"/>
          <w:sz w:val="28"/>
          <w:szCs w:val="28"/>
        </w:rPr>
        <w:t>- АО «ВНИКТИ» - 10181 руб.;</w:t>
      </w:r>
      <w:r w:rsidRPr="00CD42C1">
        <w:rPr>
          <w:rFonts w:ascii="Times New Roman" w:hAnsi="Times New Roman" w:cs="Times New Roman"/>
          <w:sz w:val="28"/>
          <w:szCs w:val="28"/>
        </w:rPr>
        <w:t xml:space="preserve"> </w:t>
      </w:r>
    </w:p>
    <w:p w:rsidR="00266E3C" w:rsidRPr="00497AF4"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AA07F2">
        <w:rPr>
          <w:rFonts w:ascii="Times New Roman" w:hAnsi="Times New Roman" w:cs="Times New Roman"/>
          <w:sz w:val="28"/>
          <w:szCs w:val="28"/>
        </w:rPr>
        <w:t xml:space="preserve">- АО «Федеральная грузовая компания» </w:t>
      </w:r>
      <w:r>
        <w:rPr>
          <w:rFonts w:ascii="Times New Roman" w:hAnsi="Times New Roman" w:cs="Times New Roman"/>
          <w:sz w:val="28"/>
          <w:szCs w:val="28"/>
        </w:rPr>
        <w:t>-</w:t>
      </w:r>
      <w:r w:rsidRPr="00AA07F2">
        <w:rPr>
          <w:rFonts w:ascii="Times New Roman" w:hAnsi="Times New Roman" w:cs="Times New Roman"/>
          <w:sz w:val="28"/>
          <w:szCs w:val="28"/>
        </w:rPr>
        <w:t xml:space="preserve"> </w:t>
      </w:r>
      <w:r>
        <w:rPr>
          <w:rFonts w:ascii="Times New Roman" w:hAnsi="Times New Roman" w:cs="Times New Roman"/>
          <w:sz w:val="28"/>
          <w:szCs w:val="28"/>
        </w:rPr>
        <w:t>8800</w:t>
      </w:r>
      <w:r w:rsidRPr="00AA07F2">
        <w:rPr>
          <w:rFonts w:ascii="Times New Roman" w:hAnsi="Times New Roman" w:cs="Times New Roman"/>
          <w:sz w:val="28"/>
          <w:szCs w:val="28"/>
        </w:rPr>
        <w:t xml:space="preserve"> руб.; </w:t>
      </w:r>
      <w:r w:rsidRPr="00497AF4">
        <w:rPr>
          <w:rFonts w:ascii="Times New Roman" w:hAnsi="Times New Roman" w:cs="Times New Roman"/>
          <w:sz w:val="28"/>
          <w:szCs w:val="28"/>
        </w:rPr>
        <w:t xml:space="preserve"> </w:t>
      </w:r>
    </w:p>
    <w:p w:rsidR="00266E3C" w:rsidRPr="009C5326"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9C5326">
        <w:rPr>
          <w:rFonts w:ascii="Times New Roman" w:hAnsi="Times New Roman" w:cs="Times New Roman"/>
          <w:sz w:val="28"/>
          <w:szCs w:val="28"/>
        </w:rPr>
        <w:t xml:space="preserve">- АО «ВНИИЖТ» </w:t>
      </w:r>
      <w:r>
        <w:rPr>
          <w:rFonts w:ascii="Times New Roman" w:hAnsi="Times New Roman" w:cs="Times New Roman"/>
          <w:sz w:val="28"/>
          <w:szCs w:val="28"/>
        </w:rPr>
        <w:t>-</w:t>
      </w:r>
      <w:r w:rsidRPr="009C5326">
        <w:rPr>
          <w:rFonts w:ascii="Times New Roman" w:hAnsi="Times New Roman" w:cs="Times New Roman"/>
          <w:sz w:val="28"/>
          <w:szCs w:val="28"/>
        </w:rPr>
        <w:t xml:space="preserve"> 7308 руб.;</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334BCB">
        <w:rPr>
          <w:rFonts w:ascii="Times New Roman" w:hAnsi="Times New Roman" w:cs="Times New Roman"/>
          <w:sz w:val="28"/>
          <w:szCs w:val="28"/>
        </w:rPr>
        <w:t xml:space="preserve">- ОАО «НИИАС» </w:t>
      </w:r>
      <w:r>
        <w:rPr>
          <w:rFonts w:ascii="Times New Roman" w:hAnsi="Times New Roman" w:cs="Times New Roman"/>
          <w:sz w:val="28"/>
          <w:szCs w:val="28"/>
        </w:rPr>
        <w:t>- 4960</w:t>
      </w:r>
      <w:r w:rsidRPr="00334BCB">
        <w:rPr>
          <w:rFonts w:ascii="Times New Roman" w:hAnsi="Times New Roman" w:cs="Times New Roman"/>
          <w:sz w:val="28"/>
          <w:szCs w:val="28"/>
        </w:rPr>
        <w:t xml:space="preserve"> руб.</w:t>
      </w:r>
      <w:r>
        <w:rPr>
          <w:rFonts w:ascii="Times New Roman" w:hAnsi="Times New Roman" w:cs="Times New Roman"/>
          <w:sz w:val="28"/>
          <w:szCs w:val="28"/>
        </w:rPr>
        <w:t>;</w:t>
      </w:r>
    </w:p>
    <w:p w:rsidR="00266E3C" w:rsidRPr="008A2F84"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8A2F84">
        <w:rPr>
          <w:rFonts w:ascii="Times New Roman" w:hAnsi="Times New Roman" w:cs="Times New Roman"/>
          <w:sz w:val="28"/>
          <w:szCs w:val="28"/>
        </w:rPr>
        <w:t>- ОАО «ЭЛТЕЗА» - 47</w:t>
      </w:r>
      <w:r w:rsidRPr="00670BDA">
        <w:rPr>
          <w:rFonts w:ascii="Times New Roman" w:hAnsi="Times New Roman" w:cs="Times New Roman"/>
          <w:sz w:val="28"/>
          <w:szCs w:val="28"/>
        </w:rPr>
        <w:t>20</w:t>
      </w:r>
      <w:r w:rsidRPr="008A2F84">
        <w:rPr>
          <w:rFonts w:ascii="Times New Roman" w:hAnsi="Times New Roman" w:cs="Times New Roman"/>
          <w:sz w:val="28"/>
          <w:szCs w:val="28"/>
        </w:rPr>
        <w:t xml:space="preserve"> руб.;</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1A1D6F">
        <w:rPr>
          <w:rFonts w:ascii="Times New Roman" w:hAnsi="Times New Roman" w:cs="Times New Roman"/>
          <w:sz w:val="28"/>
          <w:szCs w:val="28"/>
        </w:rPr>
        <w:t xml:space="preserve">- АО «Свердловская пригородная компания» </w:t>
      </w:r>
      <w:r>
        <w:rPr>
          <w:rFonts w:ascii="Times New Roman" w:hAnsi="Times New Roman" w:cs="Times New Roman"/>
          <w:sz w:val="28"/>
          <w:szCs w:val="28"/>
        </w:rPr>
        <w:t>- 3</w:t>
      </w:r>
      <w:r w:rsidRPr="001A1D6F">
        <w:rPr>
          <w:rFonts w:ascii="Times New Roman" w:hAnsi="Times New Roman" w:cs="Times New Roman"/>
          <w:sz w:val="28"/>
          <w:szCs w:val="28"/>
        </w:rPr>
        <w:t>400 руб.</w:t>
      </w:r>
      <w:r>
        <w:rPr>
          <w:rFonts w:ascii="Times New Roman" w:hAnsi="Times New Roman" w:cs="Times New Roman"/>
          <w:sz w:val="28"/>
          <w:szCs w:val="28"/>
        </w:rPr>
        <w:t>;</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C612A2">
        <w:rPr>
          <w:rFonts w:ascii="Times New Roman" w:hAnsi="Times New Roman" w:cs="Times New Roman"/>
          <w:sz w:val="28"/>
          <w:szCs w:val="28"/>
        </w:rPr>
        <w:t>- АО «Забайкальская пригородная пассажирская компания» -</w:t>
      </w:r>
      <w:r>
        <w:rPr>
          <w:rFonts w:ascii="Times New Roman" w:hAnsi="Times New Roman" w:cs="Times New Roman"/>
          <w:sz w:val="28"/>
          <w:szCs w:val="28"/>
        </w:rPr>
        <w:t xml:space="preserve"> 3000 руб.</w:t>
      </w:r>
      <w:r w:rsidRPr="001A1D6F">
        <w:rPr>
          <w:rFonts w:ascii="Times New Roman" w:hAnsi="Times New Roman" w:cs="Times New Roman"/>
          <w:sz w:val="28"/>
          <w:szCs w:val="28"/>
        </w:rPr>
        <w:t>;</w:t>
      </w:r>
      <w:r w:rsidRPr="004016AD">
        <w:rPr>
          <w:rFonts w:ascii="Times New Roman" w:hAnsi="Times New Roman" w:cs="Times New Roman"/>
          <w:sz w:val="28"/>
          <w:szCs w:val="28"/>
        </w:rPr>
        <w:t xml:space="preserve">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AE303E">
        <w:rPr>
          <w:rFonts w:ascii="Times New Roman" w:hAnsi="Times New Roman" w:cs="Times New Roman"/>
          <w:sz w:val="28"/>
          <w:szCs w:val="28"/>
        </w:rPr>
        <w:t>- АО «Саратовская пригородная пассажирская компания» - 2750 руб.;</w:t>
      </w:r>
      <w:r w:rsidRPr="004016AD">
        <w:rPr>
          <w:rFonts w:ascii="Times New Roman" w:hAnsi="Times New Roman" w:cs="Times New Roman"/>
          <w:sz w:val="28"/>
          <w:szCs w:val="28"/>
        </w:rPr>
        <w:t xml:space="preserve">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C53C41">
        <w:rPr>
          <w:rFonts w:ascii="Times New Roman" w:hAnsi="Times New Roman" w:cs="Times New Roman"/>
          <w:sz w:val="28"/>
          <w:szCs w:val="28"/>
        </w:rPr>
        <w:t>- АО «Росжелдорпроект» - 2620 руб.;</w:t>
      </w:r>
    </w:p>
    <w:p w:rsidR="00266E3C" w:rsidRPr="00C53C41"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4016AD">
        <w:rPr>
          <w:rFonts w:ascii="Times New Roman" w:hAnsi="Times New Roman" w:cs="Times New Roman"/>
          <w:sz w:val="28"/>
          <w:szCs w:val="28"/>
        </w:rPr>
        <w:t xml:space="preserve"> </w:t>
      </w:r>
      <w:r w:rsidRPr="00B62FD0">
        <w:rPr>
          <w:rFonts w:ascii="Times New Roman" w:hAnsi="Times New Roman" w:cs="Times New Roman"/>
          <w:sz w:val="28"/>
          <w:szCs w:val="28"/>
        </w:rPr>
        <w:t xml:space="preserve">- АО «Кузбасс-Пригород» </w:t>
      </w:r>
      <w:r>
        <w:rPr>
          <w:rFonts w:ascii="Times New Roman" w:hAnsi="Times New Roman" w:cs="Times New Roman"/>
          <w:sz w:val="28"/>
          <w:szCs w:val="28"/>
        </w:rPr>
        <w:t>- 2317</w:t>
      </w:r>
      <w:r w:rsidRPr="00B62FD0">
        <w:rPr>
          <w:rFonts w:ascii="Times New Roman" w:hAnsi="Times New Roman" w:cs="Times New Roman"/>
          <w:sz w:val="28"/>
          <w:szCs w:val="28"/>
        </w:rPr>
        <w:t xml:space="preserve"> руб.;     </w:t>
      </w:r>
      <w:r w:rsidRPr="00C53C41">
        <w:rPr>
          <w:rFonts w:ascii="Times New Roman" w:hAnsi="Times New Roman" w:cs="Times New Roman"/>
          <w:sz w:val="28"/>
          <w:szCs w:val="28"/>
        </w:rPr>
        <w:t xml:space="preserve"> </w:t>
      </w:r>
    </w:p>
    <w:p w:rsidR="00266E3C" w:rsidRDefault="00266E3C" w:rsidP="00266E3C">
      <w:pPr>
        <w:tabs>
          <w:tab w:val="left" w:pos="780"/>
        </w:tabs>
        <w:spacing w:after="0" w:line="240" w:lineRule="auto"/>
        <w:ind w:firstLine="709"/>
        <w:jc w:val="both"/>
        <w:rPr>
          <w:rFonts w:ascii="Times New Roman" w:hAnsi="Times New Roman" w:cs="Times New Roman"/>
          <w:sz w:val="28"/>
          <w:szCs w:val="28"/>
        </w:rPr>
      </w:pPr>
      <w:r w:rsidRPr="0015065C">
        <w:rPr>
          <w:rFonts w:ascii="Times New Roman" w:hAnsi="Times New Roman" w:cs="Times New Roman"/>
          <w:sz w:val="28"/>
          <w:szCs w:val="28"/>
        </w:rPr>
        <w:t xml:space="preserve">- АО «Федеральная пассажирская компания» - 2253 руб.;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217534">
        <w:rPr>
          <w:rFonts w:ascii="Times New Roman" w:hAnsi="Times New Roman" w:cs="Times New Roman"/>
          <w:sz w:val="28"/>
          <w:szCs w:val="28"/>
        </w:rPr>
        <w:t xml:space="preserve">- АО «Экспресс-Пригород» </w:t>
      </w:r>
      <w:r>
        <w:rPr>
          <w:rFonts w:ascii="Times New Roman" w:hAnsi="Times New Roman" w:cs="Times New Roman"/>
          <w:sz w:val="28"/>
          <w:szCs w:val="28"/>
        </w:rPr>
        <w:t>-</w:t>
      </w:r>
      <w:r w:rsidRPr="00217534">
        <w:rPr>
          <w:rFonts w:ascii="Times New Roman" w:hAnsi="Times New Roman" w:cs="Times New Roman"/>
          <w:sz w:val="28"/>
          <w:szCs w:val="28"/>
        </w:rPr>
        <w:t xml:space="preserve"> </w:t>
      </w:r>
      <w:r>
        <w:rPr>
          <w:rFonts w:ascii="Times New Roman" w:hAnsi="Times New Roman" w:cs="Times New Roman"/>
          <w:sz w:val="28"/>
          <w:szCs w:val="28"/>
        </w:rPr>
        <w:t>1900</w:t>
      </w:r>
      <w:r w:rsidRPr="00217534">
        <w:rPr>
          <w:rFonts w:ascii="Times New Roman" w:hAnsi="Times New Roman" w:cs="Times New Roman"/>
          <w:sz w:val="28"/>
          <w:szCs w:val="28"/>
        </w:rPr>
        <w:t xml:space="preserve"> руб.;</w:t>
      </w:r>
      <w:r w:rsidRPr="004016AD">
        <w:rPr>
          <w:rFonts w:ascii="Times New Roman" w:hAnsi="Times New Roman" w:cs="Times New Roman"/>
          <w:sz w:val="28"/>
          <w:szCs w:val="28"/>
        </w:rPr>
        <w:t xml:space="preserve"> </w:t>
      </w:r>
    </w:p>
    <w:p w:rsidR="00266E3C" w:rsidRPr="00217534"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7E3151">
        <w:rPr>
          <w:rFonts w:ascii="Times New Roman" w:hAnsi="Times New Roman" w:cs="Times New Roman"/>
          <w:sz w:val="28"/>
          <w:szCs w:val="28"/>
        </w:rPr>
        <w:t xml:space="preserve">- АО «РЖДстрой» - 1692 руб.;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1C7099">
        <w:rPr>
          <w:rFonts w:ascii="Times New Roman" w:hAnsi="Times New Roman" w:cs="Times New Roman"/>
          <w:sz w:val="28"/>
          <w:szCs w:val="28"/>
        </w:rPr>
        <w:t>- ООО «СТМ-Сервис» - 1609 руб.;</w:t>
      </w:r>
      <w:r w:rsidRPr="00636BD9">
        <w:rPr>
          <w:rFonts w:ascii="Times New Roman" w:hAnsi="Times New Roman" w:cs="Times New Roman"/>
          <w:sz w:val="28"/>
          <w:szCs w:val="28"/>
        </w:rPr>
        <w:t xml:space="preserve"> </w:t>
      </w:r>
    </w:p>
    <w:p w:rsidR="00266E3C" w:rsidRPr="00953AEE"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B73E92">
        <w:rPr>
          <w:rFonts w:ascii="Times New Roman" w:hAnsi="Times New Roman" w:cs="Times New Roman"/>
          <w:sz w:val="28"/>
          <w:szCs w:val="28"/>
        </w:rPr>
        <w:t xml:space="preserve">- АО «Московско-Тверская пригородная пассажирская компания» </w:t>
      </w:r>
      <w:r>
        <w:rPr>
          <w:rFonts w:ascii="Times New Roman" w:hAnsi="Times New Roman" w:cs="Times New Roman"/>
          <w:sz w:val="28"/>
          <w:szCs w:val="28"/>
        </w:rPr>
        <w:t xml:space="preserve">- </w:t>
      </w:r>
      <w:r w:rsidRPr="00B73E92">
        <w:rPr>
          <w:rFonts w:ascii="Times New Roman" w:hAnsi="Times New Roman" w:cs="Times New Roman"/>
          <w:sz w:val="28"/>
          <w:szCs w:val="28"/>
        </w:rPr>
        <w:t>1</w:t>
      </w:r>
      <w:r>
        <w:rPr>
          <w:rFonts w:ascii="Times New Roman" w:hAnsi="Times New Roman" w:cs="Times New Roman"/>
          <w:sz w:val="28"/>
          <w:szCs w:val="28"/>
        </w:rPr>
        <w:t>36</w:t>
      </w:r>
      <w:r w:rsidRPr="00B73E92">
        <w:rPr>
          <w:rFonts w:ascii="Times New Roman" w:hAnsi="Times New Roman" w:cs="Times New Roman"/>
          <w:sz w:val="28"/>
          <w:szCs w:val="28"/>
        </w:rPr>
        <w:t xml:space="preserve">0 руб.; </w:t>
      </w:r>
    </w:p>
    <w:p w:rsidR="00266E3C" w:rsidRPr="00E55DDD" w:rsidRDefault="00266E3C" w:rsidP="00266E3C">
      <w:pPr>
        <w:tabs>
          <w:tab w:val="left" w:pos="780"/>
        </w:tabs>
        <w:spacing w:after="0" w:line="240" w:lineRule="auto"/>
        <w:ind w:firstLine="709"/>
        <w:jc w:val="both"/>
        <w:rPr>
          <w:rFonts w:ascii="Times New Roman" w:hAnsi="Times New Roman" w:cs="Times New Roman"/>
          <w:sz w:val="28"/>
          <w:szCs w:val="28"/>
        </w:rPr>
      </w:pPr>
      <w:r w:rsidRPr="00E55DDD">
        <w:rPr>
          <w:rFonts w:ascii="Times New Roman" w:hAnsi="Times New Roman" w:cs="Times New Roman"/>
          <w:sz w:val="28"/>
          <w:szCs w:val="28"/>
        </w:rPr>
        <w:t xml:space="preserve">- АО «Желдорреммаш» - 1265 руб.;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B7291B">
        <w:rPr>
          <w:rFonts w:ascii="Times New Roman" w:hAnsi="Times New Roman" w:cs="Times New Roman"/>
          <w:sz w:val="28"/>
          <w:szCs w:val="28"/>
        </w:rPr>
        <w:t xml:space="preserve">- АО «Рославльский вагоноремонтный завод» - 1226 руб.;  </w:t>
      </w:r>
    </w:p>
    <w:p w:rsidR="00266E3C" w:rsidRDefault="00266E3C" w:rsidP="00266E3C">
      <w:pPr>
        <w:tabs>
          <w:tab w:val="left" w:pos="780"/>
        </w:tabs>
        <w:spacing w:after="0" w:line="240" w:lineRule="auto"/>
        <w:ind w:firstLine="709"/>
        <w:jc w:val="both"/>
        <w:rPr>
          <w:rFonts w:ascii="Times New Roman" w:hAnsi="Times New Roman" w:cs="Times New Roman"/>
          <w:sz w:val="28"/>
          <w:szCs w:val="28"/>
        </w:rPr>
      </w:pPr>
      <w:r w:rsidRPr="00CC54EE">
        <w:rPr>
          <w:rFonts w:ascii="Times New Roman" w:hAnsi="Times New Roman" w:cs="Times New Roman"/>
          <w:sz w:val="28"/>
          <w:szCs w:val="28"/>
        </w:rPr>
        <w:t>- ПАО «ТрансКонтейнер» -</w:t>
      </w:r>
      <w:r>
        <w:rPr>
          <w:rFonts w:ascii="Times New Roman" w:hAnsi="Times New Roman" w:cs="Times New Roman"/>
          <w:sz w:val="28"/>
          <w:szCs w:val="28"/>
        </w:rPr>
        <w:t xml:space="preserve"> 1048</w:t>
      </w:r>
      <w:r w:rsidRPr="00CC54EE">
        <w:rPr>
          <w:rFonts w:ascii="Times New Roman" w:hAnsi="Times New Roman" w:cs="Times New Roman"/>
          <w:sz w:val="28"/>
          <w:szCs w:val="28"/>
        </w:rPr>
        <w:t xml:space="preserve"> руб.;</w:t>
      </w:r>
    </w:p>
    <w:p w:rsidR="00266E3C" w:rsidRDefault="00266E3C" w:rsidP="00266E3C">
      <w:pPr>
        <w:tabs>
          <w:tab w:val="left" w:pos="780"/>
        </w:tabs>
        <w:spacing w:after="0" w:line="240" w:lineRule="auto"/>
        <w:ind w:firstLine="709"/>
        <w:jc w:val="both"/>
        <w:rPr>
          <w:rFonts w:ascii="Times New Roman" w:hAnsi="Times New Roman" w:cs="Times New Roman"/>
          <w:sz w:val="28"/>
          <w:szCs w:val="28"/>
        </w:rPr>
      </w:pPr>
      <w:r w:rsidRPr="00DF2D11">
        <w:rPr>
          <w:rFonts w:ascii="Times New Roman" w:hAnsi="Times New Roman" w:cs="Times New Roman"/>
          <w:sz w:val="28"/>
          <w:szCs w:val="28"/>
        </w:rPr>
        <w:t xml:space="preserve">- АО «Омск-Пригород» </w:t>
      </w:r>
      <w:r>
        <w:rPr>
          <w:rFonts w:ascii="Times New Roman" w:hAnsi="Times New Roman" w:cs="Times New Roman"/>
          <w:sz w:val="28"/>
          <w:szCs w:val="28"/>
        </w:rPr>
        <w:t>- 91</w:t>
      </w:r>
      <w:r w:rsidRPr="00DF2D11">
        <w:rPr>
          <w:rFonts w:ascii="Times New Roman" w:hAnsi="Times New Roman" w:cs="Times New Roman"/>
          <w:sz w:val="28"/>
          <w:szCs w:val="28"/>
        </w:rPr>
        <w:t>5 руб.;</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622398">
        <w:rPr>
          <w:rFonts w:ascii="Times New Roman" w:hAnsi="Times New Roman" w:cs="Times New Roman"/>
          <w:sz w:val="28"/>
          <w:szCs w:val="28"/>
        </w:rPr>
        <w:t xml:space="preserve">- АО «Абдулинский ПРМЗ «Ремпутьмаш» </w:t>
      </w:r>
      <w:r>
        <w:rPr>
          <w:rFonts w:ascii="Times New Roman" w:hAnsi="Times New Roman" w:cs="Times New Roman"/>
          <w:sz w:val="28"/>
          <w:szCs w:val="28"/>
        </w:rPr>
        <w:t>- 900</w:t>
      </w:r>
      <w:r w:rsidRPr="00622398">
        <w:rPr>
          <w:rFonts w:ascii="Times New Roman" w:hAnsi="Times New Roman" w:cs="Times New Roman"/>
          <w:sz w:val="28"/>
          <w:szCs w:val="28"/>
        </w:rPr>
        <w:t xml:space="preserve"> руб.;</w:t>
      </w:r>
    </w:p>
    <w:p w:rsidR="00266E3C" w:rsidRPr="00705BF1"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705BF1">
        <w:rPr>
          <w:rFonts w:ascii="Times New Roman" w:hAnsi="Times New Roman" w:cs="Times New Roman"/>
          <w:sz w:val="28"/>
          <w:szCs w:val="28"/>
        </w:rPr>
        <w:t xml:space="preserve">- АО «ТрансВудСервис» - 880 руб.;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C53C41">
        <w:rPr>
          <w:rFonts w:ascii="Times New Roman" w:hAnsi="Times New Roman" w:cs="Times New Roman"/>
          <w:sz w:val="28"/>
          <w:szCs w:val="28"/>
        </w:rPr>
        <w:t>- АО «Краспригород» - 815 руб.;</w:t>
      </w:r>
      <w:r w:rsidRPr="00953AEE">
        <w:rPr>
          <w:rFonts w:ascii="Times New Roman" w:hAnsi="Times New Roman" w:cs="Times New Roman"/>
          <w:sz w:val="28"/>
          <w:szCs w:val="28"/>
        </w:rPr>
        <w:t xml:space="preserve"> </w:t>
      </w:r>
    </w:p>
    <w:p w:rsidR="00266E3C" w:rsidRPr="00C53C41"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D70555">
        <w:rPr>
          <w:rFonts w:ascii="Times New Roman" w:hAnsi="Times New Roman" w:cs="Times New Roman"/>
          <w:sz w:val="28"/>
          <w:szCs w:val="28"/>
        </w:rPr>
        <w:t>- АО «Железнодорожная торговая компания» - 743 руб.;</w:t>
      </w:r>
      <w:r w:rsidRPr="00C53C41">
        <w:rPr>
          <w:rFonts w:ascii="Times New Roman" w:hAnsi="Times New Roman" w:cs="Times New Roman"/>
          <w:sz w:val="28"/>
          <w:szCs w:val="28"/>
        </w:rPr>
        <w:t xml:space="preserve"> </w:t>
      </w:r>
    </w:p>
    <w:p w:rsidR="00266E3C" w:rsidRPr="00334BCB"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F06129">
        <w:rPr>
          <w:rFonts w:ascii="Times New Roman" w:hAnsi="Times New Roman" w:cs="Times New Roman"/>
          <w:sz w:val="28"/>
          <w:szCs w:val="28"/>
        </w:rPr>
        <w:t xml:space="preserve">- АО «Ишимский механический завод» - 704 руб.; </w:t>
      </w:r>
    </w:p>
    <w:p w:rsidR="00266E3C" w:rsidRDefault="00266E3C" w:rsidP="00266E3C">
      <w:pPr>
        <w:tabs>
          <w:tab w:val="left" w:pos="780"/>
        </w:tabs>
        <w:spacing w:after="0" w:line="240" w:lineRule="auto"/>
        <w:ind w:firstLine="709"/>
        <w:jc w:val="both"/>
        <w:rPr>
          <w:rFonts w:ascii="Times New Roman" w:hAnsi="Times New Roman" w:cs="Times New Roman"/>
          <w:sz w:val="28"/>
          <w:szCs w:val="28"/>
        </w:rPr>
      </w:pPr>
      <w:r w:rsidRPr="0065287D">
        <w:rPr>
          <w:rFonts w:ascii="Times New Roman" w:hAnsi="Times New Roman" w:cs="Times New Roman"/>
          <w:sz w:val="28"/>
          <w:szCs w:val="28"/>
        </w:rPr>
        <w:t>- АО «Волгоградтранспригород»» - 580</w:t>
      </w:r>
      <w:r>
        <w:rPr>
          <w:rFonts w:ascii="Times New Roman" w:hAnsi="Times New Roman" w:cs="Times New Roman"/>
          <w:sz w:val="28"/>
          <w:szCs w:val="28"/>
        </w:rPr>
        <w:t xml:space="preserve"> </w:t>
      </w:r>
      <w:r w:rsidRPr="0065287D">
        <w:rPr>
          <w:rFonts w:ascii="Times New Roman" w:hAnsi="Times New Roman" w:cs="Times New Roman"/>
          <w:sz w:val="28"/>
          <w:szCs w:val="28"/>
        </w:rPr>
        <w:t>руб.;</w:t>
      </w:r>
      <w:r w:rsidRPr="00953AEE">
        <w:rPr>
          <w:rFonts w:ascii="Times New Roman" w:hAnsi="Times New Roman" w:cs="Times New Roman"/>
          <w:sz w:val="28"/>
          <w:szCs w:val="28"/>
        </w:rPr>
        <w:t xml:space="preserve"> </w:t>
      </w:r>
    </w:p>
    <w:p w:rsidR="00266E3C" w:rsidRPr="0065287D" w:rsidRDefault="00266E3C" w:rsidP="00266E3C">
      <w:pPr>
        <w:tabs>
          <w:tab w:val="left" w:pos="780"/>
        </w:tabs>
        <w:spacing w:after="0" w:line="240" w:lineRule="auto"/>
        <w:ind w:firstLine="709"/>
        <w:jc w:val="both"/>
        <w:rPr>
          <w:rFonts w:ascii="Times New Roman" w:hAnsi="Times New Roman" w:cs="Times New Roman"/>
          <w:sz w:val="28"/>
          <w:szCs w:val="28"/>
        </w:rPr>
      </w:pPr>
      <w:r w:rsidRPr="003B7DBD">
        <w:rPr>
          <w:rFonts w:ascii="Times New Roman" w:hAnsi="Times New Roman" w:cs="Times New Roman"/>
          <w:sz w:val="28"/>
          <w:szCs w:val="28"/>
        </w:rPr>
        <w:t xml:space="preserve">- АО «Владикавказский вагоноремонтный завод им. Кирова» - 515 руб.; </w:t>
      </w:r>
    </w:p>
    <w:p w:rsidR="00266E3C" w:rsidRDefault="00266E3C" w:rsidP="00266E3C">
      <w:pPr>
        <w:tabs>
          <w:tab w:val="left" w:pos="780"/>
        </w:tabs>
        <w:spacing w:after="0" w:line="240" w:lineRule="auto"/>
        <w:ind w:firstLine="709"/>
        <w:jc w:val="both"/>
        <w:rPr>
          <w:rFonts w:ascii="Times New Roman" w:hAnsi="Times New Roman" w:cs="Times New Roman"/>
          <w:sz w:val="28"/>
          <w:szCs w:val="28"/>
        </w:rPr>
      </w:pPr>
      <w:r w:rsidRPr="0050309B">
        <w:rPr>
          <w:rFonts w:ascii="Times New Roman" w:hAnsi="Times New Roman" w:cs="Times New Roman"/>
          <w:sz w:val="28"/>
          <w:szCs w:val="28"/>
        </w:rPr>
        <w:t>- АО «Новосибирский стрелочный завод» - 490 руб.;</w:t>
      </w:r>
      <w:r w:rsidRPr="00953AEE">
        <w:rPr>
          <w:rFonts w:ascii="Times New Roman" w:hAnsi="Times New Roman" w:cs="Times New Roman"/>
          <w:sz w:val="28"/>
          <w:szCs w:val="28"/>
        </w:rPr>
        <w:t xml:space="preserve"> </w:t>
      </w:r>
    </w:p>
    <w:p w:rsidR="00266E3C" w:rsidRPr="0050309B" w:rsidRDefault="00266E3C" w:rsidP="00266E3C">
      <w:pPr>
        <w:tabs>
          <w:tab w:val="left" w:pos="780"/>
        </w:tabs>
        <w:spacing w:after="0" w:line="240" w:lineRule="auto"/>
        <w:ind w:firstLine="709"/>
        <w:jc w:val="both"/>
        <w:rPr>
          <w:rFonts w:ascii="Times New Roman" w:hAnsi="Times New Roman" w:cs="Times New Roman"/>
          <w:sz w:val="28"/>
          <w:szCs w:val="28"/>
        </w:rPr>
      </w:pPr>
      <w:r w:rsidRPr="005C53CF">
        <w:rPr>
          <w:rFonts w:ascii="Times New Roman" w:hAnsi="Times New Roman" w:cs="Times New Roman"/>
          <w:sz w:val="28"/>
          <w:szCs w:val="28"/>
        </w:rPr>
        <w:t xml:space="preserve">- ООО «ЛокоТех-Сервис» </w:t>
      </w:r>
      <w:r>
        <w:rPr>
          <w:rFonts w:ascii="Times New Roman" w:hAnsi="Times New Roman" w:cs="Times New Roman"/>
          <w:sz w:val="28"/>
          <w:szCs w:val="28"/>
        </w:rPr>
        <w:t>-</w:t>
      </w:r>
      <w:r w:rsidRPr="005C53CF">
        <w:rPr>
          <w:rFonts w:ascii="Times New Roman" w:hAnsi="Times New Roman" w:cs="Times New Roman"/>
          <w:sz w:val="28"/>
          <w:szCs w:val="28"/>
        </w:rPr>
        <w:t xml:space="preserve"> </w:t>
      </w:r>
      <w:r>
        <w:rPr>
          <w:rFonts w:ascii="Times New Roman" w:hAnsi="Times New Roman" w:cs="Times New Roman"/>
          <w:sz w:val="28"/>
          <w:szCs w:val="28"/>
        </w:rPr>
        <w:t>278</w:t>
      </w:r>
      <w:r w:rsidRPr="005C53CF">
        <w:rPr>
          <w:rFonts w:ascii="Times New Roman" w:hAnsi="Times New Roman" w:cs="Times New Roman"/>
          <w:sz w:val="28"/>
          <w:szCs w:val="28"/>
        </w:rPr>
        <w:t xml:space="preserve"> руб.;          </w:t>
      </w:r>
      <w:r w:rsidRPr="0050309B">
        <w:rPr>
          <w:rFonts w:ascii="Times New Roman" w:hAnsi="Times New Roman" w:cs="Times New Roman"/>
          <w:sz w:val="28"/>
          <w:szCs w:val="28"/>
        </w:rPr>
        <w:t xml:space="preserve">  </w:t>
      </w:r>
    </w:p>
    <w:p w:rsidR="00266E3C" w:rsidRPr="00C612A2"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9535DD">
        <w:rPr>
          <w:rFonts w:ascii="Times New Roman" w:hAnsi="Times New Roman" w:cs="Times New Roman"/>
          <w:sz w:val="28"/>
          <w:szCs w:val="28"/>
        </w:rPr>
        <w:t xml:space="preserve">- АО «Оренбургский ПРМЗ «Ремпутьмаш» </w:t>
      </w:r>
      <w:r>
        <w:rPr>
          <w:rFonts w:ascii="Times New Roman" w:hAnsi="Times New Roman" w:cs="Times New Roman"/>
          <w:sz w:val="28"/>
          <w:szCs w:val="28"/>
        </w:rPr>
        <w:t>-</w:t>
      </w:r>
      <w:r w:rsidRPr="009535DD">
        <w:rPr>
          <w:rFonts w:ascii="Times New Roman" w:hAnsi="Times New Roman" w:cs="Times New Roman"/>
          <w:sz w:val="28"/>
          <w:szCs w:val="28"/>
        </w:rPr>
        <w:t xml:space="preserve"> </w:t>
      </w:r>
      <w:r>
        <w:rPr>
          <w:rFonts w:ascii="Times New Roman" w:hAnsi="Times New Roman" w:cs="Times New Roman"/>
          <w:sz w:val="28"/>
          <w:szCs w:val="28"/>
        </w:rPr>
        <w:t>275</w:t>
      </w:r>
      <w:r w:rsidRPr="009535DD">
        <w:rPr>
          <w:rFonts w:ascii="Times New Roman" w:hAnsi="Times New Roman" w:cs="Times New Roman"/>
          <w:sz w:val="28"/>
          <w:szCs w:val="28"/>
        </w:rPr>
        <w:t xml:space="preserve"> руб.;  </w:t>
      </w:r>
    </w:p>
    <w:p w:rsidR="00266E3C" w:rsidRPr="00023CCE" w:rsidRDefault="00266E3C" w:rsidP="00266E3C">
      <w:pPr>
        <w:tabs>
          <w:tab w:val="left" w:pos="780"/>
        </w:tabs>
        <w:spacing w:after="0" w:line="240" w:lineRule="auto"/>
        <w:ind w:firstLine="709"/>
        <w:jc w:val="both"/>
        <w:rPr>
          <w:rFonts w:ascii="Times New Roman" w:hAnsi="Times New Roman" w:cs="Times New Roman"/>
          <w:sz w:val="28"/>
          <w:szCs w:val="28"/>
        </w:rPr>
      </w:pPr>
      <w:r w:rsidRPr="00023CCE">
        <w:rPr>
          <w:rFonts w:ascii="Times New Roman" w:hAnsi="Times New Roman" w:cs="Times New Roman"/>
          <w:sz w:val="28"/>
          <w:szCs w:val="28"/>
        </w:rPr>
        <w:t xml:space="preserve">- АО «Алтай-Пригород» </w:t>
      </w:r>
      <w:r>
        <w:rPr>
          <w:rFonts w:ascii="Times New Roman" w:hAnsi="Times New Roman" w:cs="Times New Roman"/>
          <w:sz w:val="28"/>
          <w:szCs w:val="28"/>
        </w:rPr>
        <w:t>-</w:t>
      </w:r>
      <w:r w:rsidRPr="00023CCE">
        <w:rPr>
          <w:rFonts w:ascii="Times New Roman" w:hAnsi="Times New Roman" w:cs="Times New Roman"/>
          <w:sz w:val="28"/>
          <w:szCs w:val="28"/>
        </w:rPr>
        <w:t xml:space="preserve"> </w:t>
      </w:r>
      <w:r>
        <w:rPr>
          <w:rFonts w:ascii="Times New Roman" w:hAnsi="Times New Roman" w:cs="Times New Roman"/>
          <w:sz w:val="28"/>
          <w:szCs w:val="28"/>
        </w:rPr>
        <w:t>233</w:t>
      </w:r>
      <w:r w:rsidRPr="00023CCE">
        <w:rPr>
          <w:rFonts w:ascii="Times New Roman" w:hAnsi="Times New Roman" w:cs="Times New Roman"/>
          <w:sz w:val="28"/>
          <w:szCs w:val="28"/>
        </w:rPr>
        <w:t xml:space="preserve"> руб.; </w:t>
      </w:r>
    </w:p>
    <w:p w:rsidR="00266E3C" w:rsidRPr="00D57BF5"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D57BF5">
        <w:rPr>
          <w:rFonts w:ascii="Times New Roman" w:hAnsi="Times New Roman" w:cs="Times New Roman"/>
          <w:sz w:val="28"/>
          <w:szCs w:val="28"/>
        </w:rPr>
        <w:t>- АО «Вагонреммаш» - 200 руб.;</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0D0787">
        <w:rPr>
          <w:rFonts w:ascii="Times New Roman" w:hAnsi="Times New Roman" w:cs="Times New Roman"/>
          <w:sz w:val="28"/>
          <w:szCs w:val="28"/>
        </w:rPr>
        <w:t xml:space="preserve">- АО «Алатырский механический завод» - нет; </w:t>
      </w:r>
    </w:p>
    <w:p w:rsidR="00266E3C" w:rsidRPr="000D0787"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АО «Муромский стрелочный завод» - нет;</w:t>
      </w:r>
    </w:p>
    <w:p w:rsidR="00266E3C" w:rsidRPr="00BE1CA7" w:rsidRDefault="00266E3C" w:rsidP="00266E3C">
      <w:pPr>
        <w:tabs>
          <w:tab w:val="left" w:pos="780"/>
          <w:tab w:val="right" w:pos="9639"/>
        </w:tabs>
        <w:spacing w:after="0" w:line="240" w:lineRule="auto"/>
        <w:ind w:firstLine="709"/>
        <w:jc w:val="both"/>
      </w:pPr>
      <w:r w:rsidRPr="00BE1CA7">
        <w:rPr>
          <w:rFonts w:ascii="Times New Roman" w:hAnsi="Times New Roman" w:cs="Times New Roman"/>
          <w:sz w:val="28"/>
          <w:szCs w:val="28"/>
        </w:rPr>
        <w:t>- АО «Калужский завод «Ремпутьмаш» - нет;</w:t>
      </w:r>
      <w:r w:rsidRPr="00BE1CA7">
        <w:t xml:space="preserve"> </w:t>
      </w:r>
    </w:p>
    <w:p w:rsidR="00266E3C" w:rsidRPr="000D0787" w:rsidRDefault="00266E3C" w:rsidP="00266E3C">
      <w:pPr>
        <w:tabs>
          <w:tab w:val="left" w:pos="780"/>
        </w:tabs>
        <w:spacing w:after="0" w:line="240" w:lineRule="auto"/>
        <w:ind w:firstLine="709"/>
        <w:jc w:val="both"/>
        <w:rPr>
          <w:rFonts w:ascii="Times New Roman" w:hAnsi="Times New Roman" w:cs="Times New Roman"/>
          <w:sz w:val="28"/>
          <w:szCs w:val="28"/>
        </w:rPr>
      </w:pPr>
      <w:r w:rsidRPr="000D0787">
        <w:rPr>
          <w:rFonts w:ascii="Times New Roman" w:hAnsi="Times New Roman" w:cs="Times New Roman"/>
          <w:sz w:val="28"/>
          <w:szCs w:val="28"/>
        </w:rPr>
        <w:t xml:space="preserve">- АО «АК «Железные дороги Якутии» </w:t>
      </w:r>
      <w:r>
        <w:rPr>
          <w:rFonts w:ascii="Times New Roman" w:hAnsi="Times New Roman" w:cs="Times New Roman"/>
          <w:sz w:val="28"/>
          <w:szCs w:val="28"/>
        </w:rPr>
        <w:t>-</w:t>
      </w:r>
      <w:r w:rsidRPr="000D0787">
        <w:rPr>
          <w:rFonts w:ascii="Times New Roman" w:hAnsi="Times New Roman" w:cs="Times New Roman"/>
          <w:sz w:val="28"/>
          <w:szCs w:val="28"/>
        </w:rPr>
        <w:t xml:space="preserve"> нет; </w:t>
      </w:r>
    </w:p>
    <w:p w:rsidR="00266E3C" w:rsidRPr="00C76337" w:rsidRDefault="00266E3C" w:rsidP="00266E3C">
      <w:pPr>
        <w:tabs>
          <w:tab w:val="left" w:pos="7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C76337">
        <w:rPr>
          <w:rFonts w:ascii="Times New Roman" w:hAnsi="Times New Roman" w:cs="Times New Roman"/>
          <w:sz w:val="28"/>
          <w:szCs w:val="28"/>
        </w:rPr>
        <w:t xml:space="preserve">- ООО «ОП «РЖД-ОХРАНА» - нет; </w:t>
      </w:r>
    </w:p>
    <w:p w:rsidR="00266E3C" w:rsidRDefault="00266E3C" w:rsidP="00266E3C">
      <w:pPr>
        <w:tabs>
          <w:tab w:val="left" w:pos="7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C76337">
        <w:rPr>
          <w:rFonts w:ascii="Times New Roman" w:hAnsi="Times New Roman" w:cs="Times New Roman"/>
          <w:sz w:val="28"/>
          <w:szCs w:val="28"/>
        </w:rPr>
        <w:t xml:space="preserve">- АО </w:t>
      </w:r>
      <w:r>
        <w:rPr>
          <w:rFonts w:ascii="Times New Roman" w:hAnsi="Times New Roman" w:cs="Times New Roman"/>
          <w:sz w:val="28"/>
          <w:szCs w:val="28"/>
        </w:rPr>
        <w:t>«РЖД Логистика» - нет;</w:t>
      </w:r>
    </w:p>
    <w:p w:rsidR="00266E3C" w:rsidRPr="00636BD9" w:rsidRDefault="00266E3C" w:rsidP="00266E3C">
      <w:pPr>
        <w:tabs>
          <w:tab w:val="left" w:pos="780"/>
        </w:tabs>
        <w:spacing w:after="0" w:line="240" w:lineRule="auto"/>
        <w:ind w:firstLine="709"/>
        <w:jc w:val="both"/>
        <w:rPr>
          <w:rFonts w:ascii="Times New Roman" w:hAnsi="Times New Roman" w:cs="Times New Roman"/>
          <w:sz w:val="28"/>
          <w:szCs w:val="28"/>
        </w:rPr>
      </w:pPr>
      <w:r w:rsidRPr="00BE1CA7">
        <w:rPr>
          <w:rFonts w:ascii="Times New Roman" w:hAnsi="Times New Roman" w:cs="Times New Roman"/>
          <w:sz w:val="28"/>
          <w:szCs w:val="28"/>
        </w:rPr>
        <w:t xml:space="preserve"> - АО «Башкортостанская пригородная пассажирская компания» - нет;</w:t>
      </w:r>
    </w:p>
    <w:p w:rsidR="00266E3C" w:rsidRPr="00C53C41"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C53C41">
        <w:rPr>
          <w:rFonts w:ascii="Times New Roman" w:hAnsi="Times New Roman" w:cs="Times New Roman"/>
          <w:sz w:val="28"/>
          <w:szCs w:val="28"/>
        </w:rPr>
        <w:t xml:space="preserve">- АО «Пассажирская компания Сахалин» - нет;  </w:t>
      </w:r>
    </w:p>
    <w:p w:rsidR="00266E3C" w:rsidRPr="00C53C41"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C53C41">
        <w:rPr>
          <w:rFonts w:ascii="Times New Roman" w:hAnsi="Times New Roman" w:cs="Times New Roman"/>
          <w:sz w:val="28"/>
          <w:szCs w:val="28"/>
        </w:rPr>
        <w:t xml:space="preserve">- АО «Экспресс Приморья» - нет; </w:t>
      </w:r>
    </w:p>
    <w:p w:rsidR="00266E3C" w:rsidRPr="009535DD"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9535DD">
        <w:rPr>
          <w:rFonts w:ascii="Times New Roman" w:hAnsi="Times New Roman" w:cs="Times New Roman"/>
          <w:sz w:val="28"/>
          <w:szCs w:val="28"/>
        </w:rPr>
        <w:t xml:space="preserve">- АО «Пермская пригородная компания» </w:t>
      </w:r>
      <w:r>
        <w:rPr>
          <w:rFonts w:ascii="Times New Roman" w:hAnsi="Times New Roman" w:cs="Times New Roman"/>
          <w:sz w:val="28"/>
          <w:szCs w:val="28"/>
        </w:rPr>
        <w:t>-</w:t>
      </w:r>
      <w:r w:rsidRPr="009535DD">
        <w:rPr>
          <w:rFonts w:ascii="Times New Roman" w:hAnsi="Times New Roman" w:cs="Times New Roman"/>
          <w:sz w:val="28"/>
          <w:szCs w:val="28"/>
        </w:rPr>
        <w:t xml:space="preserve"> нет;</w:t>
      </w:r>
    </w:p>
    <w:p w:rsidR="00266E3C" w:rsidRPr="00C53C41" w:rsidRDefault="00266E3C" w:rsidP="00266E3C">
      <w:pPr>
        <w:tabs>
          <w:tab w:val="left" w:pos="780"/>
        </w:tabs>
        <w:spacing w:after="0" w:line="240" w:lineRule="auto"/>
        <w:ind w:firstLine="709"/>
        <w:jc w:val="both"/>
        <w:rPr>
          <w:rFonts w:ascii="Times New Roman" w:hAnsi="Times New Roman" w:cs="Times New Roman"/>
          <w:sz w:val="28"/>
          <w:szCs w:val="28"/>
        </w:rPr>
      </w:pPr>
      <w:r w:rsidRPr="00C53C41">
        <w:rPr>
          <w:rFonts w:ascii="Times New Roman" w:hAnsi="Times New Roman" w:cs="Times New Roman"/>
          <w:sz w:val="28"/>
          <w:szCs w:val="28"/>
        </w:rPr>
        <w:lastRenderedPageBreak/>
        <w:t xml:space="preserve">- АО «Северная пригородная пассажирская компания» - нет;         </w:t>
      </w:r>
    </w:p>
    <w:p w:rsidR="00266E3C" w:rsidRDefault="00266E3C" w:rsidP="00266E3C">
      <w:pPr>
        <w:tabs>
          <w:tab w:val="left" w:pos="780"/>
          <w:tab w:val="right" w:pos="9639"/>
        </w:tabs>
        <w:spacing w:after="0" w:line="240" w:lineRule="auto"/>
        <w:ind w:firstLine="709"/>
        <w:jc w:val="both"/>
        <w:rPr>
          <w:rFonts w:ascii="Times New Roman" w:hAnsi="Times New Roman" w:cs="Times New Roman"/>
          <w:sz w:val="28"/>
          <w:szCs w:val="28"/>
        </w:rPr>
      </w:pPr>
      <w:r w:rsidRPr="00C53C41">
        <w:rPr>
          <w:rFonts w:ascii="Times New Roman" w:hAnsi="Times New Roman" w:cs="Times New Roman"/>
          <w:sz w:val="28"/>
          <w:szCs w:val="28"/>
        </w:rPr>
        <w:t xml:space="preserve">- АО «Пригородная пассажирская компания «Черноземье» - нет. </w:t>
      </w:r>
    </w:p>
    <w:p w:rsidR="00266E3C" w:rsidRPr="006B55C6" w:rsidRDefault="00266E3C" w:rsidP="00266E3C">
      <w:pPr>
        <w:tabs>
          <w:tab w:val="left" w:pos="780"/>
          <w:tab w:val="right" w:pos="9639"/>
        </w:tabs>
        <w:spacing w:after="0" w:line="240" w:lineRule="auto"/>
        <w:ind w:firstLine="709"/>
        <w:jc w:val="both"/>
      </w:pPr>
      <w:r w:rsidRPr="006B55C6">
        <w:rPr>
          <w:rFonts w:ascii="Times New Roman" w:hAnsi="Times New Roman" w:cs="Times New Roman"/>
          <w:sz w:val="28"/>
          <w:szCs w:val="28"/>
        </w:rPr>
        <w:t>- АО «Московский локомотиворемонтный завод» - 10340 руб.;</w:t>
      </w:r>
      <w:r w:rsidRPr="006B55C6">
        <w:t xml:space="preserve"> </w:t>
      </w:r>
    </w:p>
    <w:p w:rsidR="00266E3C" w:rsidRPr="006B55C6" w:rsidRDefault="00266E3C" w:rsidP="00266E3C">
      <w:pPr>
        <w:tabs>
          <w:tab w:val="left" w:pos="780"/>
        </w:tabs>
        <w:spacing w:after="0" w:line="240" w:lineRule="auto"/>
        <w:ind w:firstLine="709"/>
        <w:jc w:val="both"/>
        <w:rPr>
          <w:rFonts w:ascii="Times New Roman" w:hAnsi="Times New Roman" w:cs="Times New Roman"/>
          <w:sz w:val="28"/>
          <w:szCs w:val="28"/>
        </w:rPr>
      </w:pPr>
      <w:r w:rsidRPr="006B55C6">
        <w:rPr>
          <w:rFonts w:ascii="Times New Roman" w:hAnsi="Times New Roman" w:cs="Times New Roman"/>
          <w:sz w:val="28"/>
          <w:szCs w:val="28"/>
        </w:rPr>
        <w:t>Данные по социальным пакетам на работника и неработающего пенсионера не предоставили: АО «БетЭлТранс», АО «ВРК-1,2,3», ПАО «Первая грузовая компания», АО «Первая нерудная компания», АО «РЖД-ЗДОРОВЬЕ», ООО «РСП-М», АО «Рефсервис», АО «Ямальская железнодорожная компания».</w:t>
      </w:r>
    </w:p>
    <w:p w:rsidR="00266E3C" w:rsidRPr="0086638D" w:rsidRDefault="00266E3C" w:rsidP="00266E3C">
      <w:pPr>
        <w:spacing w:after="0" w:line="240" w:lineRule="auto"/>
        <w:ind w:firstLine="709"/>
        <w:jc w:val="both"/>
        <w:rPr>
          <w:rFonts w:ascii="Times New Roman" w:hAnsi="Times New Roman" w:cs="Times New Roman"/>
          <w:sz w:val="28"/>
          <w:szCs w:val="28"/>
        </w:rPr>
      </w:pPr>
      <w:r w:rsidRPr="0086638D">
        <w:rPr>
          <w:rFonts w:ascii="Times New Roman" w:hAnsi="Times New Roman" w:cs="Times New Roman"/>
          <w:sz w:val="28"/>
          <w:szCs w:val="28"/>
        </w:rPr>
        <w:t>Расходы в организациях железнодорожного транспорта на охрану труда составили в размере не менее 0,2 % от суммы затрат на производство продукции без учета на приобретение средств индивидуальной защиты и медицинских осмотров (обследований) персонала. В ОАО «РЖД» аналогичные расходы на мероприятия по охране труда составили 0,87% от общих затрат при нормативе 0,7%.</w:t>
      </w:r>
    </w:p>
    <w:p w:rsidR="00266E3C" w:rsidRPr="0086638D" w:rsidRDefault="00266E3C" w:rsidP="00266E3C">
      <w:pPr>
        <w:spacing w:after="0" w:line="240" w:lineRule="auto"/>
        <w:ind w:firstLine="709"/>
        <w:jc w:val="both"/>
        <w:rPr>
          <w:rFonts w:ascii="Times New Roman" w:hAnsi="Times New Roman" w:cs="Times New Roman"/>
          <w:sz w:val="28"/>
          <w:szCs w:val="28"/>
        </w:rPr>
      </w:pPr>
      <w:r w:rsidRPr="0086638D">
        <w:rPr>
          <w:rFonts w:ascii="Times New Roman" w:hAnsi="Times New Roman" w:cs="Times New Roman"/>
          <w:sz w:val="28"/>
          <w:szCs w:val="28"/>
        </w:rPr>
        <w:t xml:space="preserve">Уровень общего производственного травматизма в организациях </w:t>
      </w:r>
      <w:r w:rsidRPr="00D0008B">
        <w:rPr>
          <w:rFonts w:ascii="Times New Roman" w:hAnsi="Times New Roman" w:cs="Times New Roman"/>
          <w:sz w:val="28"/>
          <w:szCs w:val="28"/>
        </w:rPr>
        <w:t>железнодорожного транспорта за первое полугодие 2022 года увеличен на 36,6 % (со 101 до 138 травмированных работников), количество несчастных случаев с летальным исходом снижено на 14,3% (с 7 до 6 погибших), в том числе в ОАО «РЖД» увеличен на 15 % (со 47 до 54 травмированных работников), с летальным</w:t>
      </w:r>
      <w:r w:rsidRPr="0086638D">
        <w:rPr>
          <w:rFonts w:ascii="Times New Roman" w:hAnsi="Times New Roman" w:cs="Times New Roman"/>
          <w:sz w:val="28"/>
          <w:szCs w:val="28"/>
        </w:rPr>
        <w:t xml:space="preserve"> исходом снижение на 20</w:t>
      </w:r>
      <w:r>
        <w:rPr>
          <w:rFonts w:ascii="Times New Roman" w:hAnsi="Times New Roman" w:cs="Times New Roman"/>
          <w:sz w:val="28"/>
          <w:szCs w:val="28"/>
        </w:rPr>
        <w:t xml:space="preserve"> % (с 5 до 4 погибших</w:t>
      </w:r>
      <w:r w:rsidRPr="0086638D">
        <w:rPr>
          <w:rFonts w:ascii="Times New Roman" w:hAnsi="Times New Roman" w:cs="Times New Roman"/>
          <w:sz w:val="28"/>
          <w:szCs w:val="28"/>
        </w:rPr>
        <w:t xml:space="preserve">). Наибольший </w:t>
      </w:r>
      <w:r w:rsidRPr="0086638D">
        <w:rPr>
          <w:rFonts w:ascii="Times New Roman" w:hAnsi="Times New Roman" w:cs="Times New Roman"/>
          <w:b/>
          <w:sz w:val="28"/>
          <w:szCs w:val="28"/>
        </w:rPr>
        <w:t>рост</w:t>
      </w:r>
      <w:r w:rsidRPr="0086638D">
        <w:rPr>
          <w:rFonts w:ascii="Times New Roman" w:hAnsi="Times New Roman" w:cs="Times New Roman"/>
          <w:sz w:val="28"/>
          <w:szCs w:val="28"/>
        </w:rPr>
        <w:t xml:space="preserve"> общего травматизма допущен в АО «ОМК Стальной путь» (с 2 до 19 чел.). Основными причинами смертельного травматизма явились неудовлетворительная организация производства работ и недостаточный контроль за их выполнением, нарушение технологии работ, трудовой и производственной дисциплины. Цель достижения «нулевого травматизма» продолжает оставаться приоритетной. </w:t>
      </w:r>
    </w:p>
    <w:p w:rsidR="00266E3C" w:rsidRPr="00874843" w:rsidRDefault="00266E3C" w:rsidP="00266E3C">
      <w:pPr>
        <w:spacing w:after="0" w:line="240" w:lineRule="auto"/>
        <w:ind w:firstLine="709"/>
        <w:jc w:val="both"/>
        <w:rPr>
          <w:rFonts w:ascii="Times New Roman" w:hAnsi="Times New Roman" w:cs="Times New Roman"/>
          <w:sz w:val="28"/>
          <w:szCs w:val="28"/>
        </w:rPr>
      </w:pPr>
      <w:r w:rsidRPr="00874843">
        <w:rPr>
          <w:rFonts w:ascii="Times New Roman" w:hAnsi="Times New Roman" w:cs="Times New Roman"/>
          <w:sz w:val="28"/>
          <w:szCs w:val="28"/>
        </w:rPr>
        <w:t xml:space="preserve">В организациях, где действует РОСПРОФЖЕЛ, продолжается работа по улучшению условий труда работников. В первом полугодии 2022 года улучшены условия труда работников ОАО «РЖД» на 23,9 тыс. рабочих мест для 118,9 тыс. работников, на 230 рабочих местах в ООО «ЛокоТех-Сервис» (для 552 работников), на 219 рабочих местах в АО «Желдорреммаш» (для 226 работников), на 522 рабочих местах в АО «РЖДстрой» (для 781 работников) и на 547 рабочих местах в АО «ФПК» (для 1229 работников). </w:t>
      </w:r>
    </w:p>
    <w:p w:rsidR="00266E3C" w:rsidRPr="00874843" w:rsidRDefault="00266E3C" w:rsidP="00266E3C">
      <w:pPr>
        <w:spacing w:after="0" w:line="240" w:lineRule="auto"/>
        <w:ind w:firstLine="709"/>
        <w:jc w:val="both"/>
        <w:rPr>
          <w:rFonts w:ascii="Times New Roman" w:hAnsi="Times New Roman" w:cs="Times New Roman"/>
          <w:sz w:val="28"/>
          <w:szCs w:val="28"/>
        </w:rPr>
      </w:pPr>
      <w:r w:rsidRPr="00874843">
        <w:rPr>
          <w:rFonts w:ascii="Times New Roman" w:hAnsi="Times New Roman" w:cs="Times New Roman"/>
          <w:sz w:val="28"/>
          <w:szCs w:val="28"/>
        </w:rPr>
        <w:t>В условиях сложившейся макроэкономической ситуации в перовом полугодии 2022 года в фил</w:t>
      </w:r>
      <w:r>
        <w:rPr>
          <w:rFonts w:ascii="Times New Roman" w:hAnsi="Times New Roman" w:cs="Times New Roman"/>
          <w:sz w:val="28"/>
          <w:szCs w:val="28"/>
        </w:rPr>
        <w:t>иалах ОАО «РЖД»</w:t>
      </w:r>
      <w:r w:rsidRPr="00874843">
        <w:rPr>
          <w:rFonts w:ascii="Times New Roman" w:hAnsi="Times New Roman" w:cs="Times New Roman"/>
          <w:sz w:val="28"/>
          <w:szCs w:val="28"/>
        </w:rPr>
        <w:t xml:space="preserve"> (ЦДИ, ЦДРП, ТЭ, ЦТ, ЦД, ЦМ, ЦСС, ЦДМВ, ДКРЭ) были произведены частичные корректировки и продолжалась реализация программ по обеспечению санитарно-бытовыми условиями работников структурных подразделений, которые включают в себя проведение ремонта санитарно-бытовых помещений, организацию стирки и химчистки спецодежды. На охраняемых железнодорожных переездах, железнодорожных станциях продолжалось выполнение программ обустройства санитарных комнат. Обновляется парк служебно-технических вагонов и модулей технического сопровождения и в первом полугодии для обновления парка закуплено 55 единиц модулей МТСО и 1 единица МТСО-2, при годовом плане 153 единицы.</w:t>
      </w:r>
    </w:p>
    <w:p w:rsidR="00266E3C" w:rsidRPr="00874843" w:rsidRDefault="00266E3C" w:rsidP="00266E3C">
      <w:pPr>
        <w:spacing w:after="0" w:line="240" w:lineRule="auto"/>
        <w:ind w:firstLine="709"/>
        <w:jc w:val="both"/>
        <w:rPr>
          <w:rFonts w:ascii="Times New Roman" w:hAnsi="Times New Roman" w:cs="Times New Roman"/>
          <w:sz w:val="28"/>
          <w:szCs w:val="28"/>
        </w:rPr>
      </w:pPr>
      <w:r w:rsidRPr="00874843">
        <w:rPr>
          <w:rFonts w:ascii="Times New Roman" w:hAnsi="Times New Roman" w:cs="Times New Roman"/>
          <w:sz w:val="28"/>
          <w:szCs w:val="28"/>
        </w:rPr>
        <w:t xml:space="preserve">Для работников ЦДИ в первом полугодии приобретено и поставлено 4 модульных табельных на Забайкальскую железную дорогу и 4 санитарно-бытовых модуля на Дальневосточную железную дорогу. В ВРД Чита изготовлено 17 модульных пунктов обогрева в антивандальном исполнении с печным отоплением для работников хозяйства «П» Дальневосточной ДИ. Для работников ЦДРП </w:t>
      </w:r>
      <w:r w:rsidRPr="00874843">
        <w:rPr>
          <w:rFonts w:ascii="Times New Roman" w:hAnsi="Times New Roman" w:cs="Times New Roman"/>
          <w:sz w:val="28"/>
          <w:szCs w:val="28"/>
        </w:rPr>
        <w:lastRenderedPageBreak/>
        <w:t>приобретено 3 комплекса проживания путевых бригад. Каждый комплекс предназначен для обеспечения комфортных условий проживания 24 работников на длительный период в полевых условиях и оборудован комнатой для приготовления и приёма пищи, душевыми, гардеробрыми, спальными помещениями.</w:t>
      </w:r>
    </w:p>
    <w:p w:rsidR="00266E3C" w:rsidRPr="00874843" w:rsidRDefault="00266E3C" w:rsidP="00266E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874843">
        <w:rPr>
          <w:rFonts w:ascii="Times New Roman" w:hAnsi="Times New Roman" w:cs="Times New Roman"/>
          <w:sz w:val="28"/>
          <w:szCs w:val="28"/>
        </w:rPr>
        <w:t xml:space="preserve"> Воронежском тепловозоремонтном заводе имени Ф.Э. Дзержинского - филиале АО «Желдорреммаш» силами ремонтных цехов были выполнены работы по устранению утечек в душевых и умывальниках (тепловозосборочном цехе, колесном участке, дизельном дивизионе), выполнен ремонт вентиляции в бытовых помещениях цеха ремонта тяговых двигателей. Произведен ремонт санитарно-бытовых помещений в механическом цехе; мужских бытовых помещений колесно-тележечного цеха и компрессорного участка.</w:t>
      </w:r>
    </w:p>
    <w:p w:rsidR="00266E3C" w:rsidRDefault="00266E3C" w:rsidP="00266E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874843">
        <w:rPr>
          <w:rFonts w:ascii="Times New Roman" w:hAnsi="Times New Roman" w:cs="Times New Roman"/>
          <w:sz w:val="28"/>
          <w:szCs w:val="28"/>
        </w:rPr>
        <w:t xml:space="preserve"> Улан-Удэнском локомотивовагоноремонтном заводе - филиале АО «Желдорреммаш» произведён ремонт пола в аппаратном, локомотивоколесном, тележечном цехах, а также цехе ремонта компонентов и цехе модуль-2 на сумму 5754,94 тыс. руб. Выполнен ремонт санитарно-бытовых помещений (душевых, туалетов и гардеробных) в механическом, ремонтно-механическом цехах и цехе металлоконструкций на сумму 400,36 тыс. руб. при годовом плане 1376 тыс. руб. Но, тем не менее, ещё остаются и проблемы: так, уже длительное время требуется капитальный ремонт душевых и гардеробных блока «А» комбината быта, (сметная стоимость 58 млн. руб. в ценах 2018 года), эти средства закладываются в инвестиционную программу завода с 2018 года, но так и не утверждены управляющей компанией.</w:t>
      </w:r>
      <w:r>
        <w:rPr>
          <w:rFonts w:ascii="Times New Roman" w:hAnsi="Times New Roman" w:cs="Times New Roman"/>
          <w:sz w:val="28"/>
          <w:szCs w:val="28"/>
        </w:rPr>
        <w:t xml:space="preserve"> </w:t>
      </w:r>
    </w:p>
    <w:p w:rsidR="00266E3C" w:rsidRPr="00874843" w:rsidRDefault="00266E3C" w:rsidP="00266E3C">
      <w:pPr>
        <w:spacing w:after="0" w:line="240" w:lineRule="auto"/>
        <w:ind w:firstLine="709"/>
        <w:jc w:val="both"/>
        <w:rPr>
          <w:rFonts w:ascii="Times New Roman" w:hAnsi="Times New Roman" w:cs="Times New Roman"/>
          <w:sz w:val="28"/>
          <w:szCs w:val="28"/>
        </w:rPr>
      </w:pPr>
      <w:r w:rsidRPr="00874843">
        <w:rPr>
          <w:rFonts w:ascii="Times New Roman" w:hAnsi="Times New Roman" w:cs="Times New Roman"/>
          <w:sz w:val="28"/>
          <w:szCs w:val="28"/>
        </w:rPr>
        <w:t xml:space="preserve">Продолжалась инициированная Профсоюзом работа по обеспечению работников путевого комплекса качественным исправным ручным инструментом и средствами малой механизации, внедрению современных образцов. </w:t>
      </w:r>
    </w:p>
    <w:p w:rsidR="00266E3C" w:rsidRPr="00874843" w:rsidRDefault="00266E3C" w:rsidP="00266E3C">
      <w:pPr>
        <w:spacing w:after="0" w:line="240" w:lineRule="auto"/>
        <w:ind w:firstLine="709"/>
        <w:jc w:val="both"/>
        <w:rPr>
          <w:rFonts w:ascii="Times New Roman" w:hAnsi="Times New Roman" w:cs="Times New Roman"/>
          <w:sz w:val="28"/>
          <w:szCs w:val="28"/>
        </w:rPr>
      </w:pPr>
      <w:r w:rsidRPr="00874843">
        <w:rPr>
          <w:rFonts w:ascii="Times New Roman" w:hAnsi="Times New Roman" w:cs="Times New Roman"/>
          <w:sz w:val="28"/>
          <w:szCs w:val="28"/>
        </w:rPr>
        <w:t xml:space="preserve">По информации с мест серьезных нарушений по обеспечению работников специальной одеждой и обувью, другими средствами индивидуальной защиты допущено не было. </w:t>
      </w:r>
    </w:p>
    <w:p w:rsidR="00266E3C" w:rsidRPr="00874843" w:rsidRDefault="00266E3C" w:rsidP="00266E3C">
      <w:pPr>
        <w:spacing w:after="0" w:line="240" w:lineRule="auto"/>
        <w:ind w:firstLine="709"/>
        <w:jc w:val="both"/>
        <w:rPr>
          <w:rFonts w:ascii="Times New Roman" w:hAnsi="Times New Roman" w:cs="Times New Roman"/>
          <w:sz w:val="28"/>
          <w:szCs w:val="28"/>
        </w:rPr>
      </w:pPr>
      <w:r w:rsidRPr="00874843">
        <w:rPr>
          <w:rFonts w:ascii="Times New Roman" w:hAnsi="Times New Roman" w:cs="Times New Roman"/>
          <w:sz w:val="28"/>
          <w:szCs w:val="28"/>
        </w:rPr>
        <w:t xml:space="preserve">В первом полугодии 2022 года в РОСПРОФЖЕЛ функцию общественного контроля за состоянием охраны труда осуществляли 86 технических инспекторов труда Профсоюза и 460 внештатных технических инспектора труда. </w:t>
      </w:r>
    </w:p>
    <w:p w:rsidR="00266E3C" w:rsidRPr="00807C7B" w:rsidRDefault="00266E3C" w:rsidP="00266E3C">
      <w:pPr>
        <w:spacing w:after="0" w:line="240" w:lineRule="auto"/>
        <w:ind w:firstLine="709"/>
        <w:jc w:val="both"/>
        <w:rPr>
          <w:rFonts w:ascii="Times New Roman" w:hAnsi="Times New Roman" w:cs="Times New Roman"/>
          <w:strike/>
          <w:sz w:val="28"/>
          <w:szCs w:val="28"/>
        </w:rPr>
      </w:pPr>
      <w:r w:rsidRPr="00874843">
        <w:rPr>
          <w:rFonts w:ascii="Times New Roman" w:hAnsi="Times New Roman" w:cs="Times New Roman"/>
          <w:sz w:val="28"/>
          <w:szCs w:val="28"/>
        </w:rPr>
        <w:t>За первое полугодие 2022 года Технической инспекцией труда было проведено 2 679 проверок, выявлено 16973 нарушений, выдано работодателю 2172 представлений. Направлено 8 требований о привлечении к ответственности лиц, виновных в нарушении законов и иных актов, содержащих нормы трудового права, на их основании привлечено к ответственности 12 человек. Предъявлено работодателям 442 требования о приостановке работ, станков, машин, оборудования, транспортных средств, производственных участков в случаях непосредственной угрозы жизни и здоровью работников. В ходе проверок</w:t>
      </w:r>
      <w:r>
        <w:rPr>
          <w:rFonts w:ascii="Times New Roman" w:hAnsi="Times New Roman" w:cs="Times New Roman"/>
          <w:sz w:val="28"/>
          <w:szCs w:val="28"/>
        </w:rPr>
        <w:t>: выявлены</w:t>
      </w:r>
      <w:r w:rsidRPr="00874843">
        <w:rPr>
          <w:rFonts w:ascii="Times New Roman" w:hAnsi="Times New Roman" w:cs="Times New Roman"/>
          <w:sz w:val="28"/>
          <w:szCs w:val="28"/>
        </w:rPr>
        <w:t xml:space="preserve"> нарушения по содержанию зданий и обеспеч</w:t>
      </w:r>
      <w:r>
        <w:rPr>
          <w:rFonts w:ascii="Times New Roman" w:hAnsi="Times New Roman" w:cs="Times New Roman"/>
          <w:sz w:val="28"/>
          <w:szCs w:val="28"/>
        </w:rPr>
        <w:t>ению санитарно-бытовых условий -</w:t>
      </w:r>
      <w:r w:rsidRPr="00874843">
        <w:rPr>
          <w:rFonts w:ascii="Times New Roman" w:hAnsi="Times New Roman" w:cs="Times New Roman"/>
          <w:sz w:val="28"/>
          <w:szCs w:val="28"/>
        </w:rPr>
        <w:t xml:space="preserve"> 17,2</w:t>
      </w:r>
      <w:r>
        <w:rPr>
          <w:rFonts w:ascii="Times New Roman" w:hAnsi="Times New Roman" w:cs="Times New Roman"/>
          <w:sz w:val="28"/>
          <w:szCs w:val="28"/>
        </w:rPr>
        <w:t xml:space="preserve"> </w:t>
      </w:r>
      <w:r w:rsidRPr="00874843">
        <w:rPr>
          <w:rFonts w:ascii="Times New Roman" w:hAnsi="Times New Roman" w:cs="Times New Roman"/>
          <w:sz w:val="28"/>
          <w:szCs w:val="28"/>
        </w:rPr>
        <w:t>% от общего количества (</w:t>
      </w:r>
      <w:r>
        <w:rPr>
          <w:rFonts w:ascii="Times New Roman" w:hAnsi="Times New Roman" w:cs="Times New Roman"/>
          <w:sz w:val="28"/>
          <w:szCs w:val="28"/>
        </w:rPr>
        <w:t xml:space="preserve">в 1 полугодии 2021 г. - </w:t>
      </w:r>
      <w:r w:rsidRPr="00874843">
        <w:rPr>
          <w:rFonts w:ascii="Times New Roman" w:hAnsi="Times New Roman" w:cs="Times New Roman"/>
          <w:sz w:val="28"/>
          <w:szCs w:val="28"/>
        </w:rPr>
        <w:t>20</w:t>
      </w:r>
      <w:r>
        <w:rPr>
          <w:rFonts w:ascii="Times New Roman" w:hAnsi="Times New Roman" w:cs="Times New Roman"/>
          <w:sz w:val="28"/>
          <w:szCs w:val="28"/>
        </w:rPr>
        <w:t xml:space="preserve"> %), проведены обучения</w:t>
      </w:r>
      <w:r w:rsidRPr="00874843">
        <w:rPr>
          <w:rFonts w:ascii="Times New Roman" w:hAnsi="Times New Roman" w:cs="Times New Roman"/>
          <w:sz w:val="28"/>
          <w:szCs w:val="28"/>
        </w:rPr>
        <w:t xml:space="preserve"> </w:t>
      </w:r>
      <w:r>
        <w:rPr>
          <w:rFonts w:ascii="Times New Roman" w:hAnsi="Times New Roman" w:cs="Times New Roman"/>
          <w:sz w:val="28"/>
          <w:szCs w:val="28"/>
        </w:rPr>
        <w:t>и инструктажи по охране труда -</w:t>
      </w:r>
      <w:r w:rsidRPr="00874843">
        <w:rPr>
          <w:rFonts w:ascii="Times New Roman" w:hAnsi="Times New Roman" w:cs="Times New Roman"/>
          <w:sz w:val="28"/>
          <w:szCs w:val="28"/>
        </w:rPr>
        <w:t xml:space="preserve"> 15,7</w:t>
      </w:r>
      <w:r>
        <w:rPr>
          <w:rFonts w:ascii="Times New Roman" w:hAnsi="Times New Roman" w:cs="Times New Roman"/>
          <w:sz w:val="28"/>
          <w:szCs w:val="28"/>
        </w:rPr>
        <w:t xml:space="preserve"> </w:t>
      </w:r>
      <w:r w:rsidRPr="00874843">
        <w:rPr>
          <w:rFonts w:ascii="Times New Roman" w:hAnsi="Times New Roman" w:cs="Times New Roman"/>
          <w:sz w:val="28"/>
          <w:szCs w:val="28"/>
        </w:rPr>
        <w:t>% (</w:t>
      </w:r>
      <w:r>
        <w:rPr>
          <w:rFonts w:ascii="Times New Roman" w:hAnsi="Times New Roman" w:cs="Times New Roman"/>
          <w:sz w:val="28"/>
          <w:szCs w:val="28"/>
        </w:rPr>
        <w:t xml:space="preserve">в 1 полугодии 2021 г. - </w:t>
      </w:r>
      <w:r w:rsidRPr="00874843">
        <w:rPr>
          <w:rFonts w:ascii="Times New Roman" w:hAnsi="Times New Roman" w:cs="Times New Roman"/>
          <w:sz w:val="28"/>
          <w:szCs w:val="28"/>
        </w:rPr>
        <w:t>18,6</w:t>
      </w:r>
      <w:r>
        <w:rPr>
          <w:rFonts w:ascii="Times New Roman" w:hAnsi="Times New Roman" w:cs="Times New Roman"/>
          <w:sz w:val="28"/>
          <w:szCs w:val="28"/>
        </w:rPr>
        <w:t xml:space="preserve"> </w:t>
      </w:r>
      <w:r w:rsidRPr="00874843">
        <w:rPr>
          <w:rFonts w:ascii="Times New Roman" w:hAnsi="Times New Roman" w:cs="Times New Roman"/>
          <w:sz w:val="28"/>
          <w:szCs w:val="28"/>
        </w:rPr>
        <w:t>%</w:t>
      </w:r>
      <w:r>
        <w:rPr>
          <w:rFonts w:ascii="Times New Roman" w:hAnsi="Times New Roman" w:cs="Times New Roman"/>
          <w:sz w:val="28"/>
          <w:szCs w:val="28"/>
        </w:rPr>
        <w:t>), работники обеспечены</w:t>
      </w:r>
      <w:r w:rsidRPr="00874843">
        <w:rPr>
          <w:rFonts w:ascii="Times New Roman" w:hAnsi="Times New Roman" w:cs="Times New Roman"/>
          <w:sz w:val="28"/>
          <w:szCs w:val="28"/>
        </w:rPr>
        <w:t xml:space="preserve"> ср</w:t>
      </w:r>
      <w:r>
        <w:rPr>
          <w:rFonts w:ascii="Times New Roman" w:hAnsi="Times New Roman" w:cs="Times New Roman"/>
          <w:sz w:val="28"/>
          <w:szCs w:val="28"/>
        </w:rPr>
        <w:t>едствами индивидуальной защиты -</w:t>
      </w:r>
      <w:r w:rsidRPr="00874843">
        <w:rPr>
          <w:rFonts w:ascii="Times New Roman" w:hAnsi="Times New Roman" w:cs="Times New Roman"/>
          <w:sz w:val="28"/>
          <w:szCs w:val="28"/>
        </w:rPr>
        <w:t xml:space="preserve"> 14,1% (</w:t>
      </w:r>
      <w:r>
        <w:rPr>
          <w:rFonts w:ascii="Times New Roman" w:hAnsi="Times New Roman" w:cs="Times New Roman"/>
          <w:sz w:val="28"/>
          <w:szCs w:val="28"/>
        </w:rPr>
        <w:t xml:space="preserve">в 1 полугодии 2021 г. - </w:t>
      </w:r>
      <w:r w:rsidRPr="00874843">
        <w:rPr>
          <w:rFonts w:ascii="Times New Roman" w:hAnsi="Times New Roman" w:cs="Times New Roman"/>
          <w:sz w:val="28"/>
          <w:szCs w:val="28"/>
        </w:rPr>
        <w:t>29,3</w:t>
      </w:r>
      <w:r>
        <w:rPr>
          <w:rFonts w:ascii="Times New Roman" w:hAnsi="Times New Roman" w:cs="Times New Roman"/>
          <w:sz w:val="28"/>
          <w:szCs w:val="28"/>
        </w:rPr>
        <w:t xml:space="preserve"> %), выполнение</w:t>
      </w:r>
      <w:r w:rsidRPr="00874843">
        <w:rPr>
          <w:rFonts w:ascii="Times New Roman" w:hAnsi="Times New Roman" w:cs="Times New Roman"/>
          <w:sz w:val="28"/>
          <w:szCs w:val="28"/>
        </w:rPr>
        <w:t xml:space="preserve"> обязательств К</w:t>
      </w:r>
      <w:r>
        <w:rPr>
          <w:rFonts w:ascii="Times New Roman" w:hAnsi="Times New Roman" w:cs="Times New Roman"/>
          <w:sz w:val="28"/>
          <w:szCs w:val="28"/>
        </w:rPr>
        <w:t>оллективных договоров в сфере охраны труда составило -</w:t>
      </w:r>
      <w:r w:rsidRPr="00874843">
        <w:rPr>
          <w:rFonts w:ascii="Times New Roman" w:hAnsi="Times New Roman" w:cs="Times New Roman"/>
          <w:sz w:val="28"/>
          <w:szCs w:val="28"/>
        </w:rPr>
        <w:t xml:space="preserve"> 5,8</w:t>
      </w:r>
      <w:r>
        <w:rPr>
          <w:rFonts w:ascii="Times New Roman" w:hAnsi="Times New Roman" w:cs="Times New Roman"/>
          <w:sz w:val="28"/>
          <w:szCs w:val="28"/>
        </w:rPr>
        <w:t xml:space="preserve"> </w:t>
      </w:r>
      <w:r w:rsidRPr="00874843">
        <w:rPr>
          <w:rFonts w:ascii="Times New Roman" w:hAnsi="Times New Roman" w:cs="Times New Roman"/>
          <w:sz w:val="28"/>
          <w:szCs w:val="28"/>
        </w:rPr>
        <w:t>% (</w:t>
      </w:r>
      <w:r>
        <w:rPr>
          <w:rFonts w:ascii="Times New Roman" w:hAnsi="Times New Roman" w:cs="Times New Roman"/>
          <w:sz w:val="28"/>
          <w:szCs w:val="28"/>
        </w:rPr>
        <w:t xml:space="preserve">в 1 полугодии 2021 г. - </w:t>
      </w:r>
      <w:r w:rsidRPr="00874843">
        <w:rPr>
          <w:rFonts w:ascii="Times New Roman" w:hAnsi="Times New Roman" w:cs="Times New Roman"/>
          <w:sz w:val="28"/>
          <w:szCs w:val="28"/>
        </w:rPr>
        <w:t>28</w:t>
      </w:r>
      <w:r>
        <w:rPr>
          <w:rFonts w:ascii="Times New Roman" w:hAnsi="Times New Roman" w:cs="Times New Roman"/>
          <w:sz w:val="28"/>
          <w:szCs w:val="28"/>
        </w:rPr>
        <w:t xml:space="preserve"> %</w:t>
      </w:r>
      <w:r w:rsidRPr="00874843">
        <w:rPr>
          <w:rFonts w:ascii="Times New Roman" w:hAnsi="Times New Roman" w:cs="Times New Roman"/>
          <w:sz w:val="28"/>
          <w:szCs w:val="28"/>
        </w:rPr>
        <w:t>).</w:t>
      </w:r>
      <w:r w:rsidRPr="00807C7B">
        <w:rPr>
          <w:rFonts w:ascii="Times New Roman" w:hAnsi="Times New Roman" w:cs="Times New Roman"/>
          <w:sz w:val="28"/>
          <w:szCs w:val="28"/>
        </w:rPr>
        <w:t xml:space="preserve"> </w:t>
      </w:r>
      <w:r w:rsidRPr="00D75CEC">
        <w:rPr>
          <w:rFonts w:ascii="Times New Roman" w:hAnsi="Times New Roman" w:cs="Times New Roman"/>
          <w:sz w:val="28"/>
          <w:szCs w:val="28"/>
        </w:rPr>
        <w:t xml:space="preserve">При этом, 93,3 % выявленных нарушений было устранено. </w:t>
      </w:r>
    </w:p>
    <w:p w:rsidR="00266E3C" w:rsidRDefault="00266E3C" w:rsidP="00266E3C">
      <w:pPr>
        <w:spacing w:after="0" w:line="240" w:lineRule="auto"/>
        <w:ind w:firstLine="709"/>
        <w:jc w:val="both"/>
        <w:rPr>
          <w:rFonts w:ascii="Times New Roman" w:hAnsi="Times New Roman" w:cs="Times New Roman"/>
          <w:sz w:val="28"/>
          <w:szCs w:val="28"/>
        </w:rPr>
      </w:pPr>
      <w:r w:rsidRPr="00361815">
        <w:rPr>
          <w:rFonts w:ascii="Times New Roman" w:hAnsi="Times New Roman" w:cs="Times New Roman"/>
          <w:sz w:val="28"/>
          <w:szCs w:val="28"/>
        </w:rPr>
        <w:lastRenderedPageBreak/>
        <w:t xml:space="preserve">Рассмотрено 332 письменных обращения, заявления и жалоб членов профсоюза, связанных с нарушением их прав в области охраны труда. Приняли участие в работе 15 комиссий по испытаниям и приёму в эксплуатацию средств производства, новых видов подвижного состава и законченных объектов строительства. Отсутствуют исковые заявления, рассмотренные в судах с участием технических инспекторов труда. </w:t>
      </w:r>
    </w:p>
    <w:p w:rsidR="00266E3C" w:rsidRPr="00361815" w:rsidRDefault="00266E3C" w:rsidP="00266E3C">
      <w:pPr>
        <w:spacing w:after="0" w:line="240" w:lineRule="auto"/>
        <w:ind w:firstLine="709"/>
        <w:jc w:val="both"/>
        <w:rPr>
          <w:rFonts w:ascii="Times New Roman" w:hAnsi="Times New Roman" w:cs="Times New Roman"/>
          <w:sz w:val="28"/>
          <w:szCs w:val="28"/>
        </w:rPr>
      </w:pPr>
      <w:r w:rsidRPr="00361815">
        <w:rPr>
          <w:rFonts w:ascii="Times New Roman" w:hAnsi="Times New Roman" w:cs="Times New Roman"/>
          <w:sz w:val="28"/>
          <w:szCs w:val="28"/>
        </w:rPr>
        <w:t xml:space="preserve">Приняли участие в 11 заседаниях рабочей группы по охране труда промышленной и экологической безопасности Российской трёхсторонней комиссии по регулированию социально-трудовых отношений, на которых рассмотрены: 2 проекта Федерального закона РФ; 2 проекта постановлений Правительства РФ, 5 проектов приказов Минтруда России и 6 проекта приказа Минздрава России. Дополнительно рассмотрено более 157 проектов нормативных документов (Технические задания, Технические условия, ГОСТы, Стандарты, Правила и Инструкции по охране труда, локальные нормативные правовые акты). При рассмотрении проектов было внесено разработчикам около 80 замечаний и предложений Профсоюза. </w:t>
      </w:r>
    </w:p>
    <w:p w:rsidR="00266E3C" w:rsidRPr="0092339E" w:rsidRDefault="00266E3C" w:rsidP="00266E3C">
      <w:pPr>
        <w:spacing w:after="0" w:line="240" w:lineRule="auto"/>
        <w:ind w:firstLine="709"/>
        <w:jc w:val="both"/>
        <w:rPr>
          <w:rFonts w:ascii="Times New Roman" w:hAnsi="Times New Roman"/>
          <w:sz w:val="28"/>
          <w:szCs w:val="28"/>
        </w:rPr>
      </w:pPr>
      <w:r w:rsidRPr="00361815">
        <w:rPr>
          <w:rFonts w:ascii="Times New Roman" w:hAnsi="Times New Roman" w:cs="Times New Roman"/>
          <w:sz w:val="28"/>
          <w:szCs w:val="28"/>
        </w:rPr>
        <w:t>Общественный контроль за состоянием охраны труда в первом полугодии 2022 года осуществляли более 19,4 тыс. уполномоченных по охране труда. Ими проведено более 113,6 тысяч проверок, при которых выявлено около 167,6 тысяч нарушений требований охраны труда. Работодателям выдано более 21,8 тысяч предложений об устранении нарушений.</w:t>
      </w:r>
      <w:r>
        <w:rPr>
          <w:rFonts w:ascii="Times New Roman" w:hAnsi="Times New Roman" w:cs="Times New Roman"/>
          <w:sz w:val="28"/>
          <w:szCs w:val="28"/>
        </w:rPr>
        <w:t xml:space="preserve"> </w:t>
      </w:r>
      <w:r w:rsidRPr="00D75CEC">
        <w:rPr>
          <w:rFonts w:ascii="Times New Roman" w:hAnsi="Times New Roman" w:cs="Times New Roman"/>
          <w:sz w:val="28"/>
          <w:szCs w:val="28"/>
        </w:rPr>
        <w:t>Более 96,4 % выявленных нарушений было устранено.</w:t>
      </w:r>
      <w:r w:rsidRPr="0092339E">
        <w:rPr>
          <w:rFonts w:ascii="Times New Roman" w:hAnsi="Times New Roman"/>
          <w:sz w:val="28"/>
          <w:szCs w:val="28"/>
        </w:rPr>
        <w:t xml:space="preserve"> </w:t>
      </w:r>
    </w:p>
    <w:p w:rsidR="00266E3C" w:rsidRPr="00361815" w:rsidRDefault="00266E3C" w:rsidP="00266E3C">
      <w:pPr>
        <w:spacing w:after="0" w:line="240" w:lineRule="auto"/>
        <w:ind w:firstLine="709"/>
        <w:jc w:val="both"/>
        <w:rPr>
          <w:rFonts w:ascii="Times New Roman" w:hAnsi="Times New Roman" w:cs="Times New Roman"/>
          <w:sz w:val="28"/>
          <w:szCs w:val="28"/>
        </w:rPr>
      </w:pPr>
      <w:r w:rsidRPr="00361815">
        <w:rPr>
          <w:rFonts w:ascii="Times New Roman" w:hAnsi="Times New Roman" w:cs="Times New Roman"/>
          <w:sz w:val="28"/>
          <w:szCs w:val="28"/>
        </w:rPr>
        <w:t>Организации Профсоюза, руководствуясь принципами социального партнерства, продолжают работу по контролю за соблюдением трудового законодательства Российской Федерации, Соглашения, коллективных договоров, локальных нормативных актов в сфере труда.</w:t>
      </w:r>
    </w:p>
    <w:p w:rsidR="00266E3C" w:rsidRPr="007272A6" w:rsidRDefault="00266E3C" w:rsidP="00266E3C">
      <w:pPr>
        <w:spacing w:after="0" w:line="240" w:lineRule="auto"/>
        <w:ind w:firstLine="709"/>
        <w:jc w:val="both"/>
        <w:rPr>
          <w:rFonts w:ascii="Times New Roman" w:hAnsi="Times New Roman"/>
          <w:sz w:val="28"/>
          <w:szCs w:val="28"/>
        </w:rPr>
      </w:pPr>
      <w:r w:rsidRPr="00292620">
        <w:rPr>
          <w:rFonts w:ascii="Times New Roman" w:eastAsia="Times New Roman" w:hAnsi="Times New Roman" w:cs="Times New Roman"/>
          <w:sz w:val="28"/>
          <w:szCs w:val="28"/>
          <w:lang w:eastAsia="ru-RU"/>
        </w:rPr>
        <w:t>Прав</w:t>
      </w:r>
      <w:r>
        <w:rPr>
          <w:rFonts w:ascii="Times New Roman" w:eastAsia="Times New Roman" w:hAnsi="Times New Roman" w:cs="Times New Roman"/>
          <w:sz w:val="28"/>
          <w:szCs w:val="28"/>
          <w:lang w:eastAsia="ru-RU"/>
        </w:rPr>
        <w:t>овой инспекцией труда Профсоюза</w:t>
      </w:r>
      <w:r w:rsidRPr="00292620">
        <w:rPr>
          <w:rFonts w:ascii="Times New Roman" w:eastAsia="Times New Roman" w:hAnsi="Times New Roman" w:cs="Times New Roman"/>
          <w:sz w:val="28"/>
          <w:szCs w:val="28"/>
          <w:lang w:eastAsia="ru-RU"/>
        </w:rPr>
        <w:t xml:space="preserve"> осуществляется постоянный </w:t>
      </w:r>
      <w:r w:rsidRPr="0092339E">
        <w:rPr>
          <w:rFonts w:ascii="Times New Roman" w:hAnsi="Times New Roman"/>
          <w:sz w:val="28"/>
          <w:szCs w:val="28"/>
        </w:rPr>
        <w:t>гарантированный и квалифицированный профсоюзный контроль за соблюдением трудового законодательства, иных нормативных правовых актов в сфере труда, выполнением у</w:t>
      </w:r>
      <w:r>
        <w:rPr>
          <w:rFonts w:ascii="Times New Roman" w:hAnsi="Times New Roman"/>
          <w:sz w:val="28"/>
          <w:szCs w:val="28"/>
        </w:rPr>
        <w:t>словий коллективных договоров, Соглашения</w:t>
      </w:r>
      <w:r w:rsidRPr="0092339E">
        <w:rPr>
          <w:rFonts w:ascii="Times New Roman" w:hAnsi="Times New Roman"/>
          <w:sz w:val="28"/>
          <w:szCs w:val="28"/>
        </w:rPr>
        <w:t>.</w:t>
      </w:r>
    </w:p>
    <w:p w:rsidR="00266E3C" w:rsidRPr="00564E7D" w:rsidRDefault="00266E3C" w:rsidP="00266E3C">
      <w:pPr>
        <w:spacing w:after="0" w:line="240" w:lineRule="auto"/>
        <w:ind w:firstLine="709"/>
        <w:jc w:val="both"/>
        <w:rPr>
          <w:rFonts w:ascii="Times New Roman" w:hAnsi="Times New Roman"/>
          <w:sz w:val="28"/>
          <w:szCs w:val="28"/>
        </w:rPr>
      </w:pPr>
      <w:r w:rsidRPr="00292620">
        <w:rPr>
          <w:rFonts w:ascii="Times New Roman" w:hAnsi="Times New Roman"/>
          <w:sz w:val="28"/>
          <w:szCs w:val="28"/>
        </w:rPr>
        <w:t xml:space="preserve">За 1 полугодие 2022 года </w:t>
      </w:r>
      <w:r>
        <w:rPr>
          <w:rFonts w:ascii="Times New Roman" w:hAnsi="Times New Roman"/>
          <w:sz w:val="28"/>
          <w:szCs w:val="28"/>
        </w:rPr>
        <w:t xml:space="preserve">правовыми инспекторами труда Профсоюза </w:t>
      </w:r>
      <w:r w:rsidRPr="00564E7D">
        <w:rPr>
          <w:rFonts w:ascii="Times New Roman" w:hAnsi="Times New Roman"/>
          <w:sz w:val="28"/>
          <w:szCs w:val="28"/>
        </w:rPr>
        <w:t>проведен</w:t>
      </w:r>
      <w:r>
        <w:rPr>
          <w:rFonts w:ascii="Times New Roman" w:hAnsi="Times New Roman"/>
          <w:sz w:val="28"/>
          <w:szCs w:val="28"/>
        </w:rPr>
        <w:t>а</w:t>
      </w:r>
      <w:r w:rsidRPr="00564E7D">
        <w:rPr>
          <w:rFonts w:ascii="Times New Roman" w:hAnsi="Times New Roman"/>
          <w:sz w:val="28"/>
          <w:szCs w:val="28"/>
        </w:rPr>
        <w:t xml:space="preserve"> </w:t>
      </w:r>
      <w:r>
        <w:rPr>
          <w:rFonts w:ascii="Times New Roman" w:hAnsi="Times New Roman"/>
          <w:sz w:val="28"/>
          <w:szCs w:val="28"/>
        </w:rPr>
        <w:t>2441</w:t>
      </w:r>
      <w:r w:rsidRPr="00564E7D">
        <w:rPr>
          <w:rFonts w:ascii="Times New Roman" w:hAnsi="Times New Roman"/>
          <w:sz w:val="28"/>
          <w:szCs w:val="28"/>
        </w:rPr>
        <w:t xml:space="preserve"> проверк</w:t>
      </w:r>
      <w:r>
        <w:rPr>
          <w:rFonts w:ascii="Times New Roman" w:hAnsi="Times New Roman"/>
          <w:sz w:val="28"/>
          <w:szCs w:val="28"/>
        </w:rPr>
        <w:t>а (</w:t>
      </w:r>
      <w:r w:rsidRPr="00564E7D">
        <w:rPr>
          <w:rFonts w:ascii="Times New Roman" w:hAnsi="Times New Roman"/>
          <w:sz w:val="28"/>
          <w:szCs w:val="28"/>
        </w:rPr>
        <w:t>из них</w:t>
      </w:r>
      <w:r>
        <w:rPr>
          <w:rFonts w:ascii="Times New Roman" w:hAnsi="Times New Roman"/>
          <w:sz w:val="28"/>
          <w:szCs w:val="28"/>
        </w:rPr>
        <w:t>:</w:t>
      </w:r>
      <w:r w:rsidRPr="00564E7D">
        <w:rPr>
          <w:rFonts w:ascii="Times New Roman" w:hAnsi="Times New Roman"/>
          <w:sz w:val="28"/>
          <w:szCs w:val="28"/>
        </w:rPr>
        <w:t xml:space="preserve"> </w:t>
      </w:r>
      <w:r>
        <w:rPr>
          <w:rFonts w:ascii="Times New Roman" w:hAnsi="Times New Roman"/>
          <w:sz w:val="28"/>
          <w:szCs w:val="28"/>
        </w:rPr>
        <w:t>2292 -</w:t>
      </w:r>
      <w:r w:rsidRPr="00564E7D">
        <w:rPr>
          <w:rFonts w:ascii="Times New Roman" w:hAnsi="Times New Roman"/>
          <w:sz w:val="28"/>
          <w:szCs w:val="28"/>
        </w:rPr>
        <w:t xml:space="preserve"> в ОАО «РЖД», </w:t>
      </w:r>
      <w:r>
        <w:rPr>
          <w:rFonts w:ascii="Times New Roman" w:hAnsi="Times New Roman"/>
          <w:sz w:val="28"/>
          <w:szCs w:val="28"/>
        </w:rPr>
        <w:t>149</w:t>
      </w:r>
      <w:r w:rsidRPr="00564E7D">
        <w:rPr>
          <w:rFonts w:ascii="Times New Roman" w:hAnsi="Times New Roman"/>
          <w:sz w:val="28"/>
          <w:szCs w:val="28"/>
        </w:rPr>
        <w:t xml:space="preserve"> -</w:t>
      </w:r>
      <w:r>
        <w:rPr>
          <w:rFonts w:ascii="Times New Roman" w:hAnsi="Times New Roman"/>
          <w:sz w:val="28"/>
          <w:szCs w:val="28"/>
        </w:rPr>
        <w:t xml:space="preserve"> в ДЗО)</w:t>
      </w:r>
      <w:r w:rsidRPr="00564E7D">
        <w:rPr>
          <w:rFonts w:ascii="Times New Roman" w:hAnsi="Times New Roman"/>
          <w:sz w:val="28"/>
          <w:szCs w:val="28"/>
        </w:rPr>
        <w:t xml:space="preserve"> соблюд</w:t>
      </w:r>
      <w:r>
        <w:rPr>
          <w:rFonts w:ascii="Times New Roman" w:hAnsi="Times New Roman"/>
          <w:sz w:val="28"/>
          <w:szCs w:val="28"/>
        </w:rPr>
        <w:t>ения трудового законодательства</w:t>
      </w:r>
      <w:r w:rsidRPr="00292620">
        <w:rPr>
          <w:rFonts w:ascii="Times New Roman" w:hAnsi="Times New Roman"/>
          <w:sz w:val="28"/>
          <w:szCs w:val="28"/>
        </w:rPr>
        <w:t xml:space="preserve"> в</w:t>
      </w:r>
      <w:r>
        <w:rPr>
          <w:rFonts w:ascii="Times New Roman" w:hAnsi="Times New Roman"/>
          <w:sz w:val="28"/>
          <w:szCs w:val="28"/>
        </w:rPr>
        <w:t xml:space="preserve"> </w:t>
      </w:r>
      <w:r w:rsidRPr="00564E7D">
        <w:rPr>
          <w:rFonts w:ascii="Times New Roman" w:hAnsi="Times New Roman"/>
          <w:sz w:val="28"/>
          <w:szCs w:val="28"/>
        </w:rPr>
        <w:t>организациях железнодорожн</w:t>
      </w:r>
      <w:r>
        <w:rPr>
          <w:rFonts w:ascii="Times New Roman" w:hAnsi="Times New Roman"/>
          <w:sz w:val="28"/>
          <w:szCs w:val="28"/>
        </w:rPr>
        <w:t>ого транспорта, входящих в О</w:t>
      </w:r>
      <w:r w:rsidRPr="00564E7D">
        <w:rPr>
          <w:rFonts w:ascii="Times New Roman" w:hAnsi="Times New Roman"/>
          <w:sz w:val="28"/>
          <w:szCs w:val="28"/>
        </w:rPr>
        <w:t xml:space="preserve">бъединение </w:t>
      </w:r>
      <w:r>
        <w:rPr>
          <w:rFonts w:ascii="Times New Roman" w:hAnsi="Times New Roman"/>
          <w:sz w:val="28"/>
          <w:szCs w:val="28"/>
        </w:rPr>
        <w:t>«</w:t>
      </w:r>
      <w:r w:rsidRPr="00564E7D">
        <w:rPr>
          <w:rFonts w:ascii="Times New Roman" w:hAnsi="Times New Roman"/>
          <w:sz w:val="28"/>
          <w:szCs w:val="28"/>
        </w:rPr>
        <w:t>Желдортранс</w:t>
      </w:r>
      <w:r>
        <w:rPr>
          <w:rFonts w:ascii="Times New Roman" w:hAnsi="Times New Roman"/>
          <w:sz w:val="28"/>
          <w:szCs w:val="28"/>
        </w:rPr>
        <w:t>»</w:t>
      </w:r>
      <w:r w:rsidRPr="00564E7D">
        <w:rPr>
          <w:rFonts w:ascii="Times New Roman" w:hAnsi="Times New Roman"/>
          <w:sz w:val="28"/>
          <w:szCs w:val="28"/>
        </w:rPr>
        <w:t>.</w:t>
      </w:r>
    </w:p>
    <w:p w:rsidR="00266E3C" w:rsidRPr="007272A6" w:rsidRDefault="00266E3C" w:rsidP="00266E3C">
      <w:pPr>
        <w:spacing w:after="0" w:line="240" w:lineRule="auto"/>
        <w:ind w:firstLine="709"/>
        <w:jc w:val="both"/>
        <w:rPr>
          <w:rFonts w:ascii="Times New Roman" w:hAnsi="Times New Roman"/>
          <w:sz w:val="28"/>
          <w:szCs w:val="28"/>
        </w:rPr>
      </w:pPr>
      <w:r w:rsidRPr="00564E7D">
        <w:rPr>
          <w:rFonts w:ascii="Times New Roman" w:hAnsi="Times New Roman"/>
          <w:sz w:val="28"/>
          <w:szCs w:val="28"/>
        </w:rPr>
        <w:t xml:space="preserve">В ходе проверок выявлено </w:t>
      </w:r>
      <w:r>
        <w:rPr>
          <w:rFonts w:ascii="Times New Roman" w:hAnsi="Times New Roman"/>
          <w:sz w:val="28"/>
          <w:szCs w:val="28"/>
        </w:rPr>
        <w:t>4030 нарушений</w:t>
      </w:r>
      <w:r w:rsidRPr="00564E7D">
        <w:rPr>
          <w:rFonts w:ascii="Times New Roman" w:hAnsi="Times New Roman"/>
          <w:sz w:val="28"/>
          <w:szCs w:val="28"/>
        </w:rPr>
        <w:t xml:space="preserve"> (</w:t>
      </w:r>
      <w:r>
        <w:rPr>
          <w:rFonts w:ascii="Times New Roman" w:hAnsi="Times New Roman"/>
          <w:sz w:val="28"/>
          <w:szCs w:val="28"/>
        </w:rPr>
        <w:t>3640</w:t>
      </w:r>
      <w:r w:rsidRPr="00564E7D">
        <w:rPr>
          <w:rFonts w:ascii="Times New Roman" w:hAnsi="Times New Roman"/>
          <w:sz w:val="28"/>
          <w:szCs w:val="28"/>
        </w:rPr>
        <w:t xml:space="preserve"> в ОАО «РЖД», </w:t>
      </w:r>
      <w:r>
        <w:rPr>
          <w:rFonts w:ascii="Times New Roman" w:hAnsi="Times New Roman"/>
          <w:sz w:val="28"/>
          <w:szCs w:val="28"/>
        </w:rPr>
        <w:t>390 -</w:t>
      </w:r>
      <w:r w:rsidRPr="00564E7D">
        <w:rPr>
          <w:rFonts w:ascii="Times New Roman" w:hAnsi="Times New Roman"/>
          <w:sz w:val="28"/>
          <w:szCs w:val="28"/>
        </w:rPr>
        <w:t xml:space="preserve"> в ДЗО). </w:t>
      </w:r>
      <w:r w:rsidRPr="007272A6">
        <w:rPr>
          <w:rFonts w:ascii="Times New Roman" w:hAnsi="Times New Roman"/>
          <w:sz w:val="28"/>
          <w:szCs w:val="28"/>
        </w:rPr>
        <w:t>Всего из выявленных нарушений в сфере труда более трети (31,5</w:t>
      </w:r>
      <w:r>
        <w:rPr>
          <w:rFonts w:ascii="Times New Roman" w:hAnsi="Times New Roman"/>
          <w:sz w:val="28"/>
          <w:szCs w:val="28"/>
        </w:rPr>
        <w:t xml:space="preserve"> </w:t>
      </w:r>
      <w:r w:rsidRPr="007272A6">
        <w:rPr>
          <w:rFonts w:ascii="Times New Roman" w:hAnsi="Times New Roman"/>
          <w:sz w:val="28"/>
          <w:szCs w:val="28"/>
        </w:rPr>
        <w:t>%) составляют нарушения в сфере оплаты труда и иных выплат, 25</w:t>
      </w:r>
      <w:r>
        <w:rPr>
          <w:rFonts w:ascii="Times New Roman" w:hAnsi="Times New Roman"/>
          <w:sz w:val="28"/>
          <w:szCs w:val="28"/>
        </w:rPr>
        <w:t xml:space="preserve"> </w:t>
      </w:r>
      <w:r w:rsidRPr="007272A6">
        <w:rPr>
          <w:rFonts w:ascii="Times New Roman" w:hAnsi="Times New Roman"/>
          <w:sz w:val="28"/>
          <w:szCs w:val="28"/>
        </w:rPr>
        <w:t xml:space="preserve">% всех нарушений допущено в сфере режима труда и отдыха работников, 25% - нарушения локальных нормативных актов. </w:t>
      </w:r>
    </w:p>
    <w:p w:rsidR="00266E3C" w:rsidRPr="00564E7D" w:rsidRDefault="00266E3C" w:rsidP="00266E3C">
      <w:pPr>
        <w:spacing w:after="0" w:line="240" w:lineRule="auto"/>
        <w:ind w:firstLine="709"/>
        <w:jc w:val="both"/>
        <w:rPr>
          <w:rFonts w:ascii="Times New Roman" w:hAnsi="Times New Roman"/>
          <w:sz w:val="28"/>
          <w:szCs w:val="28"/>
        </w:rPr>
      </w:pPr>
      <w:r w:rsidRPr="007272A6">
        <w:rPr>
          <w:rFonts w:ascii="Times New Roman" w:hAnsi="Times New Roman"/>
          <w:sz w:val="28"/>
          <w:szCs w:val="28"/>
        </w:rPr>
        <w:t xml:space="preserve">Одна из важных составляющих правозащитной работы - защита трудовых прав и интересов работников в судах. </w:t>
      </w:r>
      <w:r>
        <w:rPr>
          <w:rFonts w:ascii="Times New Roman" w:hAnsi="Times New Roman"/>
          <w:sz w:val="28"/>
          <w:szCs w:val="28"/>
        </w:rPr>
        <w:t xml:space="preserve">В суд в интересах работников подготовлено 38 исковых требований (33 - в ОАО «РЖД», 5 - в ДЗО). </w:t>
      </w:r>
    </w:p>
    <w:p w:rsidR="00266E3C" w:rsidRPr="00F34282" w:rsidRDefault="00266E3C" w:rsidP="00266E3C">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E76CE9">
        <w:rPr>
          <w:rFonts w:ascii="Times New Roman" w:hAnsi="Times New Roman"/>
          <w:sz w:val="28"/>
          <w:szCs w:val="28"/>
        </w:rPr>
        <w:t xml:space="preserve"> пользу работников выплачено премий, доплат за сверхурочную работу и работу в выходные дни, командировочных расходов, за техническую учебу и других выплат на общую сумму </w:t>
      </w:r>
      <w:r>
        <w:rPr>
          <w:rFonts w:ascii="Times New Roman" w:hAnsi="Times New Roman"/>
          <w:sz w:val="28"/>
          <w:szCs w:val="28"/>
        </w:rPr>
        <w:t xml:space="preserve">38,8 млн. </w:t>
      </w:r>
      <w:r w:rsidRPr="00564E7D">
        <w:rPr>
          <w:rFonts w:ascii="Times New Roman" w:hAnsi="Times New Roman"/>
          <w:sz w:val="28"/>
          <w:szCs w:val="28"/>
        </w:rPr>
        <w:t>руб. (</w:t>
      </w:r>
      <w:r>
        <w:rPr>
          <w:rFonts w:ascii="Times New Roman" w:hAnsi="Times New Roman"/>
          <w:sz w:val="28"/>
          <w:szCs w:val="28"/>
        </w:rPr>
        <w:t>25,9</w:t>
      </w:r>
      <w:r w:rsidRPr="00564E7D">
        <w:rPr>
          <w:rFonts w:ascii="Times New Roman" w:hAnsi="Times New Roman"/>
          <w:sz w:val="28"/>
          <w:szCs w:val="28"/>
        </w:rPr>
        <w:t xml:space="preserve"> </w:t>
      </w:r>
      <w:r>
        <w:rPr>
          <w:rFonts w:ascii="Times New Roman" w:hAnsi="Times New Roman"/>
          <w:sz w:val="28"/>
          <w:szCs w:val="28"/>
        </w:rPr>
        <w:t>млн</w:t>
      </w:r>
      <w:r w:rsidRPr="00564E7D">
        <w:rPr>
          <w:rFonts w:ascii="Times New Roman" w:hAnsi="Times New Roman"/>
          <w:sz w:val="28"/>
          <w:szCs w:val="28"/>
        </w:rPr>
        <w:t xml:space="preserve">. руб. в ОАО «РЖД» и </w:t>
      </w:r>
      <w:r>
        <w:rPr>
          <w:rFonts w:ascii="Times New Roman" w:hAnsi="Times New Roman"/>
          <w:sz w:val="28"/>
          <w:szCs w:val="28"/>
        </w:rPr>
        <w:t xml:space="preserve">12,9 млн. </w:t>
      </w:r>
      <w:r w:rsidRPr="00564E7D">
        <w:rPr>
          <w:rFonts w:ascii="Times New Roman" w:hAnsi="Times New Roman"/>
          <w:sz w:val="28"/>
          <w:szCs w:val="28"/>
        </w:rPr>
        <w:t>руб. в ДЗО)</w:t>
      </w:r>
      <w:r>
        <w:t>.</w:t>
      </w:r>
    </w:p>
    <w:p w:rsidR="00266E3C" w:rsidRDefault="00266E3C" w:rsidP="00266E3C">
      <w:pPr>
        <w:spacing w:after="0" w:line="240" w:lineRule="auto"/>
        <w:ind w:firstLine="709"/>
        <w:jc w:val="both"/>
        <w:rPr>
          <w:rFonts w:ascii="Times New Roman" w:hAnsi="Times New Roman"/>
          <w:sz w:val="28"/>
          <w:szCs w:val="28"/>
        </w:rPr>
      </w:pPr>
      <w:r w:rsidRPr="00564E7D">
        <w:rPr>
          <w:rFonts w:ascii="Times New Roman" w:hAnsi="Times New Roman"/>
          <w:sz w:val="28"/>
          <w:szCs w:val="28"/>
        </w:rPr>
        <w:lastRenderedPageBreak/>
        <w:t xml:space="preserve">По представлениям правовых инспекторов восстановлено на работе </w:t>
      </w:r>
      <w:r>
        <w:rPr>
          <w:rFonts w:ascii="Times New Roman" w:hAnsi="Times New Roman"/>
          <w:sz w:val="28"/>
          <w:szCs w:val="28"/>
        </w:rPr>
        <w:t>14</w:t>
      </w:r>
      <w:r w:rsidRPr="00564E7D">
        <w:rPr>
          <w:rFonts w:ascii="Times New Roman" w:hAnsi="Times New Roman"/>
          <w:sz w:val="28"/>
          <w:szCs w:val="28"/>
        </w:rPr>
        <w:t xml:space="preserve"> человек (</w:t>
      </w:r>
      <w:r>
        <w:rPr>
          <w:rFonts w:ascii="Times New Roman" w:hAnsi="Times New Roman"/>
          <w:sz w:val="28"/>
          <w:szCs w:val="28"/>
        </w:rPr>
        <w:t xml:space="preserve">2 - </w:t>
      </w:r>
      <w:r w:rsidRPr="00564E7D">
        <w:rPr>
          <w:rFonts w:ascii="Times New Roman" w:hAnsi="Times New Roman"/>
          <w:sz w:val="28"/>
          <w:szCs w:val="28"/>
        </w:rPr>
        <w:t>в ОАО «РЖД»</w:t>
      </w:r>
      <w:r>
        <w:rPr>
          <w:rFonts w:ascii="Times New Roman" w:hAnsi="Times New Roman"/>
          <w:sz w:val="28"/>
          <w:szCs w:val="28"/>
        </w:rPr>
        <w:t>, 12 - в ДЗО</w:t>
      </w:r>
      <w:r w:rsidRPr="00564E7D">
        <w:rPr>
          <w:rFonts w:ascii="Times New Roman" w:hAnsi="Times New Roman"/>
          <w:sz w:val="28"/>
          <w:szCs w:val="28"/>
        </w:rPr>
        <w:t xml:space="preserve">), отменено </w:t>
      </w:r>
      <w:r>
        <w:rPr>
          <w:rFonts w:ascii="Times New Roman" w:hAnsi="Times New Roman"/>
          <w:sz w:val="28"/>
          <w:szCs w:val="28"/>
        </w:rPr>
        <w:t>169</w:t>
      </w:r>
      <w:r w:rsidRPr="00564E7D">
        <w:rPr>
          <w:rFonts w:ascii="Times New Roman" w:hAnsi="Times New Roman"/>
          <w:sz w:val="28"/>
          <w:szCs w:val="28"/>
        </w:rPr>
        <w:t xml:space="preserve"> незаконно наложенных дисциплинарных взысканий (</w:t>
      </w:r>
      <w:r>
        <w:rPr>
          <w:rFonts w:ascii="Times New Roman" w:hAnsi="Times New Roman"/>
          <w:sz w:val="28"/>
          <w:szCs w:val="28"/>
        </w:rPr>
        <w:t>133 -</w:t>
      </w:r>
      <w:r w:rsidRPr="00564E7D">
        <w:rPr>
          <w:rFonts w:ascii="Times New Roman" w:hAnsi="Times New Roman"/>
          <w:sz w:val="28"/>
          <w:szCs w:val="28"/>
        </w:rPr>
        <w:t xml:space="preserve"> в ОАО «РЖД» и </w:t>
      </w:r>
      <w:r>
        <w:rPr>
          <w:rFonts w:ascii="Times New Roman" w:hAnsi="Times New Roman"/>
          <w:sz w:val="28"/>
          <w:szCs w:val="28"/>
        </w:rPr>
        <w:t>39 -</w:t>
      </w:r>
      <w:r w:rsidRPr="00564E7D">
        <w:rPr>
          <w:rFonts w:ascii="Times New Roman" w:hAnsi="Times New Roman"/>
          <w:sz w:val="28"/>
          <w:szCs w:val="28"/>
        </w:rPr>
        <w:t xml:space="preserve"> в ДЗО)</w:t>
      </w:r>
      <w:r>
        <w:rPr>
          <w:rFonts w:ascii="Times New Roman" w:hAnsi="Times New Roman"/>
          <w:sz w:val="28"/>
          <w:szCs w:val="28"/>
        </w:rPr>
        <w:t>.</w:t>
      </w:r>
    </w:p>
    <w:p w:rsidR="00266E3C" w:rsidRPr="007272A6" w:rsidRDefault="00266E3C" w:rsidP="00266E3C">
      <w:pPr>
        <w:spacing w:after="0" w:line="240" w:lineRule="auto"/>
        <w:ind w:firstLine="709"/>
        <w:jc w:val="both"/>
        <w:rPr>
          <w:rFonts w:ascii="Times New Roman" w:hAnsi="Times New Roman"/>
          <w:sz w:val="28"/>
          <w:szCs w:val="28"/>
        </w:rPr>
      </w:pPr>
      <w:r w:rsidRPr="007272A6">
        <w:rPr>
          <w:rFonts w:ascii="Times New Roman" w:hAnsi="Times New Roman"/>
          <w:sz w:val="28"/>
          <w:szCs w:val="28"/>
        </w:rPr>
        <w:t xml:space="preserve">Возрастает роль в правозащитной работе председателей ППО - внештатных правовых инспекторов. Дополнительно ими </w:t>
      </w:r>
      <w:r>
        <w:rPr>
          <w:rFonts w:ascii="Times New Roman" w:hAnsi="Times New Roman"/>
          <w:sz w:val="28"/>
          <w:szCs w:val="28"/>
        </w:rPr>
        <w:t xml:space="preserve">проведено 2746 проверок, из них в ОАО «РЖД» - 2318, </w:t>
      </w:r>
      <w:r w:rsidRPr="007272A6">
        <w:rPr>
          <w:rFonts w:ascii="Times New Roman" w:hAnsi="Times New Roman"/>
          <w:sz w:val="28"/>
          <w:szCs w:val="28"/>
        </w:rPr>
        <w:t>выявлено более 2000 нарушений, работникам возвращены недополученные 17,9 млн. руб. (в 1 полугодии 2021 г. - 800 нарушений и 4,4 млн. руб. соответственно).</w:t>
      </w:r>
    </w:p>
    <w:p w:rsidR="00266E3C" w:rsidRPr="007272A6" w:rsidRDefault="00266E3C" w:rsidP="00266E3C">
      <w:pPr>
        <w:spacing w:after="0" w:line="240" w:lineRule="auto"/>
        <w:ind w:firstLine="709"/>
        <w:jc w:val="both"/>
        <w:rPr>
          <w:rFonts w:ascii="Times New Roman" w:hAnsi="Times New Roman"/>
          <w:sz w:val="28"/>
          <w:szCs w:val="28"/>
        </w:rPr>
      </w:pPr>
      <w:r w:rsidRPr="007272A6">
        <w:rPr>
          <w:rFonts w:ascii="Times New Roman" w:hAnsi="Times New Roman"/>
          <w:sz w:val="28"/>
          <w:szCs w:val="28"/>
        </w:rPr>
        <w:t>Нарушения в сфере труда не только выявляются, но и обсуждаются на заседаниях профсоюзных органов, принимаются соответствующие меры по их устранению и предупреждению. При участии правовых инспекторов труда</w:t>
      </w:r>
      <w:r>
        <w:rPr>
          <w:rFonts w:ascii="Times New Roman" w:hAnsi="Times New Roman"/>
          <w:sz w:val="28"/>
          <w:szCs w:val="28"/>
        </w:rPr>
        <w:t xml:space="preserve"> Профсоюза</w:t>
      </w:r>
      <w:r w:rsidRPr="007272A6">
        <w:rPr>
          <w:rFonts w:ascii="Times New Roman" w:hAnsi="Times New Roman"/>
          <w:sz w:val="28"/>
          <w:szCs w:val="28"/>
        </w:rPr>
        <w:t xml:space="preserve"> на заседаниях коллегиальных органов организаций Профсоюза рассмотрено более 1000 вопросов соблюдения трудового законодат</w:t>
      </w:r>
      <w:r>
        <w:rPr>
          <w:rFonts w:ascii="Times New Roman" w:hAnsi="Times New Roman"/>
          <w:sz w:val="28"/>
          <w:szCs w:val="28"/>
        </w:rPr>
        <w:t>ельства, в том числе 74 -</w:t>
      </w:r>
      <w:r w:rsidRPr="007272A6">
        <w:rPr>
          <w:rFonts w:ascii="Times New Roman" w:hAnsi="Times New Roman"/>
          <w:sz w:val="28"/>
          <w:szCs w:val="28"/>
        </w:rPr>
        <w:t xml:space="preserve"> на</w:t>
      </w:r>
      <w:r>
        <w:rPr>
          <w:rFonts w:ascii="Times New Roman" w:hAnsi="Times New Roman"/>
          <w:sz w:val="28"/>
          <w:szCs w:val="28"/>
        </w:rPr>
        <w:t xml:space="preserve"> заседаниях Президиума Дорпрофжел, 16 -</w:t>
      </w:r>
      <w:r w:rsidRPr="007272A6">
        <w:rPr>
          <w:rFonts w:ascii="Times New Roman" w:hAnsi="Times New Roman"/>
          <w:sz w:val="28"/>
          <w:szCs w:val="28"/>
        </w:rPr>
        <w:t xml:space="preserve"> на</w:t>
      </w:r>
      <w:r>
        <w:rPr>
          <w:rFonts w:ascii="Times New Roman" w:hAnsi="Times New Roman"/>
          <w:sz w:val="28"/>
          <w:szCs w:val="28"/>
        </w:rPr>
        <w:t xml:space="preserve"> заседаниях Пленума Дорпрофжел, 969 -</w:t>
      </w:r>
      <w:r w:rsidRPr="007272A6">
        <w:rPr>
          <w:rFonts w:ascii="Times New Roman" w:hAnsi="Times New Roman"/>
          <w:sz w:val="28"/>
          <w:szCs w:val="28"/>
        </w:rPr>
        <w:t xml:space="preserve"> на</w:t>
      </w:r>
      <w:r>
        <w:rPr>
          <w:rFonts w:ascii="Times New Roman" w:hAnsi="Times New Roman"/>
          <w:sz w:val="28"/>
          <w:szCs w:val="28"/>
        </w:rPr>
        <w:t xml:space="preserve"> заседаниях советов</w:t>
      </w:r>
      <w:r w:rsidRPr="007272A6">
        <w:rPr>
          <w:rFonts w:ascii="Times New Roman" w:hAnsi="Times New Roman"/>
          <w:sz w:val="28"/>
          <w:szCs w:val="28"/>
        </w:rPr>
        <w:t xml:space="preserve"> председателей</w:t>
      </w:r>
      <w:r>
        <w:rPr>
          <w:rFonts w:ascii="Times New Roman" w:hAnsi="Times New Roman"/>
          <w:sz w:val="28"/>
          <w:szCs w:val="28"/>
        </w:rPr>
        <w:t xml:space="preserve"> первичных профсоюзных организаций</w:t>
      </w:r>
      <w:r w:rsidRPr="007272A6">
        <w:rPr>
          <w:rFonts w:ascii="Times New Roman" w:hAnsi="Times New Roman"/>
          <w:sz w:val="28"/>
          <w:szCs w:val="28"/>
        </w:rPr>
        <w:t xml:space="preserve">. </w:t>
      </w:r>
      <w:r>
        <w:rPr>
          <w:rFonts w:ascii="Times New Roman" w:hAnsi="Times New Roman"/>
          <w:sz w:val="28"/>
          <w:szCs w:val="28"/>
        </w:rPr>
        <w:t>(в 1 полугодии 2021 г. -</w:t>
      </w:r>
      <w:r w:rsidRPr="007272A6">
        <w:rPr>
          <w:rFonts w:ascii="Times New Roman" w:hAnsi="Times New Roman"/>
          <w:sz w:val="28"/>
          <w:szCs w:val="28"/>
        </w:rPr>
        <w:t xml:space="preserve"> 623</w:t>
      </w:r>
      <w:r>
        <w:rPr>
          <w:rFonts w:ascii="Times New Roman" w:hAnsi="Times New Roman"/>
          <w:sz w:val="28"/>
          <w:szCs w:val="28"/>
        </w:rPr>
        <w:t xml:space="preserve"> вопроса</w:t>
      </w:r>
      <w:r w:rsidRPr="007272A6">
        <w:rPr>
          <w:rFonts w:ascii="Times New Roman" w:hAnsi="Times New Roman"/>
          <w:sz w:val="28"/>
          <w:szCs w:val="28"/>
        </w:rPr>
        <w:t>)</w:t>
      </w:r>
      <w:r>
        <w:rPr>
          <w:rFonts w:ascii="Times New Roman" w:hAnsi="Times New Roman"/>
          <w:sz w:val="28"/>
          <w:szCs w:val="28"/>
        </w:rPr>
        <w:t>.</w:t>
      </w:r>
    </w:p>
    <w:p w:rsidR="00266E3C" w:rsidRPr="007272A6" w:rsidRDefault="00266E3C" w:rsidP="00266E3C">
      <w:pPr>
        <w:spacing w:after="0" w:line="240" w:lineRule="auto"/>
        <w:ind w:firstLine="709"/>
        <w:jc w:val="both"/>
        <w:rPr>
          <w:rFonts w:ascii="Times New Roman" w:hAnsi="Times New Roman"/>
          <w:sz w:val="28"/>
          <w:szCs w:val="28"/>
        </w:rPr>
      </w:pPr>
      <w:r>
        <w:rPr>
          <w:rFonts w:ascii="Times New Roman" w:hAnsi="Times New Roman"/>
          <w:sz w:val="28"/>
          <w:szCs w:val="28"/>
        </w:rPr>
        <w:t>В первом</w:t>
      </w:r>
      <w:r w:rsidRPr="007272A6">
        <w:rPr>
          <w:rFonts w:ascii="Times New Roman" w:hAnsi="Times New Roman"/>
          <w:sz w:val="28"/>
          <w:szCs w:val="28"/>
        </w:rPr>
        <w:t xml:space="preserve"> полугодии</w:t>
      </w:r>
      <w:r>
        <w:rPr>
          <w:rFonts w:ascii="Times New Roman" w:hAnsi="Times New Roman"/>
          <w:sz w:val="28"/>
          <w:szCs w:val="28"/>
        </w:rPr>
        <w:t xml:space="preserve"> 2022 года активно проводи</w:t>
      </w:r>
      <w:r w:rsidRPr="007272A6">
        <w:rPr>
          <w:rFonts w:ascii="Times New Roman" w:hAnsi="Times New Roman"/>
          <w:sz w:val="28"/>
          <w:szCs w:val="28"/>
        </w:rPr>
        <w:t>лась профилактическая работа и пропаганда правовых знаний. В средствах массовой информации опубликовано 772 материала по вопросам правовой защиты, в 1,7 раза б</w:t>
      </w:r>
      <w:r>
        <w:rPr>
          <w:rFonts w:ascii="Times New Roman" w:hAnsi="Times New Roman"/>
          <w:sz w:val="28"/>
          <w:szCs w:val="28"/>
        </w:rPr>
        <w:t>ольше, чем в 1 полугодии 2021 года</w:t>
      </w:r>
      <w:r w:rsidRPr="007272A6">
        <w:rPr>
          <w:rFonts w:ascii="Times New Roman" w:hAnsi="Times New Roman"/>
          <w:sz w:val="28"/>
          <w:szCs w:val="28"/>
        </w:rPr>
        <w:t xml:space="preserve"> (459). Также членам Профсоюза оказано 13,4 тыс. юридических консультаций. Прочитано 227 лекций на семинарах организаций Профсоюза и работодателей.</w:t>
      </w:r>
    </w:p>
    <w:p w:rsidR="00266E3C" w:rsidRPr="00571400" w:rsidRDefault="00266E3C" w:rsidP="00266E3C">
      <w:pPr>
        <w:spacing w:after="0" w:line="240" w:lineRule="auto"/>
        <w:ind w:firstLine="709"/>
        <w:jc w:val="both"/>
        <w:rPr>
          <w:rFonts w:ascii="Times New Roman" w:hAnsi="Times New Roman"/>
          <w:sz w:val="28"/>
          <w:szCs w:val="28"/>
        </w:rPr>
      </w:pPr>
      <w:r w:rsidRPr="007272A6">
        <w:rPr>
          <w:rFonts w:ascii="Times New Roman" w:hAnsi="Times New Roman"/>
          <w:sz w:val="28"/>
          <w:szCs w:val="28"/>
        </w:rPr>
        <w:t xml:space="preserve">Профсоюз продолжает активное оказание юридической помощи членам Профсоюза на безвозмездной основе, защиту их трудовых прав и интересов с использованием современных цифровых технологий. </w:t>
      </w:r>
    </w:p>
    <w:p w:rsidR="00266E3C" w:rsidRPr="003619D1" w:rsidRDefault="00266E3C" w:rsidP="00266E3C">
      <w:pPr>
        <w:tabs>
          <w:tab w:val="left" w:pos="7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619D1">
        <w:rPr>
          <w:rFonts w:ascii="Times New Roman" w:hAnsi="Times New Roman" w:cs="Times New Roman"/>
          <w:sz w:val="28"/>
          <w:szCs w:val="28"/>
        </w:rPr>
        <w:t>Работникам предоставлялись социальные гарантии и льготы, предусмотренные Соглашением и конкретизированные в коллективных договорах Организаций. Так, в большинстве Организаций работникам, членам их семей, находящимся на иждивении, обеспечивался проезд по личным надобностям или его частичная компенсация, производилась выплата за добросовестный многолетний труд при увольнении работников в связи с выходом на пенсию, осуществлялось негосударственное пенсионное обеспечение работников через НПФ «Благосостояние». Работникам и неработающим пенсионерам оказывалась материальная помощь.</w:t>
      </w:r>
    </w:p>
    <w:p w:rsidR="00266E3C" w:rsidRPr="003619D1" w:rsidRDefault="00266E3C" w:rsidP="00266E3C">
      <w:pPr>
        <w:tabs>
          <w:tab w:val="left" w:pos="780"/>
        </w:tabs>
        <w:spacing w:after="0" w:line="240" w:lineRule="auto"/>
        <w:ind w:firstLine="709"/>
        <w:jc w:val="both"/>
        <w:rPr>
          <w:rFonts w:ascii="Times New Roman" w:hAnsi="Times New Roman" w:cs="Times New Roman"/>
          <w:sz w:val="28"/>
          <w:szCs w:val="28"/>
        </w:rPr>
      </w:pPr>
      <w:r w:rsidRPr="003619D1">
        <w:rPr>
          <w:rFonts w:ascii="Times New Roman" w:hAnsi="Times New Roman" w:cs="Times New Roman"/>
          <w:sz w:val="28"/>
          <w:szCs w:val="28"/>
        </w:rPr>
        <w:t>В первом полугодии 2022 года в здравницах ОАО «РЖД» и санаториях АО «РЖД-ЗДОРОВЬЕ» оздоровлено свыше 50 тыс. работников, членов их семей и неработающих пенсионеров.</w:t>
      </w:r>
    </w:p>
    <w:p w:rsidR="00266E3C" w:rsidRPr="003619D1" w:rsidRDefault="00266E3C" w:rsidP="00266E3C">
      <w:pPr>
        <w:tabs>
          <w:tab w:val="left" w:pos="780"/>
        </w:tabs>
        <w:spacing w:after="0" w:line="240" w:lineRule="auto"/>
        <w:ind w:firstLine="709"/>
        <w:jc w:val="both"/>
        <w:rPr>
          <w:rFonts w:ascii="Times New Roman" w:hAnsi="Times New Roman" w:cs="Times New Roman"/>
          <w:sz w:val="28"/>
          <w:szCs w:val="28"/>
        </w:rPr>
      </w:pPr>
      <w:r w:rsidRPr="003619D1">
        <w:rPr>
          <w:rFonts w:ascii="Times New Roman" w:hAnsi="Times New Roman" w:cs="Times New Roman"/>
          <w:sz w:val="28"/>
          <w:szCs w:val="28"/>
        </w:rPr>
        <w:t>Дополнительно Профсоюзом для организации оздоровления, в том числе для поощрения профсоюзного актива, уполномоченных по охране труда, общественных инспекторов и других активных в общественной деятельности работников было</w:t>
      </w:r>
      <w:r w:rsidRPr="003619D1">
        <w:t xml:space="preserve"> </w:t>
      </w:r>
      <w:r w:rsidRPr="003619D1">
        <w:rPr>
          <w:rFonts w:ascii="Times New Roman" w:hAnsi="Times New Roman" w:cs="Times New Roman"/>
          <w:sz w:val="28"/>
          <w:szCs w:val="28"/>
        </w:rPr>
        <w:t xml:space="preserve">приобретено более 8,5 тыс. путевок, акцент делался на семейный отдых.  </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sz w:val="28"/>
          <w:szCs w:val="28"/>
          <w:lang w:eastAsia="ru-RU"/>
        </w:rPr>
      </w:pPr>
      <w:r w:rsidRPr="003619D1">
        <w:rPr>
          <w:rFonts w:ascii="Times New Roman" w:eastAsia="Times New Roman" w:hAnsi="Times New Roman" w:cs="Times New Roman"/>
          <w:sz w:val="28"/>
          <w:szCs w:val="28"/>
          <w:lang w:eastAsia="ru-RU"/>
        </w:rPr>
        <w:t>В период зимних каникул 2022 года в культурно-массовых мероприятиях приняли участие боле</w:t>
      </w:r>
      <w:r>
        <w:rPr>
          <w:rFonts w:ascii="Times New Roman" w:eastAsia="Times New Roman" w:hAnsi="Times New Roman" w:cs="Times New Roman"/>
          <w:sz w:val="28"/>
          <w:szCs w:val="28"/>
          <w:lang w:eastAsia="ru-RU"/>
        </w:rPr>
        <w:t>е 155 тысяч детей (в 2021 году -</w:t>
      </w:r>
      <w:r w:rsidRPr="003619D1">
        <w:rPr>
          <w:rFonts w:ascii="Times New Roman" w:eastAsia="Times New Roman" w:hAnsi="Times New Roman" w:cs="Times New Roman"/>
          <w:sz w:val="28"/>
          <w:szCs w:val="28"/>
          <w:lang w:eastAsia="ru-RU"/>
        </w:rPr>
        <w:t xml:space="preserve"> 85 тысяч). По сравнению с аналогичным периодом прошлого года рост в два раза. </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sz w:val="28"/>
          <w:szCs w:val="28"/>
          <w:lang w:eastAsia="ru-RU"/>
        </w:rPr>
      </w:pPr>
      <w:r w:rsidRPr="003619D1">
        <w:rPr>
          <w:rFonts w:ascii="Times New Roman" w:eastAsia="Times New Roman" w:hAnsi="Times New Roman" w:cs="Times New Roman"/>
          <w:sz w:val="28"/>
          <w:szCs w:val="28"/>
          <w:lang w:eastAsia="ru-RU"/>
        </w:rPr>
        <w:lastRenderedPageBreak/>
        <w:t>С соблюдением всех санитарно-эпидеми</w:t>
      </w:r>
      <w:r>
        <w:rPr>
          <w:rFonts w:ascii="Times New Roman" w:eastAsia="Times New Roman" w:hAnsi="Times New Roman" w:cs="Times New Roman"/>
          <w:sz w:val="28"/>
          <w:szCs w:val="28"/>
          <w:lang w:eastAsia="ru-RU"/>
        </w:rPr>
        <w:t xml:space="preserve">ологических требований по </w:t>
      </w:r>
      <w:r w:rsidRPr="003619D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Covid</w:t>
      </w:r>
      <w:r>
        <w:rPr>
          <w:rFonts w:ascii="Times New Roman" w:eastAsia="Times New Roman" w:hAnsi="Times New Roman" w:cs="Times New Roman"/>
          <w:sz w:val="28"/>
          <w:szCs w:val="28"/>
          <w:lang w:eastAsia="ru-RU"/>
        </w:rPr>
        <w:t>-</w:t>
      </w:r>
      <w:r w:rsidRPr="003619D1">
        <w:rPr>
          <w:rFonts w:ascii="Times New Roman" w:eastAsia="Times New Roman" w:hAnsi="Times New Roman" w:cs="Times New Roman"/>
          <w:sz w:val="28"/>
          <w:szCs w:val="28"/>
          <w:lang w:eastAsia="ru-RU"/>
        </w:rPr>
        <w:t>19 впервые состоялась Новогодняя елка Председателя Профсоюза на киностудии Мосфильм, в которой приняли участие 700 детей.</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sz w:val="28"/>
          <w:szCs w:val="28"/>
          <w:lang w:eastAsia="ru-RU"/>
        </w:rPr>
      </w:pPr>
      <w:r w:rsidRPr="003619D1">
        <w:rPr>
          <w:rFonts w:ascii="Times New Roman" w:eastAsia="Times New Roman" w:hAnsi="Times New Roman" w:cs="Times New Roman"/>
          <w:sz w:val="28"/>
          <w:szCs w:val="28"/>
          <w:lang w:eastAsia="ru-RU"/>
        </w:rPr>
        <w:t>В целом в культурно-массовых мероприятиях для членов РОСПРОФЖЕЛ (онлайн КВИЗы, конкурсы, онлайн-трансляции спектаклей, творческие конкурсы, лотереи с розыгрышами подарков и т.д.) приняли участие более 430 тысяч человек. В прошлом году из-за пандемии эта цифра составляла 250 тысяч человек.</w:t>
      </w:r>
    </w:p>
    <w:p w:rsidR="00266E3C" w:rsidRPr="003619D1" w:rsidRDefault="00266E3C" w:rsidP="00266E3C">
      <w:pPr>
        <w:tabs>
          <w:tab w:val="left" w:pos="780"/>
        </w:tabs>
        <w:spacing w:after="0" w:line="240" w:lineRule="auto"/>
        <w:ind w:firstLine="709"/>
        <w:jc w:val="both"/>
        <w:rPr>
          <w:rFonts w:ascii="Times New Roman" w:hAnsi="Times New Roman" w:cs="Times New Roman"/>
          <w:bCs/>
          <w:sz w:val="28"/>
          <w:szCs w:val="28"/>
        </w:rPr>
      </w:pPr>
      <w:r w:rsidRPr="003619D1">
        <w:rPr>
          <w:rFonts w:ascii="Times New Roman" w:hAnsi="Times New Roman" w:cs="Times New Roman"/>
          <w:sz w:val="28"/>
          <w:szCs w:val="28"/>
        </w:rPr>
        <w:t xml:space="preserve">Работодателями в тесном взаимодействии с организациями РОСПРОФЖЕЛ проводилась работа по подготовке проведения отдыха и оздоровления детей летом 2022 года. </w:t>
      </w:r>
      <w:r w:rsidRPr="003619D1">
        <w:rPr>
          <w:rFonts w:ascii="Times New Roman" w:hAnsi="Times New Roman" w:cs="Times New Roman"/>
          <w:bCs/>
          <w:sz w:val="28"/>
          <w:szCs w:val="28"/>
        </w:rPr>
        <w:t>С 1 июня т.г. начались заезды детей в детские оздоровительные лагеря в оффлайн режиме со снятием ограничения по заполняемости лагерей. Проведение детской оздоровительной кампании готов</w:t>
      </w:r>
      <w:r>
        <w:rPr>
          <w:rFonts w:ascii="Times New Roman" w:hAnsi="Times New Roman" w:cs="Times New Roman"/>
          <w:bCs/>
          <w:sz w:val="28"/>
          <w:szCs w:val="28"/>
        </w:rPr>
        <w:t>ится в запланированных объемах -</w:t>
      </w:r>
      <w:r w:rsidRPr="003619D1">
        <w:rPr>
          <w:rFonts w:ascii="Times New Roman" w:hAnsi="Times New Roman" w:cs="Times New Roman"/>
          <w:bCs/>
          <w:sz w:val="28"/>
          <w:szCs w:val="28"/>
        </w:rPr>
        <w:t xml:space="preserve"> оздоровить не менее 48 тысяч детей (уровень 2021 года).</w:t>
      </w:r>
    </w:p>
    <w:p w:rsidR="00266E3C" w:rsidRPr="003619D1" w:rsidRDefault="00266E3C" w:rsidP="00266E3C">
      <w:pPr>
        <w:tabs>
          <w:tab w:val="left" w:pos="780"/>
        </w:tabs>
        <w:spacing w:after="0" w:line="240" w:lineRule="auto"/>
        <w:ind w:firstLine="709"/>
        <w:jc w:val="both"/>
        <w:rPr>
          <w:rFonts w:ascii="Times New Roman" w:hAnsi="Times New Roman" w:cs="Times New Roman"/>
          <w:sz w:val="28"/>
          <w:szCs w:val="28"/>
        </w:rPr>
      </w:pPr>
      <w:r w:rsidRPr="003619D1">
        <w:rPr>
          <w:rFonts w:ascii="Times New Roman" w:hAnsi="Times New Roman" w:cs="Times New Roman"/>
          <w:sz w:val="28"/>
          <w:szCs w:val="28"/>
        </w:rPr>
        <w:t>Профсоюз принимает участие в страховании детей от несчастных случаев на время пребывания их в детских оздоровительных лагерях, включая сторонние здравницы, и нахождения их в пути следования при организованном заезде-выезде, на паритетных условиях с работодателем. А также совместно с организациями Профсоюза осуществляется сопровождение детей к месту отдыха и обратно, в том числе медицинское, организация оплаты перевозки детей автомобильным транспортом в лагерь, досуга детей в пути следования к месту отдыха и обратно, культурно-массовых и экскурсионных мероприятий, приобретения расходных материалов для работы кружков и спортивного инвентаря в детские оздоровительные лагеря.</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bCs/>
          <w:sz w:val="28"/>
          <w:szCs w:val="28"/>
          <w:lang w:eastAsia="ru-RU"/>
        </w:rPr>
      </w:pPr>
      <w:r w:rsidRPr="003619D1">
        <w:rPr>
          <w:rFonts w:ascii="Times New Roman" w:eastAsia="Times New Roman" w:hAnsi="Times New Roman" w:cs="Times New Roman"/>
          <w:bCs/>
          <w:sz w:val="28"/>
          <w:szCs w:val="28"/>
          <w:lang w:eastAsia="ru-RU"/>
        </w:rPr>
        <w:t>Профсоюз на протяжении нескольких лет уделяет внимание развитию в</w:t>
      </w:r>
      <w:r>
        <w:rPr>
          <w:rFonts w:ascii="Times New Roman" w:eastAsia="Times New Roman" w:hAnsi="Times New Roman" w:cs="Times New Roman"/>
          <w:bCs/>
          <w:sz w:val="28"/>
          <w:szCs w:val="28"/>
          <w:lang w:eastAsia="ru-RU"/>
        </w:rPr>
        <w:t>нутреннего туризма, организовал</w:t>
      </w:r>
      <w:r w:rsidRPr="003619D1">
        <w:rPr>
          <w:rFonts w:ascii="Times New Roman" w:eastAsia="Times New Roman" w:hAnsi="Times New Roman" w:cs="Times New Roman"/>
          <w:bCs/>
          <w:sz w:val="28"/>
          <w:szCs w:val="28"/>
          <w:lang w:eastAsia="ru-RU"/>
        </w:rPr>
        <w:t xml:space="preserve"> экскурсии для членов Профсоюза по городам России.</w:t>
      </w:r>
      <w:r w:rsidRPr="005F3AB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w:t>
      </w:r>
      <w:r w:rsidRPr="003619D1">
        <w:rPr>
          <w:rFonts w:ascii="Times New Roman" w:eastAsia="Times New Roman" w:hAnsi="Times New Roman" w:cs="Times New Roman"/>
          <w:bCs/>
          <w:sz w:val="28"/>
          <w:szCs w:val="28"/>
          <w:lang w:eastAsia="ru-RU"/>
        </w:rPr>
        <w:t xml:space="preserve"> первом полугодии 2022 года</w:t>
      </w:r>
      <w:r>
        <w:rPr>
          <w:rFonts w:ascii="Times New Roman" w:eastAsia="Times New Roman" w:hAnsi="Times New Roman" w:cs="Times New Roman"/>
          <w:bCs/>
          <w:sz w:val="28"/>
          <w:szCs w:val="28"/>
          <w:lang w:eastAsia="ru-RU"/>
        </w:rPr>
        <w:t xml:space="preserve"> Профсоюзом организовано и проведено</w:t>
      </w:r>
      <w:r w:rsidRPr="003619D1">
        <w:rPr>
          <w:rFonts w:ascii="Times New Roman" w:eastAsia="Times New Roman" w:hAnsi="Times New Roman" w:cs="Times New Roman"/>
          <w:bCs/>
          <w:sz w:val="28"/>
          <w:szCs w:val="28"/>
          <w:lang w:eastAsia="ru-RU"/>
        </w:rPr>
        <w:t xml:space="preserve"> 12 направлений и соответственно экскурсионных программ. Первичные профсоюзные организации </w:t>
      </w:r>
      <w:r>
        <w:rPr>
          <w:rFonts w:ascii="Times New Roman" w:eastAsia="Times New Roman" w:hAnsi="Times New Roman" w:cs="Times New Roman"/>
          <w:bCs/>
          <w:sz w:val="28"/>
          <w:szCs w:val="28"/>
          <w:lang w:eastAsia="ru-RU"/>
        </w:rPr>
        <w:t>на местах дополнительно проводили</w:t>
      </w:r>
      <w:r w:rsidRPr="003619D1">
        <w:rPr>
          <w:rFonts w:ascii="Times New Roman" w:eastAsia="Times New Roman" w:hAnsi="Times New Roman" w:cs="Times New Roman"/>
          <w:bCs/>
          <w:sz w:val="28"/>
          <w:szCs w:val="28"/>
          <w:lang w:eastAsia="ru-RU"/>
        </w:rPr>
        <w:t xml:space="preserve"> экскурсионные меро</w:t>
      </w:r>
      <w:r>
        <w:rPr>
          <w:rFonts w:ascii="Times New Roman" w:eastAsia="Times New Roman" w:hAnsi="Times New Roman" w:cs="Times New Roman"/>
          <w:bCs/>
          <w:sz w:val="28"/>
          <w:szCs w:val="28"/>
          <w:lang w:eastAsia="ru-RU"/>
        </w:rPr>
        <w:t>приятия по маршрутам на полигонах железных дорог</w:t>
      </w:r>
      <w:r w:rsidRPr="003619D1">
        <w:rPr>
          <w:rFonts w:ascii="Times New Roman" w:eastAsia="Times New Roman" w:hAnsi="Times New Roman" w:cs="Times New Roman"/>
          <w:bCs/>
          <w:sz w:val="28"/>
          <w:szCs w:val="28"/>
          <w:lang w:eastAsia="ru-RU"/>
        </w:rPr>
        <w:t xml:space="preserve">. Всего более 15 тысяч членов Профсоюза приняли участие в экскурсионных программах по направлениям внутреннего туризма (Москва, Санкт-Петербург, Казань, Карелия, Крым, Алтай, Калининград и др.). </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2022 году РОСПРОФЖЕЛ</w:t>
      </w:r>
      <w:r w:rsidRPr="003619D1">
        <w:rPr>
          <w:rFonts w:ascii="Times New Roman" w:eastAsia="Times New Roman" w:hAnsi="Times New Roman" w:cs="Times New Roman"/>
          <w:bCs/>
          <w:sz w:val="28"/>
          <w:szCs w:val="28"/>
          <w:lang w:eastAsia="ru-RU"/>
        </w:rPr>
        <w:t xml:space="preserve"> запустил новый формат </w:t>
      </w:r>
      <w:r>
        <w:rPr>
          <w:rFonts w:ascii="Times New Roman" w:eastAsia="Times New Roman" w:hAnsi="Times New Roman" w:cs="Times New Roman"/>
          <w:bCs/>
          <w:sz w:val="28"/>
          <w:szCs w:val="28"/>
          <w:lang w:eastAsia="ru-RU"/>
        </w:rPr>
        <w:t>спортивно-массовых мероприятий -</w:t>
      </w:r>
      <w:r w:rsidRPr="003619D1">
        <w:rPr>
          <w:rFonts w:ascii="Times New Roman" w:eastAsia="Times New Roman" w:hAnsi="Times New Roman" w:cs="Times New Roman"/>
          <w:bCs/>
          <w:sz w:val="28"/>
          <w:szCs w:val="28"/>
          <w:lang w:eastAsia="ru-RU"/>
        </w:rPr>
        <w:t xml:space="preserve"> </w:t>
      </w:r>
      <w:r w:rsidRPr="003619D1">
        <w:rPr>
          <w:rFonts w:ascii="Times New Roman" w:eastAsia="Times New Roman" w:hAnsi="Times New Roman" w:cs="Times New Roman"/>
          <w:bCs/>
          <w:sz w:val="28"/>
          <w:szCs w:val="28"/>
          <w:lang w:val="en-US" w:eastAsia="ru-RU"/>
        </w:rPr>
        <w:t>I</w:t>
      </w:r>
      <w:r w:rsidRPr="003619D1">
        <w:rPr>
          <w:rFonts w:ascii="Times New Roman" w:eastAsia="Times New Roman" w:hAnsi="Times New Roman" w:cs="Times New Roman"/>
          <w:bCs/>
          <w:sz w:val="28"/>
          <w:szCs w:val="28"/>
          <w:lang w:eastAsia="ru-RU"/>
        </w:rPr>
        <w:t xml:space="preserve"> Железнодорожные Спортивные Игры «Мы вместе» (далее – игры) совместно с ОО РФСО «Локомотив», которые в этом году </w:t>
      </w:r>
      <w:r>
        <w:rPr>
          <w:rFonts w:ascii="Times New Roman" w:eastAsia="Times New Roman" w:hAnsi="Times New Roman" w:cs="Times New Roman"/>
          <w:bCs/>
          <w:sz w:val="28"/>
          <w:szCs w:val="28"/>
          <w:lang w:eastAsia="ru-RU"/>
        </w:rPr>
        <w:t>проходят под знаком поддержки во</w:t>
      </w:r>
      <w:r w:rsidRPr="003619D1">
        <w:rPr>
          <w:rFonts w:ascii="Times New Roman" w:eastAsia="Times New Roman" w:hAnsi="Times New Roman" w:cs="Times New Roman"/>
          <w:bCs/>
          <w:sz w:val="28"/>
          <w:szCs w:val="28"/>
          <w:lang w:eastAsia="ru-RU"/>
        </w:rPr>
        <w:t>лонтерства и добровольчества. С 1 апреля по 30 июня</w:t>
      </w:r>
      <w:r>
        <w:rPr>
          <w:rFonts w:ascii="Times New Roman" w:eastAsia="Times New Roman" w:hAnsi="Times New Roman" w:cs="Times New Roman"/>
          <w:bCs/>
          <w:sz w:val="28"/>
          <w:szCs w:val="28"/>
          <w:lang w:eastAsia="ru-RU"/>
        </w:rPr>
        <w:t xml:space="preserve"> 2022 года</w:t>
      </w:r>
      <w:r w:rsidRPr="003619D1">
        <w:rPr>
          <w:rFonts w:ascii="Times New Roman" w:eastAsia="Times New Roman" w:hAnsi="Times New Roman" w:cs="Times New Roman"/>
          <w:bCs/>
          <w:sz w:val="28"/>
          <w:szCs w:val="28"/>
          <w:lang w:eastAsia="ru-RU"/>
        </w:rPr>
        <w:t xml:space="preserve"> проходили соревнования узлового (первого) уровня и до 15 сентября пройдут соревнования дорожного (второго) уровня на полигонах железных дорог. Финал состоится в октябре текущего года. В соответствии с единым планом проведения игр в месте их проведения проходят спортивно-массовые праздники, личные и командные соревнования с выполнением испытаний комплекса ГТО. На 30 июня т.</w:t>
      </w:r>
      <w:r>
        <w:rPr>
          <w:rFonts w:ascii="Times New Roman" w:eastAsia="Times New Roman" w:hAnsi="Times New Roman" w:cs="Times New Roman"/>
          <w:bCs/>
          <w:sz w:val="28"/>
          <w:szCs w:val="28"/>
          <w:lang w:eastAsia="ru-RU"/>
        </w:rPr>
        <w:t xml:space="preserve"> </w:t>
      </w:r>
      <w:r w:rsidRPr="003619D1">
        <w:rPr>
          <w:rFonts w:ascii="Times New Roman" w:eastAsia="Times New Roman" w:hAnsi="Times New Roman" w:cs="Times New Roman"/>
          <w:bCs/>
          <w:sz w:val="28"/>
          <w:szCs w:val="28"/>
          <w:lang w:eastAsia="ru-RU"/>
        </w:rPr>
        <w:t>г. в узловы</w:t>
      </w:r>
      <w:r>
        <w:rPr>
          <w:rFonts w:ascii="Times New Roman" w:eastAsia="Times New Roman" w:hAnsi="Times New Roman" w:cs="Times New Roman"/>
          <w:bCs/>
          <w:sz w:val="28"/>
          <w:szCs w:val="28"/>
          <w:lang w:eastAsia="ru-RU"/>
        </w:rPr>
        <w:t>х и региональных уровнях приняли участие 35626</w:t>
      </w:r>
      <w:r w:rsidRPr="003619D1">
        <w:rPr>
          <w:rFonts w:ascii="Times New Roman" w:eastAsia="Times New Roman" w:hAnsi="Times New Roman" w:cs="Times New Roman"/>
          <w:bCs/>
          <w:sz w:val="28"/>
          <w:szCs w:val="28"/>
          <w:lang w:eastAsia="ru-RU"/>
        </w:rPr>
        <w:t xml:space="preserve"> чле</w:t>
      </w:r>
      <w:r>
        <w:rPr>
          <w:rFonts w:ascii="Times New Roman" w:eastAsia="Times New Roman" w:hAnsi="Times New Roman" w:cs="Times New Roman"/>
          <w:bCs/>
          <w:sz w:val="28"/>
          <w:szCs w:val="28"/>
          <w:lang w:eastAsia="ru-RU"/>
        </w:rPr>
        <w:t>нов Профсоюза и членов их семей, 4</w:t>
      </w:r>
      <w:r w:rsidRPr="003619D1">
        <w:rPr>
          <w:rFonts w:ascii="Times New Roman" w:eastAsia="Times New Roman" w:hAnsi="Times New Roman" w:cs="Times New Roman"/>
          <w:bCs/>
          <w:sz w:val="28"/>
          <w:szCs w:val="28"/>
          <w:lang w:eastAsia="ru-RU"/>
        </w:rPr>
        <w:t>619 человек</w:t>
      </w:r>
      <w:r>
        <w:rPr>
          <w:rFonts w:ascii="Times New Roman" w:eastAsia="Times New Roman" w:hAnsi="Times New Roman" w:cs="Times New Roman"/>
          <w:bCs/>
          <w:sz w:val="28"/>
          <w:szCs w:val="28"/>
          <w:lang w:eastAsia="ru-RU"/>
        </w:rPr>
        <w:t xml:space="preserve"> – </w:t>
      </w:r>
      <w:r w:rsidRPr="003619D1">
        <w:rPr>
          <w:rFonts w:ascii="Times New Roman" w:eastAsia="Times New Roman" w:hAnsi="Times New Roman" w:cs="Times New Roman"/>
          <w:bCs/>
          <w:sz w:val="28"/>
          <w:szCs w:val="28"/>
          <w:lang w:eastAsia="ru-RU"/>
        </w:rPr>
        <w:t>сдали нормы ГТО.</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sz w:val="28"/>
          <w:szCs w:val="28"/>
          <w:lang w:eastAsia="ru-RU"/>
        </w:rPr>
      </w:pPr>
      <w:r w:rsidRPr="003619D1">
        <w:rPr>
          <w:rFonts w:ascii="Times New Roman" w:eastAsia="Times New Roman" w:hAnsi="Times New Roman" w:cs="Times New Roman"/>
          <w:sz w:val="28"/>
          <w:szCs w:val="28"/>
          <w:lang w:eastAsia="ru-RU"/>
        </w:rPr>
        <w:t xml:space="preserve">Продолжалась работа по привлечению работников и членов их семей к массовым занятиям физической культурой и спортом в шаговой доступности от мест работы и проживания железнодорожников. За первое полугодие 2022 года </w:t>
      </w:r>
      <w:r w:rsidRPr="003619D1">
        <w:rPr>
          <w:rFonts w:ascii="Times New Roman" w:eastAsia="Times New Roman" w:hAnsi="Times New Roman" w:cs="Times New Roman"/>
          <w:sz w:val="28"/>
          <w:szCs w:val="28"/>
          <w:lang w:eastAsia="ru-RU"/>
        </w:rPr>
        <w:lastRenderedPageBreak/>
        <w:t>проведено 741 спортивно-массовое мероприятие с количеством учас</w:t>
      </w:r>
      <w:r>
        <w:rPr>
          <w:rFonts w:ascii="Times New Roman" w:eastAsia="Times New Roman" w:hAnsi="Times New Roman" w:cs="Times New Roman"/>
          <w:sz w:val="28"/>
          <w:szCs w:val="28"/>
          <w:lang w:eastAsia="ru-RU"/>
        </w:rPr>
        <w:t>тников и зрителей более 53 тыс.</w:t>
      </w:r>
      <w:r w:rsidRPr="003619D1">
        <w:rPr>
          <w:rFonts w:ascii="Times New Roman" w:eastAsia="Times New Roman" w:hAnsi="Times New Roman" w:cs="Times New Roman"/>
          <w:sz w:val="28"/>
          <w:szCs w:val="28"/>
          <w:lang w:eastAsia="ru-RU"/>
        </w:rPr>
        <w:t xml:space="preserve"> человек.</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bCs/>
          <w:sz w:val="28"/>
          <w:szCs w:val="28"/>
          <w:lang w:eastAsia="ru-RU"/>
        </w:rPr>
      </w:pPr>
      <w:r w:rsidRPr="003619D1">
        <w:rPr>
          <w:rFonts w:ascii="Times New Roman" w:eastAsia="Times New Roman" w:hAnsi="Times New Roman" w:cs="Times New Roman"/>
          <w:bCs/>
          <w:sz w:val="28"/>
          <w:szCs w:val="28"/>
          <w:lang w:eastAsia="ru-RU"/>
        </w:rPr>
        <w:t>С 1 по 31 мая 2022 г</w:t>
      </w:r>
      <w:r>
        <w:rPr>
          <w:rFonts w:ascii="Times New Roman" w:eastAsia="Times New Roman" w:hAnsi="Times New Roman" w:cs="Times New Roman"/>
          <w:bCs/>
          <w:sz w:val="28"/>
          <w:szCs w:val="28"/>
          <w:lang w:eastAsia="ru-RU"/>
        </w:rPr>
        <w:t>ода состоялся весенний Марафон -</w:t>
      </w:r>
      <w:r w:rsidRPr="003619D1">
        <w:rPr>
          <w:rFonts w:ascii="Times New Roman" w:eastAsia="Times New Roman" w:hAnsi="Times New Roman" w:cs="Times New Roman"/>
          <w:bCs/>
          <w:sz w:val="28"/>
          <w:szCs w:val="28"/>
          <w:lang w:eastAsia="ru-RU"/>
        </w:rPr>
        <w:t xml:space="preserve"> массовое спортивное онлайн-соревнование, в котором принимали участие работники ОАО «РЖД», РОСПРОФЖЕЛ и АО «НПФ «БЛАГОСОСТОЯНИЕ». Всего на марафон зарегистрировались 5 569 человек со всех железных дорог. За месяц они преодолели 411 017 километров (209 277 км на велосипеде и 201 740 бегом). В лидеры вышли участники марафона с Южно-Уральской, Свердловской и Октябрьской железных дорог.</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bCs/>
          <w:sz w:val="28"/>
          <w:szCs w:val="28"/>
          <w:lang w:eastAsia="ru-RU"/>
        </w:rPr>
      </w:pPr>
      <w:r w:rsidRPr="003619D1">
        <w:rPr>
          <w:rFonts w:ascii="Times New Roman" w:eastAsia="Times New Roman" w:hAnsi="Times New Roman" w:cs="Times New Roman"/>
          <w:bCs/>
          <w:sz w:val="28"/>
          <w:szCs w:val="28"/>
          <w:lang w:eastAsia="ru-RU"/>
        </w:rPr>
        <w:t>Число физкультурно-спортивных клубов увеличено до 593. В них занимаются физку</w:t>
      </w:r>
      <w:r>
        <w:rPr>
          <w:rFonts w:ascii="Times New Roman" w:eastAsia="Times New Roman" w:hAnsi="Times New Roman" w:cs="Times New Roman"/>
          <w:bCs/>
          <w:sz w:val="28"/>
          <w:szCs w:val="28"/>
          <w:lang w:eastAsia="ru-RU"/>
        </w:rPr>
        <w:t xml:space="preserve">льтурой и спортом более 26 тыс. </w:t>
      </w:r>
      <w:r w:rsidRPr="003619D1">
        <w:rPr>
          <w:rFonts w:ascii="Times New Roman" w:eastAsia="Times New Roman" w:hAnsi="Times New Roman" w:cs="Times New Roman"/>
          <w:bCs/>
          <w:sz w:val="28"/>
          <w:szCs w:val="28"/>
          <w:lang w:eastAsia="ru-RU"/>
        </w:rPr>
        <w:t xml:space="preserve">человек. </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sz w:val="28"/>
          <w:szCs w:val="28"/>
          <w:lang w:eastAsia="ru-RU"/>
        </w:rPr>
      </w:pPr>
      <w:r w:rsidRPr="003619D1">
        <w:rPr>
          <w:rFonts w:ascii="Times New Roman" w:eastAsia="Times New Roman" w:hAnsi="Times New Roman" w:cs="Times New Roman"/>
          <w:sz w:val="28"/>
          <w:szCs w:val="28"/>
          <w:lang w:eastAsia="ru-RU"/>
        </w:rPr>
        <w:t>Положительно себя зарекомендовали корпоративные социальные проекты: В мае т.г. подведены итоги конкурса «Семейные ценности. Благосостояние» за 2021 год, в котором принимали участие работники компаний, Профсоюза и самого фонда. Из числа работников РОСПРОФЖЕЛ за проведение информационно-разъяснительной работы по вопросам негосударственного пенсионного обеспечения победителями стали 13 профсоюзных активистов. Это председатели профсоюзных организаций, входящих в структуры</w:t>
      </w:r>
      <w:r>
        <w:rPr>
          <w:rFonts w:ascii="Times New Roman" w:eastAsia="Times New Roman" w:hAnsi="Times New Roman" w:cs="Times New Roman"/>
          <w:sz w:val="28"/>
          <w:szCs w:val="28"/>
          <w:lang w:eastAsia="ru-RU"/>
        </w:rPr>
        <w:t xml:space="preserve"> Дорпрофжел на Дальневосточной, </w:t>
      </w:r>
      <w:r w:rsidRPr="003619D1">
        <w:rPr>
          <w:rFonts w:ascii="Times New Roman" w:eastAsia="Times New Roman" w:hAnsi="Times New Roman" w:cs="Times New Roman"/>
          <w:sz w:val="28"/>
          <w:szCs w:val="28"/>
          <w:lang w:eastAsia="ru-RU"/>
        </w:rPr>
        <w:t>Западно-Сибирской, Южно-Уральской, Ку</w:t>
      </w:r>
      <w:r>
        <w:rPr>
          <w:rFonts w:ascii="Times New Roman" w:eastAsia="Times New Roman" w:hAnsi="Times New Roman" w:cs="Times New Roman"/>
          <w:sz w:val="28"/>
          <w:szCs w:val="28"/>
          <w:lang w:eastAsia="ru-RU"/>
        </w:rPr>
        <w:t xml:space="preserve">йбышевской, Восточно-Сибирской, </w:t>
      </w:r>
      <w:r w:rsidRPr="003619D1">
        <w:rPr>
          <w:rFonts w:ascii="Times New Roman" w:eastAsia="Times New Roman" w:hAnsi="Times New Roman" w:cs="Times New Roman"/>
          <w:sz w:val="28"/>
          <w:szCs w:val="28"/>
          <w:lang w:eastAsia="ru-RU"/>
        </w:rPr>
        <w:t>Приволжской, Московской, Красноярской, Калининградско</w:t>
      </w:r>
      <w:r>
        <w:rPr>
          <w:rFonts w:ascii="Times New Roman" w:eastAsia="Times New Roman" w:hAnsi="Times New Roman" w:cs="Times New Roman"/>
          <w:sz w:val="28"/>
          <w:szCs w:val="28"/>
          <w:lang w:eastAsia="ru-RU"/>
        </w:rPr>
        <w:t xml:space="preserve">й железных дорог, </w:t>
      </w:r>
      <w:r w:rsidRPr="003619D1">
        <w:rPr>
          <w:rFonts w:ascii="Times New Roman" w:eastAsia="Times New Roman" w:hAnsi="Times New Roman" w:cs="Times New Roman"/>
          <w:sz w:val="28"/>
          <w:szCs w:val="28"/>
          <w:lang w:eastAsia="ru-RU"/>
        </w:rPr>
        <w:t xml:space="preserve">АО «ФПК» и Терпрофжел Мосжелтранс. </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sz w:val="28"/>
          <w:szCs w:val="28"/>
          <w:lang w:eastAsia="ru-RU"/>
        </w:rPr>
      </w:pPr>
      <w:r w:rsidRPr="003619D1">
        <w:rPr>
          <w:rFonts w:ascii="Times New Roman" w:eastAsia="Times New Roman" w:hAnsi="Times New Roman" w:cs="Times New Roman"/>
          <w:sz w:val="28"/>
          <w:szCs w:val="28"/>
          <w:lang w:eastAsia="ru-RU"/>
        </w:rPr>
        <w:t>В период с января по март 2022 года 700 старшеклассников приняли участие в корпоративном социальном проекте «Наша СМЕНА: Стремление. Мастерство. Единство. Наследие. Актив!». Проект был проведён в онлайн-формате и включал мероприятия профориентационно-образовательной направленности, а также конкурс детских социальных проектов. Для 90 победителей конкурса с 21 по 25 марта 2022 года была организована наградная профориентационная поездка в г. Санкт-Петербург.</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sz w:val="28"/>
          <w:szCs w:val="28"/>
          <w:lang w:eastAsia="ru-RU"/>
        </w:rPr>
      </w:pPr>
      <w:r w:rsidRPr="003619D1">
        <w:rPr>
          <w:rFonts w:ascii="Times New Roman" w:eastAsia="Times New Roman" w:hAnsi="Times New Roman" w:cs="Times New Roman"/>
          <w:sz w:val="28"/>
          <w:szCs w:val="28"/>
          <w:lang w:eastAsia="ru-RU"/>
        </w:rPr>
        <w:t>С 10 февраля 2022 года для 2000 женщин-работниц ОАО «РЖД» в онлайн-режиме стартовал корпоративный социальный проект «Как быть успешной и счастливой. Online», включающий в себя интенсивный обучающий онлайн курс, конкурс проектов социальных инициатив, лекции, мастер-классы, тренинги и др. 10 июня т.г. состоялся финал конкурса проектов социальных инициатив.</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sz w:val="28"/>
          <w:szCs w:val="28"/>
          <w:lang w:eastAsia="ru-RU"/>
        </w:rPr>
      </w:pPr>
      <w:r w:rsidRPr="003619D1">
        <w:rPr>
          <w:rFonts w:ascii="Times New Roman" w:eastAsia="Times New Roman" w:hAnsi="Times New Roman" w:cs="Times New Roman"/>
          <w:sz w:val="28"/>
          <w:szCs w:val="28"/>
          <w:lang w:eastAsia="ru-RU"/>
        </w:rPr>
        <w:t>С 1 марта 2022 года в онлайн-режиме стартовал корпоративный социальный проект «PRO Людей», 2-й сезон. Для 300 участников на интернет-портале Проекта проводятся обучающие мероприятия по проектной деятельности; организовано информирование работников о проектах и идеях развития</w:t>
      </w:r>
      <w:r>
        <w:rPr>
          <w:rFonts w:ascii="Times New Roman" w:eastAsia="Times New Roman" w:hAnsi="Times New Roman" w:cs="Times New Roman"/>
          <w:sz w:val="28"/>
          <w:szCs w:val="28"/>
          <w:lang w:eastAsia="ru-RU"/>
        </w:rPr>
        <w:t xml:space="preserve"> социальной политики ОАО «РЖД»; </w:t>
      </w:r>
      <w:r w:rsidRPr="003619D1">
        <w:rPr>
          <w:rFonts w:ascii="Times New Roman" w:eastAsia="Times New Roman" w:hAnsi="Times New Roman" w:cs="Times New Roman"/>
          <w:sz w:val="28"/>
          <w:szCs w:val="28"/>
          <w:lang w:eastAsia="ru-RU"/>
        </w:rPr>
        <w:t>организована работа тематических сообществ; решаются проблемные задачи социальной сферы; проводится общесетевой конкурс среди участников и многое другое.</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iCs/>
          <w:sz w:val="28"/>
          <w:szCs w:val="28"/>
          <w:lang w:eastAsia="ru-RU"/>
        </w:rPr>
      </w:pPr>
      <w:r w:rsidRPr="003619D1">
        <w:rPr>
          <w:rFonts w:ascii="Times New Roman" w:eastAsia="Times New Roman" w:hAnsi="Times New Roman" w:cs="Times New Roman"/>
          <w:sz w:val="28"/>
          <w:szCs w:val="28"/>
          <w:lang w:eastAsia="ru-RU"/>
        </w:rPr>
        <w:t>В настоящее время в Программе лояльности для членов РОСПРОФЖЕЛ приним</w:t>
      </w:r>
      <w:r>
        <w:rPr>
          <w:rFonts w:ascii="Times New Roman" w:eastAsia="Times New Roman" w:hAnsi="Times New Roman" w:cs="Times New Roman"/>
          <w:sz w:val="28"/>
          <w:szCs w:val="28"/>
          <w:lang w:eastAsia="ru-RU"/>
        </w:rPr>
        <w:t>ают участие более 3 900 торгово-</w:t>
      </w:r>
      <w:r w:rsidRPr="003619D1">
        <w:rPr>
          <w:rFonts w:ascii="Times New Roman" w:eastAsia="Times New Roman" w:hAnsi="Times New Roman" w:cs="Times New Roman"/>
          <w:sz w:val="28"/>
          <w:szCs w:val="28"/>
          <w:lang w:eastAsia="ru-RU"/>
        </w:rPr>
        <w:t>сервисных предприятий. В Программе участвуют та</w:t>
      </w:r>
      <w:r>
        <w:rPr>
          <w:rFonts w:ascii="Times New Roman" w:eastAsia="Times New Roman" w:hAnsi="Times New Roman" w:cs="Times New Roman"/>
          <w:sz w:val="28"/>
          <w:szCs w:val="28"/>
          <w:lang w:eastAsia="ru-RU"/>
        </w:rPr>
        <w:t>кие крупные партнеры, как «СБЕР</w:t>
      </w:r>
      <w:r w:rsidRPr="003619D1">
        <w:rPr>
          <w:rFonts w:ascii="Times New Roman" w:eastAsia="Times New Roman" w:hAnsi="Times New Roman" w:cs="Times New Roman"/>
          <w:sz w:val="28"/>
          <w:szCs w:val="28"/>
          <w:lang w:eastAsia="ru-RU"/>
        </w:rPr>
        <w:t>АПТЕКА», «СБЕРМАРКЕТ», страховая компания «АльфаСтрахование», сотовые операторы и др.</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sz w:val="28"/>
          <w:szCs w:val="28"/>
          <w:lang w:eastAsia="ru-RU"/>
        </w:rPr>
      </w:pPr>
      <w:r w:rsidRPr="003619D1">
        <w:rPr>
          <w:rFonts w:ascii="Times New Roman" w:eastAsia="Times New Roman" w:hAnsi="Times New Roman" w:cs="Times New Roman"/>
          <w:iCs/>
          <w:sz w:val="28"/>
          <w:szCs w:val="28"/>
          <w:lang w:eastAsia="ru-RU"/>
        </w:rPr>
        <w:tab/>
        <w:t xml:space="preserve">В рамках заключенных договоров и соглашений с операторами сотовой связи «Билайн», «Мегафон», «Теле 2», страховыми компаниями, сетями АЗС, члены Профсоюза имеют возможность получать услуги по более привлекательным </w:t>
      </w:r>
      <w:r w:rsidRPr="003619D1">
        <w:rPr>
          <w:rFonts w:ascii="Times New Roman" w:eastAsia="Times New Roman" w:hAnsi="Times New Roman" w:cs="Times New Roman"/>
          <w:iCs/>
          <w:sz w:val="28"/>
          <w:szCs w:val="28"/>
          <w:lang w:eastAsia="ru-RU"/>
        </w:rPr>
        <w:lastRenderedPageBreak/>
        <w:t>тарифам.</w:t>
      </w:r>
      <w:r w:rsidRPr="003619D1">
        <w:rPr>
          <w:rFonts w:ascii="Times New Roman" w:eastAsia="Times New Roman" w:hAnsi="Times New Roman" w:cs="Times New Roman"/>
          <w:sz w:val="28"/>
          <w:szCs w:val="28"/>
          <w:lang w:eastAsia="ru-RU"/>
        </w:rPr>
        <w:t xml:space="preserve"> Например, при использовании по «профсоюзным» тарифам сотовой связи, ежемесячная экономия пользователей связи оператора Билайн составляет 139 рублей, Мегафон - 342</w:t>
      </w:r>
      <w:r>
        <w:rPr>
          <w:rFonts w:ascii="Times New Roman" w:eastAsia="Times New Roman" w:hAnsi="Times New Roman" w:cs="Times New Roman"/>
          <w:sz w:val="28"/>
          <w:szCs w:val="28"/>
          <w:lang w:eastAsia="ru-RU"/>
        </w:rPr>
        <w:t xml:space="preserve"> рубля, Теле2 -</w:t>
      </w:r>
      <w:r w:rsidRPr="003619D1">
        <w:rPr>
          <w:rFonts w:ascii="Times New Roman" w:eastAsia="Times New Roman" w:hAnsi="Times New Roman" w:cs="Times New Roman"/>
          <w:sz w:val="28"/>
          <w:szCs w:val="28"/>
          <w:lang w:eastAsia="ru-RU"/>
        </w:rPr>
        <w:t xml:space="preserve"> 279 рублей. Члены Профсоюза, пользующиеся заправочными станциями-участниками Программы, имеют реальную экономию 3</w:t>
      </w:r>
      <w:r>
        <w:rPr>
          <w:rFonts w:ascii="Times New Roman" w:eastAsia="Times New Roman" w:hAnsi="Times New Roman" w:cs="Times New Roman"/>
          <w:sz w:val="28"/>
          <w:szCs w:val="28"/>
          <w:lang w:eastAsia="ru-RU"/>
        </w:rPr>
        <w:t xml:space="preserve"> </w:t>
      </w:r>
      <w:r w:rsidRPr="003619D1">
        <w:rPr>
          <w:rFonts w:ascii="Times New Roman" w:eastAsia="Times New Roman" w:hAnsi="Times New Roman" w:cs="Times New Roman"/>
          <w:sz w:val="28"/>
          <w:szCs w:val="28"/>
          <w:lang w:eastAsia="ru-RU"/>
        </w:rPr>
        <w:t>% с каждой заправки от розничной цены. Только по сети АЗС ГАЗПРОМ на Юге России экономия за последний год составила более 8 млн.</w:t>
      </w:r>
      <w:r>
        <w:rPr>
          <w:rFonts w:ascii="Times New Roman" w:eastAsia="Times New Roman" w:hAnsi="Times New Roman" w:cs="Times New Roman"/>
          <w:sz w:val="28"/>
          <w:szCs w:val="28"/>
          <w:lang w:eastAsia="ru-RU"/>
        </w:rPr>
        <w:t xml:space="preserve"> </w:t>
      </w:r>
      <w:r w:rsidRPr="003619D1">
        <w:rPr>
          <w:rFonts w:ascii="Times New Roman" w:eastAsia="Times New Roman" w:hAnsi="Times New Roman" w:cs="Times New Roman"/>
          <w:sz w:val="28"/>
          <w:szCs w:val="28"/>
          <w:lang w:eastAsia="ru-RU"/>
        </w:rPr>
        <w:t>рублей.</w:t>
      </w:r>
    </w:p>
    <w:p w:rsidR="00266E3C" w:rsidRPr="003619D1" w:rsidRDefault="00266E3C" w:rsidP="00266E3C">
      <w:pPr>
        <w:tabs>
          <w:tab w:val="left" w:pos="780"/>
        </w:tabs>
        <w:spacing w:after="0" w:line="240" w:lineRule="auto"/>
        <w:ind w:firstLine="709"/>
        <w:jc w:val="both"/>
        <w:rPr>
          <w:rFonts w:ascii="Times New Roman" w:eastAsia="Times New Roman" w:hAnsi="Times New Roman" w:cs="Times New Roman"/>
          <w:iCs/>
          <w:sz w:val="28"/>
          <w:szCs w:val="28"/>
          <w:lang w:eastAsia="ru-RU"/>
        </w:rPr>
      </w:pPr>
      <w:r w:rsidRPr="003619D1">
        <w:rPr>
          <w:rFonts w:ascii="Times New Roman" w:eastAsia="Times New Roman" w:hAnsi="Times New Roman" w:cs="Times New Roman"/>
          <w:iCs/>
          <w:sz w:val="28"/>
          <w:szCs w:val="28"/>
          <w:lang w:eastAsia="ru-RU"/>
        </w:rPr>
        <w:tab/>
        <w:t xml:space="preserve">Для информирования членов РОСПРОФЖЕЛ работает интернет-сайт Программы лояльности </w:t>
      </w:r>
      <w:hyperlink r:id="rId11" w:history="1">
        <w:r w:rsidRPr="002E34F2">
          <w:rPr>
            <w:rFonts w:ascii="Times New Roman" w:eastAsia="Times New Roman" w:hAnsi="Times New Roman" w:cs="Times New Roman"/>
            <w:iCs/>
            <w:sz w:val="28"/>
            <w:szCs w:val="28"/>
            <w:lang w:val="en-US" w:eastAsia="ru-RU"/>
          </w:rPr>
          <w:t>www</w:t>
        </w:r>
        <w:r w:rsidRPr="002E34F2">
          <w:rPr>
            <w:rFonts w:ascii="Times New Roman" w:eastAsia="Times New Roman" w:hAnsi="Times New Roman" w:cs="Times New Roman"/>
            <w:iCs/>
            <w:sz w:val="28"/>
            <w:szCs w:val="28"/>
            <w:lang w:eastAsia="ru-RU"/>
          </w:rPr>
          <w:t>.</w:t>
        </w:r>
        <w:r w:rsidRPr="002E34F2">
          <w:rPr>
            <w:rFonts w:ascii="Times New Roman" w:eastAsia="Times New Roman" w:hAnsi="Times New Roman" w:cs="Times New Roman"/>
            <w:iCs/>
            <w:sz w:val="28"/>
            <w:szCs w:val="28"/>
            <w:lang w:val="en-US" w:eastAsia="ru-RU"/>
          </w:rPr>
          <w:t>rpz</w:t>
        </w:r>
        <w:r w:rsidRPr="002E34F2">
          <w:rPr>
            <w:rFonts w:ascii="Times New Roman" w:eastAsia="Times New Roman" w:hAnsi="Times New Roman" w:cs="Times New Roman"/>
            <w:iCs/>
            <w:sz w:val="28"/>
            <w:szCs w:val="28"/>
            <w:lang w:eastAsia="ru-RU"/>
          </w:rPr>
          <w:t>-</w:t>
        </w:r>
        <w:r w:rsidRPr="002E34F2">
          <w:rPr>
            <w:rFonts w:ascii="Times New Roman" w:eastAsia="Times New Roman" w:hAnsi="Times New Roman" w:cs="Times New Roman"/>
            <w:iCs/>
            <w:sz w:val="28"/>
            <w:szCs w:val="28"/>
            <w:lang w:val="en-US" w:eastAsia="ru-RU"/>
          </w:rPr>
          <w:t>card</w:t>
        </w:r>
        <w:r w:rsidRPr="002E34F2">
          <w:rPr>
            <w:rFonts w:ascii="Times New Roman" w:eastAsia="Times New Roman" w:hAnsi="Times New Roman" w:cs="Times New Roman"/>
            <w:iCs/>
            <w:sz w:val="28"/>
            <w:szCs w:val="28"/>
            <w:lang w:eastAsia="ru-RU"/>
          </w:rPr>
          <w:t>.</w:t>
        </w:r>
        <w:r w:rsidRPr="002E34F2">
          <w:rPr>
            <w:rFonts w:ascii="Times New Roman" w:eastAsia="Times New Roman" w:hAnsi="Times New Roman" w:cs="Times New Roman"/>
            <w:iCs/>
            <w:sz w:val="28"/>
            <w:szCs w:val="28"/>
            <w:lang w:val="en-US" w:eastAsia="ru-RU"/>
          </w:rPr>
          <w:t>ru</w:t>
        </w:r>
      </w:hyperlink>
      <w:r w:rsidRPr="003619D1">
        <w:rPr>
          <w:rFonts w:ascii="Times New Roman" w:eastAsia="Times New Roman" w:hAnsi="Times New Roman" w:cs="Times New Roman"/>
          <w:iCs/>
          <w:sz w:val="28"/>
          <w:szCs w:val="28"/>
          <w:lang w:eastAsia="ru-RU"/>
        </w:rPr>
        <w:t xml:space="preserve">, личные кабинеты, создана мобильная версия личного кабинета для смартфонов на ОС </w:t>
      </w:r>
      <w:r w:rsidRPr="003619D1">
        <w:rPr>
          <w:rFonts w:ascii="Times New Roman" w:eastAsia="Times New Roman" w:hAnsi="Times New Roman" w:cs="Times New Roman"/>
          <w:iCs/>
          <w:sz w:val="28"/>
          <w:szCs w:val="28"/>
          <w:lang w:val="en-US" w:eastAsia="ru-RU"/>
        </w:rPr>
        <w:t>Android</w:t>
      </w:r>
      <w:r w:rsidRPr="003619D1">
        <w:rPr>
          <w:rFonts w:ascii="Times New Roman" w:eastAsia="Times New Roman" w:hAnsi="Times New Roman" w:cs="Times New Roman"/>
          <w:iCs/>
          <w:sz w:val="28"/>
          <w:szCs w:val="28"/>
          <w:lang w:eastAsia="ru-RU"/>
        </w:rPr>
        <w:t xml:space="preserve">, </w:t>
      </w:r>
      <w:r w:rsidRPr="003619D1">
        <w:rPr>
          <w:rFonts w:ascii="Times New Roman" w:eastAsia="Times New Roman" w:hAnsi="Times New Roman" w:cs="Times New Roman"/>
          <w:iCs/>
          <w:sz w:val="28"/>
          <w:szCs w:val="28"/>
          <w:lang w:val="en-US" w:eastAsia="ru-RU"/>
        </w:rPr>
        <w:t>iOS</w:t>
      </w:r>
      <w:r w:rsidRPr="003619D1">
        <w:rPr>
          <w:rFonts w:ascii="Times New Roman" w:eastAsia="Times New Roman" w:hAnsi="Times New Roman" w:cs="Times New Roman"/>
          <w:iCs/>
          <w:sz w:val="28"/>
          <w:szCs w:val="28"/>
          <w:lang w:eastAsia="ru-RU"/>
        </w:rPr>
        <w:t xml:space="preserve">, проводится информирование членов профсоюза о возможностях Программы через группу ВКонтакте, СМИ, интернет-ресурсы, </w:t>
      </w:r>
      <w:r w:rsidRPr="003619D1">
        <w:rPr>
          <w:rFonts w:ascii="Times New Roman" w:eastAsia="Times New Roman" w:hAnsi="Times New Roman" w:cs="Times New Roman"/>
          <w:iCs/>
          <w:sz w:val="28"/>
          <w:szCs w:val="28"/>
          <w:lang w:val="en-US" w:eastAsia="ru-RU"/>
        </w:rPr>
        <w:t>push</w:t>
      </w:r>
      <w:r w:rsidRPr="003619D1">
        <w:rPr>
          <w:rFonts w:ascii="Times New Roman" w:eastAsia="Times New Roman" w:hAnsi="Times New Roman" w:cs="Times New Roman"/>
          <w:iCs/>
          <w:sz w:val="28"/>
          <w:szCs w:val="28"/>
          <w:lang w:eastAsia="ru-RU"/>
        </w:rPr>
        <w:t xml:space="preserve">-уведомления, смс-оповещения. </w:t>
      </w:r>
    </w:p>
    <w:p w:rsidR="00266E3C" w:rsidRPr="003619D1" w:rsidRDefault="00266E3C" w:rsidP="00266E3C">
      <w:pPr>
        <w:tabs>
          <w:tab w:val="left" w:pos="780"/>
        </w:tabs>
        <w:spacing w:after="0" w:line="240" w:lineRule="auto"/>
        <w:ind w:firstLine="709"/>
        <w:jc w:val="both"/>
        <w:rPr>
          <w:rFonts w:ascii="Times New Roman" w:hAnsi="Times New Roman" w:cs="Times New Roman"/>
          <w:sz w:val="28"/>
          <w:szCs w:val="28"/>
        </w:rPr>
      </w:pPr>
      <w:r w:rsidRPr="003619D1">
        <w:rPr>
          <w:rFonts w:ascii="Times New Roman" w:hAnsi="Times New Roman" w:cs="Times New Roman"/>
          <w:sz w:val="28"/>
          <w:szCs w:val="28"/>
        </w:rPr>
        <w:t>Обязательства Соглашения и коллективных договоров Организаций по неработающим пенсионерам, в основном, выполнялись. Неработающие пенсионеры получали материальную поддержку, медицинское обеспечение в негосударственных учреждениях здравоохранения ОАО «РЖД» (при условии прикрепления), бытовое топливо, компенсацию стоимости проезда на железнодорожном транспорте и другое.</w:t>
      </w:r>
    </w:p>
    <w:p w:rsidR="00266E3C" w:rsidRPr="003619D1" w:rsidRDefault="00266E3C" w:rsidP="00266E3C">
      <w:pPr>
        <w:tabs>
          <w:tab w:val="left" w:pos="7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Профсоюзный актив проводил</w:t>
      </w:r>
      <w:r w:rsidRPr="003619D1">
        <w:rPr>
          <w:rFonts w:ascii="Times New Roman" w:hAnsi="Times New Roman" w:cs="Times New Roman"/>
          <w:sz w:val="28"/>
          <w:szCs w:val="28"/>
        </w:rPr>
        <w:t xml:space="preserve"> информационно-разъяснительную работу по вопросам негосударственного и обязательного пенс</w:t>
      </w:r>
      <w:r>
        <w:rPr>
          <w:rFonts w:ascii="Times New Roman" w:hAnsi="Times New Roman" w:cs="Times New Roman"/>
          <w:sz w:val="28"/>
          <w:szCs w:val="28"/>
        </w:rPr>
        <w:t>ионного обеспечения, информировал</w:t>
      </w:r>
      <w:r w:rsidRPr="003619D1">
        <w:rPr>
          <w:rFonts w:ascii="Times New Roman" w:hAnsi="Times New Roman" w:cs="Times New Roman"/>
          <w:sz w:val="28"/>
          <w:szCs w:val="28"/>
        </w:rPr>
        <w:t xml:space="preserve"> о преимуществах корпоративной пенсионной системы, о ее социальной роли при выходе на заслуженный отдых.</w:t>
      </w:r>
    </w:p>
    <w:p w:rsidR="00266E3C" w:rsidRPr="003619D1" w:rsidRDefault="00266E3C" w:rsidP="00266E3C">
      <w:pPr>
        <w:tabs>
          <w:tab w:val="left" w:pos="780"/>
        </w:tabs>
        <w:spacing w:after="0" w:line="240" w:lineRule="auto"/>
        <w:ind w:firstLine="709"/>
        <w:jc w:val="both"/>
        <w:rPr>
          <w:rFonts w:ascii="Times New Roman" w:hAnsi="Times New Roman" w:cs="Times New Roman"/>
          <w:sz w:val="28"/>
          <w:szCs w:val="28"/>
        </w:rPr>
      </w:pPr>
      <w:r w:rsidRPr="003619D1">
        <w:rPr>
          <w:rFonts w:ascii="Times New Roman" w:hAnsi="Times New Roman" w:cs="Times New Roman"/>
          <w:sz w:val="28"/>
          <w:szCs w:val="28"/>
        </w:rPr>
        <w:t>Корпоративную пенсию в холдинге «РЖД» через НПФ «Благосостояние» получают 324 347 человек (в ОАО «РЖД» - 291 795 чел., в ДЗО - 13 393 чел.). Средний размер получаемой пенсии составляет в ОАО «РЖД» 5 094 руб., в ДЗО - 5 113 руб.</w:t>
      </w:r>
    </w:p>
    <w:p w:rsidR="00266E3C" w:rsidRPr="003619D1" w:rsidRDefault="00266E3C" w:rsidP="00266E3C">
      <w:pPr>
        <w:tabs>
          <w:tab w:val="left" w:pos="780"/>
        </w:tabs>
        <w:spacing w:after="0" w:line="240" w:lineRule="auto"/>
        <w:ind w:firstLine="709"/>
        <w:jc w:val="both"/>
        <w:rPr>
          <w:rFonts w:ascii="Times New Roman" w:hAnsi="Times New Roman" w:cs="Times New Roman"/>
          <w:sz w:val="28"/>
          <w:szCs w:val="28"/>
        </w:rPr>
      </w:pPr>
      <w:r w:rsidRPr="003619D1">
        <w:rPr>
          <w:rFonts w:ascii="Times New Roman" w:hAnsi="Times New Roman" w:cs="Times New Roman"/>
          <w:sz w:val="28"/>
          <w:szCs w:val="28"/>
        </w:rPr>
        <w:t xml:space="preserve">Количество участников - вкладчиков в холдинге </w:t>
      </w:r>
      <w:r>
        <w:rPr>
          <w:rFonts w:ascii="Times New Roman" w:hAnsi="Times New Roman" w:cs="Times New Roman"/>
          <w:sz w:val="28"/>
          <w:szCs w:val="28"/>
        </w:rPr>
        <w:t>-</w:t>
      </w:r>
      <w:r w:rsidRPr="003619D1">
        <w:rPr>
          <w:rFonts w:ascii="Times New Roman" w:hAnsi="Times New Roman" w:cs="Times New Roman"/>
          <w:sz w:val="28"/>
          <w:szCs w:val="28"/>
        </w:rPr>
        <w:t xml:space="preserve"> 598 945 работников, по ОАО «РЖД» - 559 438 работников. В первом полугодии 2022 года назначено 6 480 корпоративных пенсий, в том числе в ОАО «РЖД» - 5 733 корпоративных пенсий, в ДЗО - 467 пенсий. Средний размер назначенной пенсии с учетом перехода на срочную негосударственную пенсию в ОАО «РЖД» составил 9 074 руб., в ДЗО – 10 300 руб.</w:t>
      </w:r>
    </w:p>
    <w:p w:rsidR="00266E3C" w:rsidRDefault="00266E3C" w:rsidP="00266E3C">
      <w:pPr>
        <w:pStyle w:val="xmsolistparagraphcxsplastmrcssattr"/>
        <w:shd w:val="clear" w:color="auto" w:fill="FFFFFF"/>
        <w:spacing w:before="0" w:beforeAutospacing="0" w:after="0" w:afterAutospacing="0"/>
        <w:ind w:firstLine="709"/>
        <w:jc w:val="both"/>
        <w:rPr>
          <w:color w:val="2C2D2E"/>
          <w:sz w:val="28"/>
          <w:szCs w:val="28"/>
        </w:rPr>
      </w:pPr>
      <w:r w:rsidRPr="005374B8">
        <w:rPr>
          <w:color w:val="2C2D2E"/>
          <w:sz w:val="28"/>
          <w:szCs w:val="28"/>
        </w:rPr>
        <w:t>Одним из приоритетных направлений деятельности организаций РОСПРОФЖЕЛ</w:t>
      </w:r>
      <w:r w:rsidRPr="005374B8">
        <w:rPr>
          <w:b/>
          <w:bCs/>
          <w:color w:val="2C2D2E"/>
          <w:sz w:val="28"/>
          <w:szCs w:val="28"/>
        </w:rPr>
        <w:t> </w:t>
      </w:r>
      <w:r w:rsidRPr="005374B8">
        <w:rPr>
          <w:color w:val="2C2D2E"/>
          <w:sz w:val="28"/>
          <w:szCs w:val="28"/>
        </w:rPr>
        <w:t>на пятилетний период является совершенствование молодежной политики. Важной составляющей в формировании резерва кадров является обучение молодых профсоюзных лидеров. Среди членов РОСПРОФЖЕЛ рабочая молодежь до 35 лет составляет 37,1 %, в том числе студенты и учащиеся составляют 9,1 %.</w:t>
      </w:r>
    </w:p>
    <w:p w:rsidR="00266E3C" w:rsidRPr="005374B8" w:rsidRDefault="00266E3C" w:rsidP="00266E3C">
      <w:pPr>
        <w:pStyle w:val="xmsolistparagraphcxsplastmrcssattr"/>
        <w:shd w:val="clear" w:color="auto" w:fill="FFFFFF"/>
        <w:spacing w:before="0" w:beforeAutospacing="0" w:after="0" w:afterAutospacing="0"/>
        <w:ind w:firstLine="709"/>
        <w:jc w:val="both"/>
        <w:rPr>
          <w:rFonts w:ascii="Arial" w:hAnsi="Arial" w:cs="Arial"/>
          <w:color w:val="2C2D2E"/>
          <w:sz w:val="23"/>
          <w:szCs w:val="23"/>
        </w:rPr>
      </w:pPr>
      <w:r w:rsidRPr="005374B8">
        <w:rPr>
          <w:color w:val="2C2D2E"/>
          <w:sz w:val="28"/>
          <w:szCs w:val="28"/>
        </w:rPr>
        <w:t>Молодежь принимает участие в мероприятиях, проводимых выборными органами РОСПРОФЖЕЛ, его организаций, ФНПР, молодежных форумах МКПЖ, МФТ и ЕФТ.</w:t>
      </w:r>
    </w:p>
    <w:p w:rsidR="00266E3C" w:rsidRPr="003C4AD0" w:rsidRDefault="00266E3C" w:rsidP="00266E3C">
      <w:pPr>
        <w:pStyle w:val="xmsonormalmrcssattr"/>
        <w:shd w:val="clear" w:color="auto" w:fill="FFFFFF"/>
        <w:spacing w:before="0" w:beforeAutospacing="0" w:after="0" w:afterAutospacing="0"/>
        <w:ind w:firstLine="709"/>
        <w:jc w:val="both"/>
        <w:rPr>
          <w:color w:val="2C2D2E"/>
          <w:sz w:val="28"/>
          <w:szCs w:val="28"/>
        </w:rPr>
      </w:pPr>
      <w:r w:rsidRPr="003C4AD0">
        <w:rPr>
          <w:color w:val="2C2D2E"/>
          <w:sz w:val="28"/>
          <w:szCs w:val="28"/>
        </w:rPr>
        <w:t>С 2022 года в РОСПРОФЖЕЛ сформирован принципиально новый подход реализации молодежной политики. Согласно Концепции молодежной политики РОСПРОФЖЕЛ и Программы действий РОСПРОФЖЕЛ на 2021-2025 годы, была разработана комплексная программа для молодежи Профсоюза «Время молодых», которая включает в себя подпрограммы:</w:t>
      </w:r>
    </w:p>
    <w:p w:rsidR="00266E3C" w:rsidRDefault="00266E3C" w:rsidP="00266E3C">
      <w:pPr>
        <w:pStyle w:val="xmsonormalmrcssattr"/>
        <w:shd w:val="clear" w:color="auto" w:fill="FFFFFF"/>
        <w:spacing w:before="0" w:beforeAutospacing="0" w:after="0" w:afterAutospacing="0"/>
        <w:ind w:firstLine="709"/>
        <w:jc w:val="both"/>
        <w:rPr>
          <w:color w:val="2C2D2E"/>
          <w:sz w:val="28"/>
          <w:szCs w:val="28"/>
        </w:rPr>
      </w:pPr>
      <w:r w:rsidRPr="003C4AD0">
        <w:rPr>
          <w:color w:val="2C2D2E"/>
          <w:sz w:val="28"/>
          <w:szCs w:val="28"/>
        </w:rPr>
        <w:lastRenderedPageBreak/>
        <w:t>- «Время молодых. Детство» - реализуется в течение года, включает в себя проекты с детьми, такие как «Страна железных дорог», «Наша смена», мастер-классы и профориентационные выезды;</w:t>
      </w:r>
    </w:p>
    <w:p w:rsidR="00266E3C" w:rsidRDefault="00266E3C" w:rsidP="00266E3C">
      <w:pPr>
        <w:pStyle w:val="xmsonormalmrcssattr"/>
        <w:shd w:val="clear" w:color="auto" w:fill="FFFFFF"/>
        <w:spacing w:before="0" w:beforeAutospacing="0" w:after="0" w:afterAutospacing="0"/>
        <w:ind w:firstLine="709"/>
        <w:jc w:val="both"/>
        <w:rPr>
          <w:color w:val="2C2D2E"/>
          <w:sz w:val="28"/>
          <w:szCs w:val="28"/>
        </w:rPr>
      </w:pPr>
      <w:r w:rsidRPr="003C4AD0">
        <w:rPr>
          <w:color w:val="2C2D2E"/>
          <w:sz w:val="28"/>
          <w:szCs w:val="28"/>
        </w:rPr>
        <w:t>- «Время молодых. Студенты» - проведена в онлайн режиме с 10 по 15 мая текущего года, в ней приняли участие более 300 студентов участников и болельщиков - слушателей лекций, в ходе которой выявлялись лучшие студенты - профсоюзные активисты, специально для этих целей была разработана уникальная система индивидуального рейтинга, которая помогла выявить 10-ку финалистов. Кроме конкурсных испытаний, участников традиционно ждала углубленная образовательная программа;</w:t>
      </w:r>
      <w:r>
        <w:rPr>
          <w:color w:val="2C2D2E"/>
          <w:sz w:val="28"/>
          <w:szCs w:val="28"/>
        </w:rPr>
        <w:t xml:space="preserve"> </w:t>
      </w:r>
    </w:p>
    <w:p w:rsidR="00266E3C" w:rsidRDefault="00266E3C" w:rsidP="00266E3C">
      <w:pPr>
        <w:pStyle w:val="xmsonormalmrcssattr"/>
        <w:shd w:val="clear" w:color="auto" w:fill="FFFFFF"/>
        <w:spacing w:before="0" w:beforeAutospacing="0" w:after="0" w:afterAutospacing="0"/>
        <w:ind w:firstLine="709"/>
        <w:jc w:val="both"/>
        <w:rPr>
          <w:color w:val="2C2D2E"/>
          <w:sz w:val="28"/>
          <w:szCs w:val="28"/>
        </w:rPr>
      </w:pPr>
      <w:r>
        <w:rPr>
          <w:color w:val="2C2D2E"/>
          <w:sz w:val="28"/>
          <w:szCs w:val="28"/>
        </w:rPr>
        <w:t xml:space="preserve">- </w:t>
      </w:r>
      <w:r w:rsidRPr="00C15098">
        <w:rPr>
          <w:color w:val="2C2D2E"/>
          <w:sz w:val="28"/>
          <w:szCs w:val="28"/>
        </w:rPr>
        <w:t>«Время молодых. Работники»</w:t>
      </w:r>
      <w:r>
        <w:rPr>
          <w:color w:val="2C2D2E"/>
          <w:sz w:val="28"/>
          <w:szCs w:val="28"/>
        </w:rPr>
        <w:t xml:space="preserve"> - </w:t>
      </w:r>
      <w:r w:rsidRPr="00C15098">
        <w:rPr>
          <w:color w:val="2C2D2E"/>
          <w:sz w:val="28"/>
          <w:szCs w:val="28"/>
        </w:rPr>
        <w:t>на первый этап подпрограммы зарегистрировались почти 5 000 молодых членов Профсоюза, из которых после 4 этапов было выбрано 150 лучших, для участия в финальном этапе в г. Москва с 22 по 28 октября. Так же в ходе Финала подпрограммы пройдут конкурсы «Лучшая волонтерская инициатива», лучшая тематика «Дня единых действий» и будут рассмо</w:t>
      </w:r>
      <w:r>
        <w:rPr>
          <w:color w:val="2C2D2E"/>
          <w:sz w:val="28"/>
          <w:szCs w:val="28"/>
        </w:rPr>
        <w:t>трены проекты команд-финалистов;</w:t>
      </w:r>
    </w:p>
    <w:p w:rsidR="00266E3C" w:rsidRDefault="00266E3C" w:rsidP="00266E3C">
      <w:pPr>
        <w:pStyle w:val="xmsonormalmrcssattr"/>
        <w:shd w:val="clear" w:color="auto" w:fill="FFFFFF"/>
        <w:spacing w:before="0" w:beforeAutospacing="0" w:after="0" w:afterAutospacing="0"/>
        <w:ind w:firstLine="709"/>
        <w:jc w:val="both"/>
        <w:rPr>
          <w:color w:val="2C2D2E"/>
          <w:sz w:val="28"/>
          <w:szCs w:val="28"/>
        </w:rPr>
      </w:pPr>
      <w:r w:rsidRPr="00C15098">
        <w:rPr>
          <w:color w:val="2C2D2E"/>
          <w:sz w:val="28"/>
          <w:szCs w:val="28"/>
        </w:rPr>
        <w:t>-</w:t>
      </w:r>
      <w:r w:rsidRPr="00C15098">
        <w:rPr>
          <w:color w:val="2C2D2E"/>
          <w:sz w:val="28"/>
          <w:szCs w:val="28"/>
        </w:rPr>
        <w:tab/>
        <w:t>«Время молодых. Современные решения»</w:t>
      </w:r>
      <w:r>
        <w:rPr>
          <w:color w:val="2C2D2E"/>
          <w:sz w:val="28"/>
          <w:szCs w:val="28"/>
        </w:rPr>
        <w:t xml:space="preserve"> </w:t>
      </w:r>
      <w:r w:rsidRPr="00C15098">
        <w:rPr>
          <w:color w:val="2C2D2E"/>
          <w:sz w:val="28"/>
          <w:szCs w:val="28"/>
        </w:rPr>
        <w:t>- ходе подпрограммы, проходившей с 12 по 16 июля в г. Москве 29 лучших молодежных лидера РОСПРОФЖЕЛ решали актуальные практические задачи Профсоюза, требующие нетривиального подхода. Разделившись на 6 групп команды, представили 6 прототипов, несколько из них уже получили внедрение и применение в ежедневной работе.</w:t>
      </w:r>
    </w:p>
    <w:p w:rsidR="00266E3C" w:rsidRDefault="00266E3C" w:rsidP="00266E3C">
      <w:pPr>
        <w:pStyle w:val="xmsonormalmrcssattr"/>
        <w:shd w:val="clear" w:color="auto" w:fill="FFFFFF"/>
        <w:spacing w:before="0" w:beforeAutospacing="0" w:after="0" w:afterAutospacing="0"/>
        <w:ind w:firstLine="709"/>
        <w:jc w:val="both"/>
        <w:rPr>
          <w:color w:val="2C2D2E"/>
          <w:sz w:val="28"/>
          <w:szCs w:val="28"/>
        </w:rPr>
      </w:pPr>
      <w:r w:rsidRPr="00C15098">
        <w:rPr>
          <w:color w:val="2C2D2E"/>
          <w:sz w:val="28"/>
          <w:szCs w:val="28"/>
        </w:rPr>
        <w:t>Президиумом Профсоюза назначены 13 стипендий на 2022 - 2023 учебный год членам Профсоюза-студентам, сочетающим активную работу в Профсоюзе и успешную учебу в вузе.</w:t>
      </w:r>
    </w:p>
    <w:p w:rsidR="00266E3C" w:rsidRPr="00107424" w:rsidRDefault="00266E3C" w:rsidP="00266E3C">
      <w:pPr>
        <w:pStyle w:val="xmsonormalmrcssattr"/>
        <w:shd w:val="clear" w:color="auto" w:fill="FFFFFF"/>
        <w:spacing w:before="0" w:beforeAutospacing="0" w:after="0" w:afterAutospacing="0"/>
        <w:ind w:firstLine="709"/>
        <w:jc w:val="both"/>
        <w:rPr>
          <w:color w:val="2C2D2E"/>
          <w:sz w:val="28"/>
          <w:szCs w:val="28"/>
        </w:rPr>
      </w:pPr>
      <w:r w:rsidRPr="005374B8">
        <w:rPr>
          <w:color w:val="2C2D2E"/>
          <w:sz w:val="28"/>
          <w:szCs w:val="28"/>
        </w:rPr>
        <w:t>В РОСПРОФЖЕЛ всегда на особом счету волонтерская тематика, активно работают волонтерские молодежные отряды. Более 200 волонтерских штабов и свыше 3,5 тысяч волонтеров оказывали помощь ветеранам, участвовали в реализации социальных проектов. Так же необходимо отметить работу, проведенную по объединению усилий штаб</w:t>
      </w:r>
      <w:r>
        <w:rPr>
          <w:color w:val="2C2D2E"/>
          <w:sz w:val="28"/>
          <w:szCs w:val="28"/>
        </w:rPr>
        <w:t>ов и волонтеров работодателя и П</w:t>
      </w:r>
      <w:r w:rsidRPr="005374B8">
        <w:rPr>
          <w:color w:val="2C2D2E"/>
          <w:sz w:val="28"/>
          <w:szCs w:val="28"/>
        </w:rPr>
        <w:t>рофсоюза. Так, в положение о корпоративном волонтерстве ОАО «РЖД» были добавлены штатные и выборные работники РОСПРОФЖЕЛ, члены Профсоюза. Члены РОСПРОФЖЕЛ принимали участие в акции «Чистые берега Байкала», Профсоюз дополнительно финансировал региональные форумы волонтеров и проф</w:t>
      </w:r>
      <w:r>
        <w:rPr>
          <w:color w:val="2C2D2E"/>
          <w:sz w:val="28"/>
          <w:szCs w:val="28"/>
        </w:rPr>
        <w:t>инансировал 14 лучших проектов -</w:t>
      </w:r>
      <w:r w:rsidRPr="005374B8">
        <w:rPr>
          <w:color w:val="2C2D2E"/>
          <w:sz w:val="28"/>
          <w:szCs w:val="28"/>
        </w:rPr>
        <w:t xml:space="preserve"> победителей конкурса «Проводники хороших дел».</w:t>
      </w:r>
    </w:p>
    <w:p w:rsidR="00266E3C" w:rsidRPr="00C15098" w:rsidRDefault="00266E3C" w:rsidP="00266E3C">
      <w:pPr>
        <w:tabs>
          <w:tab w:val="left" w:pos="4396"/>
        </w:tabs>
        <w:suppressAutoHyphens/>
        <w:spacing w:after="0" w:line="240" w:lineRule="auto"/>
        <w:ind w:firstLine="709"/>
        <w:jc w:val="both"/>
        <w:rPr>
          <w:rFonts w:ascii="Times New Roman" w:hAnsi="Times New Roman" w:cs="Times New Roman"/>
          <w:sz w:val="28"/>
          <w:szCs w:val="28"/>
          <w:highlight w:val="yellow"/>
        </w:rPr>
      </w:pPr>
      <w:r w:rsidRPr="00670BDA">
        <w:rPr>
          <w:rFonts w:ascii="Times New Roman" w:hAnsi="Times New Roman" w:cs="Times New Roman"/>
          <w:sz w:val="28"/>
          <w:szCs w:val="28"/>
        </w:rPr>
        <w:t xml:space="preserve">Отчисления Организациями средств (в размере 0,4 - 0,5 % от фонда заработной платы работников) для проведения мер по социально защите работников и членов их семей, культурно-массовых, спортивных и физкультурно-оздоровительных мероприятий используются организациями Профсоюза в соответствии с утверждёнными сметами в полном объёме. </w:t>
      </w:r>
    </w:p>
    <w:p w:rsidR="00266E3C" w:rsidRDefault="00266E3C" w:rsidP="00266E3C">
      <w:pPr>
        <w:shd w:val="clear" w:color="auto" w:fill="FFFFFF"/>
        <w:spacing w:after="0" w:line="240" w:lineRule="auto"/>
        <w:ind w:firstLine="709"/>
        <w:jc w:val="both"/>
        <w:rPr>
          <w:rFonts w:ascii="Times New Roman" w:hAnsi="Times New Roman" w:cs="Times New Roman"/>
          <w:sz w:val="28"/>
          <w:szCs w:val="28"/>
        </w:rPr>
      </w:pPr>
      <w:r w:rsidRPr="00670BDA">
        <w:rPr>
          <w:rFonts w:ascii="Times New Roman" w:hAnsi="Times New Roman" w:cs="Times New Roman"/>
          <w:sz w:val="28"/>
          <w:szCs w:val="28"/>
        </w:rPr>
        <w:t xml:space="preserve">Однако, в нарушение пункта 10.4.2 </w:t>
      </w:r>
      <w:r>
        <w:rPr>
          <w:rFonts w:ascii="Times New Roman" w:hAnsi="Times New Roman" w:cs="Times New Roman"/>
          <w:sz w:val="28"/>
          <w:szCs w:val="28"/>
        </w:rPr>
        <w:t>Соглашения работодатели не осуществляют перечисление целевых средств Профсоюзу следующих организаций</w:t>
      </w:r>
      <w:r w:rsidRPr="00670BDA">
        <w:rPr>
          <w:rFonts w:ascii="Times New Roman" w:hAnsi="Times New Roman" w:cs="Times New Roman"/>
          <w:sz w:val="28"/>
          <w:szCs w:val="28"/>
        </w:rPr>
        <w:t>:</w:t>
      </w:r>
      <w:r w:rsidRPr="00900516">
        <w:rPr>
          <w:rFonts w:ascii="Times New Roman" w:hAnsi="Times New Roman" w:cs="Times New Roman"/>
          <w:sz w:val="28"/>
          <w:szCs w:val="28"/>
        </w:rPr>
        <w:t xml:space="preserve"> </w:t>
      </w:r>
    </w:p>
    <w:p w:rsidR="00266E3C" w:rsidRPr="00670BDA" w:rsidRDefault="00266E3C" w:rsidP="00266E3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670BDA">
        <w:rPr>
          <w:rFonts w:ascii="Times New Roman" w:hAnsi="Times New Roman" w:cs="Times New Roman"/>
          <w:sz w:val="28"/>
          <w:szCs w:val="28"/>
        </w:rPr>
        <w:t>А</w:t>
      </w:r>
      <w:r>
        <w:rPr>
          <w:rFonts w:ascii="Times New Roman" w:hAnsi="Times New Roman" w:cs="Times New Roman"/>
          <w:sz w:val="28"/>
          <w:szCs w:val="28"/>
        </w:rPr>
        <w:t>О «Вагонная ремонтная компания -</w:t>
      </w:r>
      <w:r w:rsidRPr="00670BDA">
        <w:rPr>
          <w:rFonts w:ascii="Times New Roman" w:hAnsi="Times New Roman" w:cs="Times New Roman"/>
          <w:sz w:val="28"/>
          <w:szCs w:val="28"/>
        </w:rPr>
        <w:t xml:space="preserve"> 2» (с июля 2020 года)</w:t>
      </w:r>
      <w:r>
        <w:rPr>
          <w:rFonts w:ascii="Times New Roman" w:hAnsi="Times New Roman" w:cs="Times New Roman"/>
          <w:sz w:val="28"/>
          <w:szCs w:val="28"/>
        </w:rPr>
        <w:t>;</w:t>
      </w:r>
    </w:p>
    <w:p w:rsidR="00266E3C" w:rsidRDefault="00266E3C" w:rsidP="00266E3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900516">
        <w:rPr>
          <w:rFonts w:ascii="Times New Roman" w:hAnsi="Times New Roman" w:cs="Times New Roman"/>
          <w:sz w:val="28"/>
          <w:szCs w:val="28"/>
        </w:rPr>
        <w:t>АО «</w:t>
      </w:r>
      <w:hyperlink r:id="rId12" w:tooltip="Ремпутьмаш (Калуга)" w:history="1">
        <w:r w:rsidRPr="00900516">
          <w:rPr>
            <w:rStyle w:val="af1"/>
            <w:rFonts w:ascii="Times New Roman" w:hAnsi="Times New Roman" w:cs="Times New Roman"/>
            <w:color w:val="auto"/>
            <w:sz w:val="28"/>
            <w:szCs w:val="28"/>
            <w:u w:val="none"/>
          </w:rPr>
          <w:t>Калужский завод «Ремпутьмаш»</w:t>
        </w:r>
      </w:hyperlink>
      <w:r w:rsidRPr="00900516">
        <w:rPr>
          <w:rFonts w:ascii="Times New Roman" w:hAnsi="Times New Roman" w:cs="Times New Roman"/>
          <w:sz w:val="28"/>
          <w:szCs w:val="28"/>
        </w:rPr>
        <w:t xml:space="preserve"> </w:t>
      </w:r>
      <w:r>
        <w:rPr>
          <w:rFonts w:ascii="Times New Roman" w:hAnsi="Times New Roman" w:cs="Times New Roman"/>
          <w:sz w:val="28"/>
          <w:szCs w:val="28"/>
        </w:rPr>
        <w:t>(</w:t>
      </w:r>
      <w:r w:rsidRPr="00900516">
        <w:rPr>
          <w:rFonts w:ascii="Times New Roman" w:hAnsi="Times New Roman" w:cs="Times New Roman"/>
          <w:sz w:val="28"/>
          <w:szCs w:val="28"/>
        </w:rPr>
        <w:t>с 2020 года</w:t>
      </w:r>
      <w:r>
        <w:rPr>
          <w:rFonts w:ascii="Times New Roman" w:hAnsi="Times New Roman" w:cs="Times New Roman"/>
          <w:sz w:val="28"/>
          <w:szCs w:val="28"/>
        </w:rPr>
        <w:t>);</w:t>
      </w:r>
    </w:p>
    <w:p w:rsidR="00266E3C" w:rsidRPr="00900516" w:rsidRDefault="00266E3C" w:rsidP="00266E3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t>АО</w:t>
      </w:r>
      <w:r w:rsidRPr="00900516">
        <w:rPr>
          <w:rFonts w:ascii="Times New Roman" w:hAnsi="Times New Roman" w:cs="Times New Roman"/>
          <w:sz w:val="28"/>
          <w:szCs w:val="28"/>
        </w:rPr>
        <w:t xml:space="preserve"> </w:t>
      </w:r>
      <w:r>
        <w:rPr>
          <w:rFonts w:ascii="Times New Roman" w:hAnsi="Times New Roman" w:cs="Times New Roman"/>
          <w:sz w:val="28"/>
          <w:szCs w:val="28"/>
        </w:rPr>
        <w:t>«</w:t>
      </w:r>
      <w:hyperlink r:id="rId13" w:tooltip="Ремпутьмаш (Ярославль)" w:history="1">
        <w:r w:rsidRPr="00900516">
          <w:rPr>
            <w:rStyle w:val="af1"/>
            <w:rFonts w:ascii="Times New Roman" w:hAnsi="Times New Roman" w:cs="Times New Roman"/>
            <w:color w:val="auto"/>
            <w:sz w:val="28"/>
            <w:szCs w:val="28"/>
            <w:u w:val="none"/>
          </w:rPr>
          <w:t>Ярославский вагоноремонтный завод «Ремпутьмаш»</w:t>
        </w:r>
      </w:hyperlink>
      <w:r w:rsidRPr="00900516">
        <w:rPr>
          <w:rFonts w:ascii="Times New Roman" w:hAnsi="Times New Roman" w:cs="Times New Roman"/>
          <w:sz w:val="28"/>
          <w:szCs w:val="28"/>
        </w:rPr>
        <w:t xml:space="preserve"> </w:t>
      </w:r>
      <w:r>
        <w:rPr>
          <w:rFonts w:ascii="Times New Roman" w:hAnsi="Times New Roman" w:cs="Times New Roman"/>
          <w:sz w:val="28"/>
          <w:szCs w:val="28"/>
        </w:rPr>
        <w:t>(с 2020 года);</w:t>
      </w:r>
      <w:r w:rsidRPr="00900516">
        <w:rPr>
          <w:rFonts w:ascii="Times New Roman" w:hAnsi="Times New Roman" w:cs="Times New Roman"/>
          <w:sz w:val="28"/>
          <w:szCs w:val="28"/>
        </w:rPr>
        <w:t xml:space="preserve"> </w:t>
      </w:r>
    </w:p>
    <w:p w:rsidR="00266E3C" w:rsidRDefault="00266E3C" w:rsidP="00266E3C">
      <w:pPr>
        <w:tabs>
          <w:tab w:val="left" w:pos="4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70BDA">
        <w:rPr>
          <w:rFonts w:ascii="Times New Roman" w:hAnsi="Times New Roman" w:cs="Times New Roman"/>
          <w:sz w:val="28"/>
          <w:szCs w:val="28"/>
        </w:rPr>
        <w:t>Воро</w:t>
      </w:r>
      <w:r>
        <w:rPr>
          <w:rFonts w:ascii="Times New Roman" w:hAnsi="Times New Roman" w:cs="Times New Roman"/>
          <w:sz w:val="28"/>
          <w:szCs w:val="28"/>
        </w:rPr>
        <w:t>нежский вагоноремонтный завод - филиал АО «Вагонреммаш» (с 2022 года).</w:t>
      </w:r>
      <w:r w:rsidRPr="00670BDA">
        <w:rPr>
          <w:rFonts w:ascii="Times New Roman" w:hAnsi="Times New Roman" w:cs="Times New Roman"/>
          <w:sz w:val="28"/>
          <w:szCs w:val="28"/>
        </w:rPr>
        <w:t xml:space="preserve"> </w:t>
      </w:r>
    </w:p>
    <w:p w:rsidR="00266E3C" w:rsidRPr="002B77BA" w:rsidRDefault="00266E3C" w:rsidP="00266E3C">
      <w:pPr>
        <w:tabs>
          <w:tab w:val="left" w:pos="476"/>
        </w:tabs>
        <w:spacing w:after="0" w:line="240" w:lineRule="auto"/>
        <w:ind w:firstLine="709"/>
        <w:jc w:val="both"/>
        <w:rPr>
          <w:rFonts w:ascii="Times New Roman" w:hAnsi="Times New Roman" w:cs="Times New Roman"/>
          <w:sz w:val="28"/>
          <w:szCs w:val="28"/>
        </w:rPr>
      </w:pPr>
      <w:r w:rsidRPr="002B77BA">
        <w:rPr>
          <w:rFonts w:ascii="Times New Roman" w:hAnsi="Times New Roman" w:cs="Times New Roman"/>
          <w:sz w:val="28"/>
          <w:szCs w:val="28"/>
        </w:rPr>
        <w:t>2 августа 2022 года было подписано новое Отраслевое соглашение по организациям железнодорожного транспорта на 2023 - 2025 годы. Подписанию нового Соглашения предшествовала большая и конструктивная совместная работа РОСПРОФЖЕЛ и Объединения «Желдортранс» с активным участием ОАО «РЖД», которые, несмотря на сложную финансово-экономическую ситуацию в условиях беспрецедентного санкционного давления на экономику Российской Федерации, учитывая многолетние традиции и реальное социальное партнерство в железнодорожной отрасли, сумели договориться о сохранении всех традиционных гарантий, компенсаций и льгот, предоставляемых работникам и неработающим пенсионерам. В текст Соглашения внесены улучшающие изменения: 15 - новых и более 30 - уточняющих и редакционных. Всего для работников теперь предусмотрено более 60 различных гарантий, компенсаций и льгот, и еще 10 - для неработающих пенсионеров, а также дополнительные льготы для ветеранов Великой Отечественной войны и Почетных железнодорожников.</w:t>
      </w:r>
    </w:p>
    <w:p w:rsidR="00266E3C" w:rsidRPr="005374B8" w:rsidRDefault="00266E3C" w:rsidP="00266E3C">
      <w:pPr>
        <w:tabs>
          <w:tab w:val="left" w:pos="780"/>
        </w:tabs>
        <w:spacing w:after="0" w:line="240" w:lineRule="auto"/>
        <w:ind w:firstLine="709"/>
        <w:jc w:val="both"/>
        <w:rPr>
          <w:rFonts w:ascii="Times New Roman" w:hAnsi="Times New Roman" w:cs="Times New Roman"/>
          <w:sz w:val="28"/>
          <w:szCs w:val="28"/>
        </w:rPr>
      </w:pPr>
      <w:r w:rsidRPr="005374B8">
        <w:rPr>
          <w:rFonts w:ascii="Times New Roman" w:hAnsi="Times New Roman" w:cs="Times New Roman"/>
          <w:sz w:val="28"/>
          <w:szCs w:val="28"/>
        </w:rPr>
        <w:t>За первое полугодие 2022 год работники в целом выполнили свои обязательства перед работодателями, но допускались отдельные случаи нарушений трудовой и производственной дисциплины, недобросовестного исполнения своих должностных обязанностей. РОСПРОФЖЕЛ не оставался равнодушным к таким работникам, все случаи нарушений рассматривались на заседаниях профсоюзных комитетов, и всем им дана соответствующая оценка.</w:t>
      </w:r>
    </w:p>
    <w:p w:rsidR="00266E3C" w:rsidRPr="005374B8" w:rsidRDefault="00266E3C" w:rsidP="00266E3C">
      <w:pPr>
        <w:tabs>
          <w:tab w:val="left" w:pos="1843"/>
        </w:tabs>
        <w:spacing w:after="0" w:line="240" w:lineRule="auto"/>
        <w:ind w:firstLine="709"/>
        <w:jc w:val="both"/>
        <w:rPr>
          <w:rFonts w:ascii="Times New Roman" w:hAnsi="Times New Roman" w:cs="Times New Roman"/>
          <w:sz w:val="28"/>
          <w:szCs w:val="28"/>
        </w:rPr>
      </w:pPr>
      <w:r w:rsidRPr="005374B8">
        <w:rPr>
          <w:rFonts w:ascii="Times New Roman" w:hAnsi="Times New Roman" w:cs="Times New Roman"/>
          <w:sz w:val="28"/>
          <w:szCs w:val="28"/>
        </w:rPr>
        <w:t>РОСПРОФЖЕЛ проводил мониторинг ситуации с персоналом. Значительную часть из выявляемых проблемных вопросов, с учетом финансово-экономического положения Организаций, удавалось или решить, или смягчить, убедив работодателей в необходимости «бережного» отношения к персоналу.</w:t>
      </w:r>
    </w:p>
    <w:p w:rsidR="00266E3C" w:rsidRPr="00B62FD0" w:rsidRDefault="00266E3C" w:rsidP="00266E3C">
      <w:pPr>
        <w:tabs>
          <w:tab w:val="left" w:pos="780"/>
        </w:tabs>
        <w:spacing w:after="0" w:line="240" w:lineRule="auto"/>
        <w:ind w:firstLine="709"/>
        <w:jc w:val="both"/>
        <w:rPr>
          <w:rFonts w:ascii="Times New Roman" w:hAnsi="Times New Roman" w:cs="Times New Roman"/>
          <w:sz w:val="28"/>
          <w:szCs w:val="28"/>
          <w:highlight w:val="yellow"/>
        </w:rPr>
      </w:pPr>
    </w:p>
    <w:p w:rsidR="00266E3C" w:rsidRPr="001A1EAA" w:rsidRDefault="00266E3C" w:rsidP="00266E3C">
      <w:pPr>
        <w:spacing w:after="0" w:line="240" w:lineRule="auto"/>
        <w:ind w:firstLine="709"/>
        <w:jc w:val="both"/>
        <w:rPr>
          <w:rFonts w:ascii="Times New Roman" w:hAnsi="Times New Roman" w:cs="Times New Roman"/>
          <w:b/>
          <w:sz w:val="28"/>
          <w:szCs w:val="28"/>
        </w:rPr>
      </w:pPr>
      <w:r w:rsidRPr="002D67C7">
        <w:rPr>
          <w:rFonts w:ascii="Times New Roman" w:hAnsi="Times New Roman" w:cs="Times New Roman"/>
          <w:b/>
          <w:sz w:val="28"/>
          <w:szCs w:val="28"/>
        </w:rPr>
        <w:t>Департ</w:t>
      </w:r>
      <w:r>
        <w:rPr>
          <w:rFonts w:ascii="Times New Roman" w:hAnsi="Times New Roman" w:cs="Times New Roman"/>
          <w:b/>
          <w:sz w:val="28"/>
          <w:szCs w:val="28"/>
        </w:rPr>
        <w:t>амент социального партне</w:t>
      </w:r>
      <w:r w:rsidRPr="001A1EAA">
        <w:rPr>
          <w:rFonts w:ascii="Times New Roman" w:hAnsi="Times New Roman" w:cs="Times New Roman"/>
          <w:b/>
          <w:sz w:val="28"/>
          <w:szCs w:val="28"/>
        </w:rPr>
        <w:t>рства,</w:t>
      </w:r>
    </w:p>
    <w:p w:rsidR="00266E3C" w:rsidRPr="0004119C" w:rsidRDefault="00266E3C" w:rsidP="00266E3C">
      <w:pPr>
        <w:spacing w:after="0" w:line="240" w:lineRule="auto"/>
        <w:ind w:firstLine="709"/>
        <w:jc w:val="both"/>
        <w:rPr>
          <w:rFonts w:ascii="Times New Roman" w:hAnsi="Times New Roman" w:cs="Times New Roman"/>
          <w:b/>
          <w:sz w:val="28"/>
          <w:szCs w:val="28"/>
        </w:rPr>
      </w:pPr>
      <w:r w:rsidRPr="001A1EAA">
        <w:rPr>
          <w:rFonts w:ascii="Times New Roman" w:hAnsi="Times New Roman" w:cs="Times New Roman"/>
          <w:b/>
          <w:sz w:val="28"/>
          <w:szCs w:val="28"/>
        </w:rPr>
        <w:t>труда и заработной платы Аппарата ЦК Профсоюза</w:t>
      </w:r>
    </w:p>
    <w:p w:rsidR="00266E3C" w:rsidRDefault="00266E3C" w:rsidP="00266E3C">
      <w:pPr>
        <w:spacing w:after="0" w:line="240" w:lineRule="auto"/>
        <w:ind w:firstLine="709"/>
        <w:jc w:val="both"/>
        <w:rPr>
          <w:rFonts w:ascii="Times New Roman" w:eastAsia="Times New Roman" w:hAnsi="Times New Roman" w:cs="Times New Roman"/>
          <w:sz w:val="28"/>
          <w:szCs w:val="28"/>
          <w:lang w:eastAsia="ru-RU"/>
        </w:rPr>
      </w:pPr>
    </w:p>
    <w:p w:rsidR="00590991" w:rsidRDefault="00590991" w:rsidP="00D12B10">
      <w:pPr>
        <w:spacing w:after="0" w:line="240" w:lineRule="auto"/>
        <w:rPr>
          <w:rFonts w:ascii="Times New Roman" w:hAnsi="Times New Roman" w:cs="Times New Roman"/>
          <w:b/>
          <w:sz w:val="28"/>
          <w:szCs w:val="28"/>
        </w:rPr>
      </w:pPr>
    </w:p>
    <w:p w:rsidR="00590991" w:rsidRDefault="00590991" w:rsidP="00D12B10">
      <w:pPr>
        <w:spacing w:after="0" w:line="240" w:lineRule="auto"/>
        <w:rPr>
          <w:rFonts w:ascii="Times New Roman" w:hAnsi="Times New Roman" w:cs="Times New Roman"/>
          <w:b/>
          <w:sz w:val="28"/>
          <w:szCs w:val="28"/>
        </w:rPr>
      </w:pPr>
    </w:p>
    <w:p w:rsidR="00590991" w:rsidRDefault="00590991" w:rsidP="00D12B10">
      <w:pPr>
        <w:spacing w:after="0" w:line="240" w:lineRule="auto"/>
        <w:rPr>
          <w:rFonts w:ascii="Times New Roman" w:hAnsi="Times New Roman" w:cs="Times New Roman"/>
          <w:b/>
          <w:sz w:val="28"/>
          <w:szCs w:val="28"/>
        </w:rPr>
      </w:pPr>
    </w:p>
    <w:p w:rsidR="00590991" w:rsidRDefault="00590991" w:rsidP="00D12B10">
      <w:pPr>
        <w:spacing w:after="0" w:line="240" w:lineRule="auto"/>
        <w:rPr>
          <w:rFonts w:ascii="Times New Roman" w:hAnsi="Times New Roman" w:cs="Times New Roman"/>
          <w:b/>
          <w:sz w:val="28"/>
          <w:szCs w:val="28"/>
        </w:rPr>
      </w:pPr>
    </w:p>
    <w:p w:rsidR="00590991" w:rsidRDefault="00590991" w:rsidP="00D12B10">
      <w:pPr>
        <w:spacing w:after="0" w:line="240" w:lineRule="auto"/>
        <w:rPr>
          <w:rFonts w:ascii="Times New Roman" w:hAnsi="Times New Roman" w:cs="Times New Roman"/>
          <w:b/>
          <w:sz w:val="28"/>
          <w:szCs w:val="28"/>
        </w:rPr>
      </w:pPr>
    </w:p>
    <w:p w:rsidR="00590991" w:rsidRDefault="00590991" w:rsidP="00D12B10">
      <w:pPr>
        <w:spacing w:after="0" w:line="240" w:lineRule="auto"/>
        <w:rPr>
          <w:rFonts w:ascii="Times New Roman" w:hAnsi="Times New Roman" w:cs="Times New Roman"/>
          <w:b/>
          <w:sz w:val="28"/>
          <w:szCs w:val="28"/>
        </w:rPr>
      </w:pPr>
    </w:p>
    <w:p w:rsidR="00590991" w:rsidRDefault="00590991" w:rsidP="00D12B10">
      <w:pPr>
        <w:spacing w:after="0" w:line="240" w:lineRule="auto"/>
        <w:rPr>
          <w:rFonts w:ascii="Times New Roman" w:hAnsi="Times New Roman" w:cs="Times New Roman"/>
          <w:b/>
          <w:sz w:val="28"/>
          <w:szCs w:val="28"/>
        </w:rPr>
      </w:pPr>
    </w:p>
    <w:p w:rsidR="00590991" w:rsidRDefault="00590991" w:rsidP="00D12B10">
      <w:pPr>
        <w:spacing w:after="0" w:line="240" w:lineRule="auto"/>
        <w:rPr>
          <w:rFonts w:ascii="Times New Roman" w:hAnsi="Times New Roman" w:cs="Times New Roman"/>
          <w:b/>
          <w:sz w:val="28"/>
          <w:szCs w:val="28"/>
        </w:rPr>
      </w:pPr>
    </w:p>
    <w:p w:rsidR="00590991" w:rsidRDefault="00590991" w:rsidP="00D12B10">
      <w:pPr>
        <w:spacing w:after="0" w:line="240" w:lineRule="auto"/>
        <w:rPr>
          <w:rFonts w:ascii="Times New Roman" w:hAnsi="Times New Roman" w:cs="Times New Roman"/>
          <w:b/>
          <w:sz w:val="28"/>
          <w:szCs w:val="28"/>
        </w:rPr>
      </w:pPr>
    </w:p>
    <w:p w:rsidR="00590991" w:rsidRDefault="00590991" w:rsidP="00D12B10">
      <w:pPr>
        <w:spacing w:after="0" w:line="240" w:lineRule="auto"/>
        <w:rPr>
          <w:rFonts w:ascii="Times New Roman" w:hAnsi="Times New Roman" w:cs="Times New Roman"/>
          <w:b/>
          <w:sz w:val="28"/>
          <w:szCs w:val="28"/>
        </w:rPr>
      </w:pPr>
    </w:p>
    <w:p w:rsidR="00590991" w:rsidRDefault="00590991" w:rsidP="00D12B10">
      <w:pPr>
        <w:spacing w:after="0" w:line="240" w:lineRule="auto"/>
        <w:rPr>
          <w:rFonts w:ascii="Times New Roman" w:hAnsi="Times New Roman" w:cs="Times New Roman"/>
          <w:b/>
          <w:sz w:val="28"/>
          <w:szCs w:val="28"/>
        </w:rPr>
      </w:pPr>
    </w:p>
    <w:p w:rsidR="00590991" w:rsidRDefault="00590991" w:rsidP="00D12B10">
      <w:pPr>
        <w:spacing w:after="0" w:line="240" w:lineRule="auto"/>
        <w:rPr>
          <w:rFonts w:ascii="Times New Roman" w:hAnsi="Times New Roman" w:cs="Times New Roman"/>
          <w:b/>
          <w:sz w:val="28"/>
          <w:szCs w:val="28"/>
        </w:rPr>
      </w:pPr>
    </w:p>
    <w:p w:rsidR="002B77BA" w:rsidRDefault="002B77BA" w:rsidP="00D12B10">
      <w:pPr>
        <w:spacing w:after="0" w:line="240" w:lineRule="auto"/>
        <w:rPr>
          <w:rFonts w:ascii="Times New Roman" w:hAnsi="Times New Roman" w:cs="Times New Roman"/>
          <w:b/>
          <w:sz w:val="28"/>
          <w:szCs w:val="28"/>
        </w:rPr>
      </w:pPr>
    </w:p>
    <w:p w:rsidR="002B77BA" w:rsidRDefault="002B77BA" w:rsidP="00D12B10">
      <w:pPr>
        <w:spacing w:after="0" w:line="240" w:lineRule="auto"/>
        <w:rPr>
          <w:rFonts w:ascii="Times New Roman" w:hAnsi="Times New Roman" w:cs="Times New Roman"/>
          <w:b/>
          <w:sz w:val="28"/>
          <w:szCs w:val="28"/>
        </w:rPr>
      </w:pPr>
    </w:p>
    <w:p w:rsidR="0004119C" w:rsidRDefault="0004119C" w:rsidP="00672E9A">
      <w:pPr>
        <w:spacing w:after="0" w:line="240" w:lineRule="auto"/>
        <w:jc w:val="both"/>
        <w:rPr>
          <w:rFonts w:ascii="Times New Roman" w:eastAsia="Times New Roman" w:hAnsi="Times New Roman" w:cs="Times New Roman"/>
          <w:sz w:val="28"/>
          <w:szCs w:val="28"/>
          <w:lang w:eastAsia="ru-RU"/>
        </w:rPr>
      </w:pPr>
    </w:p>
    <w:sectPr w:rsidR="00330224" w:rsidRPr="00FC0850" w:rsidSect="00FC0850">
      <w:headerReference w:type="even" r:id="rId16"/>
      <w:headerReference w:type="default" r:id="rId17"/>
      <w:footerReference w:type="even" r:id="rId19"/>
      <w:footerReference w:type="default" r:id="rId20"/>
      <w:headerReference w:type="first" r:id="rId18"/>
      <w:footerReference w:type="first" r:id="rId21"/>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B9D" w:rsidRDefault="00315B9D" w:rsidP="00315B9D">
      <w:r>
        <w:separator/>
      </w:r>
    </w:p>
  </w:endnote>
  <w:endnote w:type="continuationSeparator" w:id="0">
    <w:p w:rsidR="00315B9D" w:rsidRDefault="00315B9D" w:rsidP="00315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B9D" w:rsidRDefault="00315B9D">
    <w:pPr>
      <w:pStyle w:val="a9"/>
    </w:pPr>
  </w:p>
</w:ftr>
</file>

<file path=word/footer2.xml><?xml version="1.0" encoding="utf-8"?>
<w:ftr xmlns:m="http://schemas.openxmlformats.org/officeDocument/2006/math" xmlns:o="urn:schemas-microsoft-com:office:office" xmlns:r="http://schemas.openxmlformats.org/officeDocument/2006/relationships" xmlns:v="urn:schemas-microsoft-com:vml" xmlns:ve="http://schemas.openxmlformats.org/markup-compatibility/2006" xmlns:w="http://schemas.openxmlformats.org/wordprocessingml/2006/main" xmlns:w10="urn:schemas-microsoft-com:office:word" xmlns:wne="http://schemas.microsoft.com/office/word/2006/wordml" xmlns:wp="http://schemas.openxmlformats.org/drawingml/2006/wordprocessingDrawing">
  <w:p w:rsidR="00315B9D" w:rsidRDefault="00315B9D">
    <w:pPr>
      <w:pStyle w:val="a9"/>
    </w:pPr>
    <w:r>
      <w:rPr>
        <w:noProof/>
      </w:rPr>
      <w:pict>
        <v:shapetype id="_x0000_t202" coordsize="21600,21600" o:spt="202" path="m,l,21600r21600,l21600,xe">
          <v:stroke joinstyle="miter"/>
          <v:path gradientshapeok="t" o:connecttype="rect"/>
        </v:shapetype>
        <v:shape id="DFS_StampObjLite_001" o:spid="_x0000_s2049" type="#_x0000_t202" style="position:absolute;margin-left:0;margin-top:786pt;width:132pt;height:112pt;z-index:251658240;mso-wrap-style:none;mso-position-horizontal:center;mso-position-horizontal-relative:page;mso-position-vertical:absolute;mso-position-vertical-relative:page" o:allowincell="f" filled="f" strokecolor="blue" strokeweight="2pt">
          <v:stroke color2="black"/>
          <v:textbox style="mso-next-textbox:#DFS_StampObjLite_001;mso-fit-shape-to-text:t">
            <w:txbxContent>
              <w:p w:rsidR="00315B9D" w:rsidRPr="00D3780D" w:rsidRDefault="00F33785" w:rsidP="00D3780D">
                <w:pPr>
                  <w:spacing w:after="0" w:line="240" w:lineRule="auto"/>
                  <w:jc w:val="center"/>
                  <w:rPr>
                    <w:rFonts w:ascii="Calibri" w:hAnsi="Calibri" w:cs="Calibri"/>
                    <w:b/>
                    <w:color w:val="0000FF"/>
                    <w:sz w:val="18"/>
                    <w:szCs w:val="18"/>
                  </w:rPr>
                </w:pPr>
                <w:r w:rsidRPr="00315B9D">
                  <w:rPr>
                    <w:rFonts w:cs="Calibri"/>
                    <w:b/>
                    <w:color w:val="0000FF"/>
                    <w:sz w:val="16"/>
                    <w:szCs w:val="16"/>
                  </w:rPr>
                  <w:t>Электронная подпись: Черногаев Сергей Иванович, РОСПРОФЖЕЛ, Руководство, Председатель Профсоюза</w:t>
                </w:r>
              </w:p>
              <w:p w:rsidR="00315B9D" w:rsidRPr="00D3780D" w:rsidRDefault="00F33785" w:rsidP="00D3780D">
                <w:pPr>
                  <w:spacing w:after="0" w:line="240" w:lineRule="auto"/>
                  <w:rPr>
                    <w:rFonts w:cs="Calibri"/>
                    <w:b/>
                    <w:color w:val="0000FF"/>
                    <w:sz w:val="16"/>
                    <w:szCs w:val="16"/>
                  </w:rPr>
                </w:pPr>
                <w:r w:rsidRPr="00D3780D">
                  <w:rPr>
                    <w:rFonts w:cs="Calibri"/>
                    <w:b/>
                    <w:color w:val="0000FF"/>
                    <w:sz w:val="18"/>
                    <w:szCs w:val="18"/>
                  </w:rPr>
                  <w:t>№ 10.159 от 25.10.2022 03971F14017EAE54A5443711C6FA5CD145</w:t>
                </w:r>
              </w:p>
            </w:txbxContent>
          </v:textbox>
          <w10:wrap anchorx="page" anchory="page"/>
          <w10:anchorlock/>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B9D" w:rsidRDefault="00315B9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B9D" w:rsidRDefault="00315B9D" w:rsidP="00315B9D">
      <w:r>
        <w:separator/>
      </w:r>
    </w:p>
  </w:footnote>
  <w:footnote w:type="continuationSeparator" w:id="0">
    <w:p w:rsidR="00315B9D" w:rsidRDefault="00315B9D" w:rsidP="00315B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B9D" w:rsidRDefault="00315B9D">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B9D" w:rsidRDefault="00315B9D">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B9D" w:rsidRDefault="00315B9D">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101"/>
    <w:rsid w:val="00000F43"/>
    <w:rsid w:val="00004340"/>
    <w:rsid w:val="00005681"/>
    <w:rsid w:val="00007346"/>
    <w:rsid w:val="00007E01"/>
    <w:rsid w:val="000111AA"/>
    <w:rsid w:val="00012AD6"/>
    <w:rsid w:val="00014DAB"/>
    <w:rsid w:val="00015245"/>
    <w:rsid w:val="0001576D"/>
    <w:rsid w:val="00015B5D"/>
    <w:rsid w:val="00016991"/>
    <w:rsid w:val="000208CC"/>
    <w:rsid w:val="000209F6"/>
    <w:rsid w:val="00020E6E"/>
    <w:rsid w:val="00020FD7"/>
    <w:rsid w:val="00022B7F"/>
    <w:rsid w:val="00023369"/>
    <w:rsid w:val="0002384C"/>
    <w:rsid w:val="00023CCE"/>
    <w:rsid w:val="000248E7"/>
    <w:rsid w:val="00024E09"/>
    <w:rsid w:val="00025B4C"/>
    <w:rsid w:val="00026446"/>
    <w:rsid w:val="00026A20"/>
    <w:rsid w:val="00026D2B"/>
    <w:rsid w:val="00026E7B"/>
    <w:rsid w:val="00031696"/>
    <w:rsid w:val="00032A2B"/>
    <w:rsid w:val="000332D6"/>
    <w:rsid w:val="00033E79"/>
    <w:rsid w:val="00034DF3"/>
    <w:rsid w:val="000350A0"/>
    <w:rsid w:val="00035793"/>
    <w:rsid w:val="00036A92"/>
    <w:rsid w:val="00037E1F"/>
    <w:rsid w:val="0004119C"/>
    <w:rsid w:val="00041EF5"/>
    <w:rsid w:val="0004711D"/>
    <w:rsid w:val="00050365"/>
    <w:rsid w:val="00054D6C"/>
    <w:rsid w:val="000556D4"/>
    <w:rsid w:val="00056D02"/>
    <w:rsid w:val="00060923"/>
    <w:rsid w:val="000609B1"/>
    <w:rsid w:val="00060FD4"/>
    <w:rsid w:val="0006443D"/>
    <w:rsid w:val="00064F01"/>
    <w:rsid w:val="00067812"/>
    <w:rsid w:val="00067C4F"/>
    <w:rsid w:val="00067D1D"/>
    <w:rsid w:val="000706A9"/>
    <w:rsid w:val="00071562"/>
    <w:rsid w:val="00072379"/>
    <w:rsid w:val="00072BE9"/>
    <w:rsid w:val="0007369A"/>
    <w:rsid w:val="00075BE9"/>
    <w:rsid w:val="00075E32"/>
    <w:rsid w:val="000803F6"/>
    <w:rsid w:val="00080C80"/>
    <w:rsid w:val="00081584"/>
    <w:rsid w:val="0008188C"/>
    <w:rsid w:val="00081BE3"/>
    <w:rsid w:val="00082C7D"/>
    <w:rsid w:val="00083AFD"/>
    <w:rsid w:val="0008538B"/>
    <w:rsid w:val="00085C98"/>
    <w:rsid w:val="0008638E"/>
    <w:rsid w:val="00086B9C"/>
    <w:rsid w:val="000871E9"/>
    <w:rsid w:val="00091E8B"/>
    <w:rsid w:val="0009239F"/>
    <w:rsid w:val="00093244"/>
    <w:rsid w:val="0009334E"/>
    <w:rsid w:val="00096A44"/>
    <w:rsid w:val="00097A4D"/>
    <w:rsid w:val="00097A58"/>
    <w:rsid w:val="000A16F1"/>
    <w:rsid w:val="000A2208"/>
    <w:rsid w:val="000A27BB"/>
    <w:rsid w:val="000A7813"/>
    <w:rsid w:val="000A7C56"/>
    <w:rsid w:val="000A7F3D"/>
    <w:rsid w:val="000B082E"/>
    <w:rsid w:val="000B12B4"/>
    <w:rsid w:val="000B2107"/>
    <w:rsid w:val="000B777F"/>
    <w:rsid w:val="000C1081"/>
    <w:rsid w:val="000C312E"/>
    <w:rsid w:val="000C4294"/>
    <w:rsid w:val="000C61F9"/>
    <w:rsid w:val="000C6B0A"/>
    <w:rsid w:val="000C6D08"/>
    <w:rsid w:val="000C6E63"/>
    <w:rsid w:val="000D0787"/>
    <w:rsid w:val="000D0F62"/>
    <w:rsid w:val="000D4503"/>
    <w:rsid w:val="000D6FBB"/>
    <w:rsid w:val="000E0FBA"/>
    <w:rsid w:val="000E1416"/>
    <w:rsid w:val="000E247F"/>
    <w:rsid w:val="000E29D4"/>
    <w:rsid w:val="000E42CC"/>
    <w:rsid w:val="000E4D68"/>
    <w:rsid w:val="000F0841"/>
    <w:rsid w:val="000F0CAE"/>
    <w:rsid w:val="000F11F4"/>
    <w:rsid w:val="000F2144"/>
    <w:rsid w:val="000F3282"/>
    <w:rsid w:val="000F3AA5"/>
    <w:rsid w:val="000F3BC7"/>
    <w:rsid w:val="000F4786"/>
    <w:rsid w:val="00100EBD"/>
    <w:rsid w:val="0010175A"/>
    <w:rsid w:val="00101979"/>
    <w:rsid w:val="00103C5B"/>
    <w:rsid w:val="00104C27"/>
    <w:rsid w:val="00105956"/>
    <w:rsid w:val="0010676C"/>
    <w:rsid w:val="00107424"/>
    <w:rsid w:val="0011137C"/>
    <w:rsid w:val="00112CEE"/>
    <w:rsid w:val="00113ED1"/>
    <w:rsid w:val="0011453E"/>
    <w:rsid w:val="001155D4"/>
    <w:rsid w:val="00117DCE"/>
    <w:rsid w:val="001211CD"/>
    <w:rsid w:val="0012173D"/>
    <w:rsid w:val="001224A6"/>
    <w:rsid w:val="001245CF"/>
    <w:rsid w:val="0012645F"/>
    <w:rsid w:val="00126C3E"/>
    <w:rsid w:val="00126F09"/>
    <w:rsid w:val="00131D4A"/>
    <w:rsid w:val="001334DD"/>
    <w:rsid w:val="00133D6F"/>
    <w:rsid w:val="0013418F"/>
    <w:rsid w:val="001344CC"/>
    <w:rsid w:val="00135199"/>
    <w:rsid w:val="001355F4"/>
    <w:rsid w:val="00136765"/>
    <w:rsid w:val="00136C2F"/>
    <w:rsid w:val="001400DA"/>
    <w:rsid w:val="00140660"/>
    <w:rsid w:val="001408DD"/>
    <w:rsid w:val="00140F4B"/>
    <w:rsid w:val="00142228"/>
    <w:rsid w:val="0014348F"/>
    <w:rsid w:val="001477AA"/>
    <w:rsid w:val="0015065C"/>
    <w:rsid w:val="00150819"/>
    <w:rsid w:val="001509CE"/>
    <w:rsid w:val="00151CC5"/>
    <w:rsid w:val="001520EE"/>
    <w:rsid w:val="001523A3"/>
    <w:rsid w:val="00154701"/>
    <w:rsid w:val="00155166"/>
    <w:rsid w:val="0015604A"/>
    <w:rsid w:val="00162174"/>
    <w:rsid w:val="001629E2"/>
    <w:rsid w:val="001728A3"/>
    <w:rsid w:val="00173EAB"/>
    <w:rsid w:val="00174E65"/>
    <w:rsid w:val="001760FC"/>
    <w:rsid w:val="00177FBE"/>
    <w:rsid w:val="001805F0"/>
    <w:rsid w:val="00180C1E"/>
    <w:rsid w:val="00183222"/>
    <w:rsid w:val="001869C1"/>
    <w:rsid w:val="00190B6A"/>
    <w:rsid w:val="00192064"/>
    <w:rsid w:val="001922F8"/>
    <w:rsid w:val="00192693"/>
    <w:rsid w:val="00192B91"/>
    <w:rsid w:val="00193183"/>
    <w:rsid w:val="00193FB5"/>
    <w:rsid w:val="001942E5"/>
    <w:rsid w:val="00197462"/>
    <w:rsid w:val="00197ADA"/>
    <w:rsid w:val="001A04F7"/>
    <w:rsid w:val="001A0A90"/>
    <w:rsid w:val="001A106E"/>
    <w:rsid w:val="001A1D6F"/>
    <w:rsid w:val="001A1E7F"/>
    <w:rsid w:val="001A1EAA"/>
    <w:rsid w:val="001A36D7"/>
    <w:rsid w:val="001A3AB4"/>
    <w:rsid w:val="001A3FFD"/>
    <w:rsid w:val="001A4662"/>
    <w:rsid w:val="001A7732"/>
    <w:rsid w:val="001B09A5"/>
    <w:rsid w:val="001B13C2"/>
    <w:rsid w:val="001B3A84"/>
    <w:rsid w:val="001B42D8"/>
    <w:rsid w:val="001B69E7"/>
    <w:rsid w:val="001C13AD"/>
    <w:rsid w:val="001C1662"/>
    <w:rsid w:val="001C3157"/>
    <w:rsid w:val="001C3CE3"/>
    <w:rsid w:val="001C4502"/>
    <w:rsid w:val="001C704F"/>
    <w:rsid w:val="001C7099"/>
    <w:rsid w:val="001C779B"/>
    <w:rsid w:val="001D0E55"/>
    <w:rsid w:val="001D325A"/>
    <w:rsid w:val="001D327B"/>
    <w:rsid w:val="001D6273"/>
    <w:rsid w:val="001E0A6F"/>
    <w:rsid w:val="001E2870"/>
    <w:rsid w:val="001E2A2A"/>
    <w:rsid w:val="001E2F37"/>
    <w:rsid w:val="001E3415"/>
    <w:rsid w:val="001E3A78"/>
    <w:rsid w:val="001E5F3C"/>
    <w:rsid w:val="001E622A"/>
    <w:rsid w:val="001E66E6"/>
    <w:rsid w:val="001E6A4D"/>
    <w:rsid w:val="001E70BB"/>
    <w:rsid w:val="001F017B"/>
    <w:rsid w:val="001F1FEC"/>
    <w:rsid w:val="001F24CA"/>
    <w:rsid w:val="001F2605"/>
    <w:rsid w:val="001F3E58"/>
    <w:rsid w:val="001F498A"/>
    <w:rsid w:val="001F4E43"/>
    <w:rsid w:val="001F65BF"/>
    <w:rsid w:val="00201185"/>
    <w:rsid w:val="002013D4"/>
    <w:rsid w:val="002040FB"/>
    <w:rsid w:val="002057D9"/>
    <w:rsid w:val="0020783B"/>
    <w:rsid w:val="00207CAF"/>
    <w:rsid w:val="00213D34"/>
    <w:rsid w:val="00215F1C"/>
    <w:rsid w:val="00217369"/>
    <w:rsid w:val="00217534"/>
    <w:rsid w:val="00222735"/>
    <w:rsid w:val="002251CC"/>
    <w:rsid w:val="00226F30"/>
    <w:rsid w:val="00227DCA"/>
    <w:rsid w:val="00227EC5"/>
    <w:rsid w:val="0023172B"/>
    <w:rsid w:val="0023299F"/>
    <w:rsid w:val="00233275"/>
    <w:rsid w:val="00233790"/>
    <w:rsid w:val="00234521"/>
    <w:rsid w:val="002347CB"/>
    <w:rsid w:val="00235E6A"/>
    <w:rsid w:val="002367AD"/>
    <w:rsid w:val="00236AB6"/>
    <w:rsid w:val="002401D2"/>
    <w:rsid w:val="00243D31"/>
    <w:rsid w:val="00244412"/>
    <w:rsid w:val="002459FF"/>
    <w:rsid w:val="00246ADF"/>
    <w:rsid w:val="00247C4C"/>
    <w:rsid w:val="00251223"/>
    <w:rsid w:val="00252850"/>
    <w:rsid w:val="00252C5B"/>
    <w:rsid w:val="0025331F"/>
    <w:rsid w:val="00253BC4"/>
    <w:rsid w:val="002552FA"/>
    <w:rsid w:val="00256397"/>
    <w:rsid w:val="00256409"/>
    <w:rsid w:val="00256866"/>
    <w:rsid w:val="002600A5"/>
    <w:rsid w:val="0026082E"/>
    <w:rsid w:val="00262C55"/>
    <w:rsid w:val="0026528F"/>
    <w:rsid w:val="0026566C"/>
    <w:rsid w:val="00266E3C"/>
    <w:rsid w:val="0027129E"/>
    <w:rsid w:val="00272282"/>
    <w:rsid w:val="00272775"/>
    <w:rsid w:val="00274DF2"/>
    <w:rsid w:val="0027678A"/>
    <w:rsid w:val="002812E8"/>
    <w:rsid w:val="00282422"/>
    <w:rsid w:val="00282473"/>
    <w:rsid w:val="002837B5"/>
    <w:rsid w:val="0028604F"/>
    <w:rsid w:val="0028709A"/>
    <w:rsid w:val="00292165"/>
    <w:rsid w:val="00292620"/>
    <w:rsid w:val="00292AB3"/>
    <w:rsid w:val="00292C59"/>
    <w:rsid w:val="00295C89"/>
    <w:rsid w:val="002965C3"/>
    <w:rsid w:val="00296716"/>
    <w:rsid w:val="002975E1"/>
    <w:rsid w:val="00297E22"/>
    <w:rsid w:val="002A0A68"/>
    <w:rsid w:val="002A0B43"/>
    <w:rsid w:val="002A3FED"/>
    <w:rsid w:val="002A495D"/>
    <w:rsid w:val="002A4D6F"/>
    <w:rsid w:val="002A50EE"/>
    <w:rsid w:val="002A566F"/>
    <w:rsid w:val="002A67C7"/>
    <w:rsid w:val="002A6B15"/>
    <w:rsid w:val="002A6F7F"/>
    <w:rsid w:val="002B15F9"/>
    <w:rsid w:val="002B2DF0"/>
    <w:rsid w:val="002B307E"/>
    <w:rsid w:val="002B4398"/>
    <w:rsid w:val="002B60E9"/>
    <w:rsid w:val="002B6CEF"/>
    <w:rsid w:val="002B6EF6"/>
    <w:rsid w:val="002B73F5"/>
    <w:rsid w:val="002B74FF"/>
    <w:rsid w:val="002B77BA"/>
    <w:rsid w:val="002C0BDA"/>
    <w:rsid w:val="002C3B8B"/>
    <w:rsid w:val="002C51D6"/>
    <w:rsid w:val="002C57EC"/>
    <w:rsid w:val="002C62B1"/>
    <w:rsid w:val="002C791E"/>
    <w:rsid w:val="002D047C"/>
    <w:rsid w:val="002D07EA"/>
    <w:rsid w:val="002D39A0"/>
    <w:rsid w:val="002D4446"/>
    <w:rsid w:val="002D472C"/>
    <w:rsid w:val="002D67C7"/>
    <w:rsid w:val="002D6A7A"/>
    <w:rsid w:val="002D78E6"/>
    <w:rsid w:val="002D7B1C"/>
    <w:rsid w:val="002E28ED"/>
    <w:rsid w:val="002E2BB5"/>
    <w:rsid w:val="002E34F2"/>
    <w:rsid w:val="002E3CA1"/>
    <w:rsid w:val="002E6177"/>
    <w:rsid w:val="002F0576"/>
    <w:rsid w:val="002F1E02"/>
    <w:rsid w:val="002F43C7"/>
    <w:rsid w:val="002F5ECC"/>
    <w:rsid w:val="002F67A0"/>
    <w:rsid w:val="002F6CDE"/>
    <w:rsid w:val="003005A3"/>
    <w:rsid w:val="00303584"/>
    <w:rsid w:val="00306008"/>
    <w:rsid w:val="00306319"/>
    <w:rsid w:val="003064BE"/>
    <w:rsid w:val="00306B80"/>
    <w:rsid w:val="00307164"/>
    <w:rsid w:val="00314EE4"/>
    <w:rsid w:val="003156A5"/>
    <w:rsid w:val="00317E04"/>
    <w:rsid w:val="00324A22"/>
    <w:rsid w:val="003254E5"/>
    <w:rsid w:val="00330684"/>
    <w:rsid w:val="003311AB"/>
    <w:rsid w:val="003311C7"/>
    <w:rsid w:val="003314F6"/>
    <w:rsid w:val="00331AB2"/>
    <w:rsid w:val="003322F2"/>
    <w:rsid w:val="00332A38"/>
    <w:rsid w:val="003345BE"/>
    <w:rsid w:val="00334607"/>
    <w:rsid w:val="00334BCB"/>
    <w:rsid w:val="00337C86"/>
    <w:rsid w:val="0034001B"/>
    <w:rsid w:val="003401ED"/>
    <w:rsid w:val="00340E27"/>
    <w:rsid w:val="00342C92"/>
    <w:rsid w:val="00344FDF"/>
    <w:rsid w:val="00345013"/>
    <w:rsid w:val="00345CCE"/>
    <w:rsid w:val="0034676D"/>
    <w:rsid w:val="00347222"/>
    <w:rsid w:val="00350F6C"/>
    <w:rsid w:val="003510AC"/>
    <w:rsid w:val="00351C74"/>
    <w:rsid w:val="003524DB"/>
    <w:rsid w:val="00353934"/>
    <w:rsid w:val="00353CB0"/>
    <w:rsid w:val="00354204"/>
    <w:rsid w:val="00356829"/>
    <w:rsid w:val="003571EB"/>
    <w:rsid w:val="00357687"/>
    <w:rsid w:val="0036025C"/>
    <w:rsid w:val="00361815"/>
    <w:rsid w:val="003619D1"/>
    <w:rsid w:val="00361E93"/>
    <w:rsid w:val="0036448B"/>
    <w:rsid w:val="003653C8"/>
    <w:rsid w:val="00367FAF"/>
    <w:rsid w:val="003706C1"/>
    <w:rsid w:val="003739C5"/>
    <w:rsid w:val="00373D23"/>
    <w:rsid w:val="00373F2B"/>
    <w:rsid w:val="003744AA"/>
    <w:rsid w:val="00382895"/>
    <w:rsid w:val="00382E19"/>
    <w:rsid w:val="0038433B"/>
    <w:rsid w:val="00385314"/>
    <w:rsid w:val="00386DF2"/>
    <w:rsid w:val="0038739C"/>
    <w:rsid w:val="00390088"/>
    <w:rsid w:val="0039361C"/>
    <w:rsid w:val="0039363C"/>
    <w:rsid w:val="0039383F"/>
    <w:rsid w:val="003940CE"/>
    <w:rsid w:val="00395BA6"/>
    <w:rsid w:val="0039747A"/>
    <w:rsid w:val="003A0D90"/>
    <w:rsid w:val="003A11A8"/>
    <w:rsid w:val="003A126D"/>
    <w:rsid w:val="003A36E6"/>
    <w:rsid w:val="003A4A6B"/>
    <w:rsid w:val="003A4B32"/>
    <w:rsid w:val="003A5B00"/>
    <w:rsid w:val="003B0385"/>
    <w:rsid w:val="003B471B"/>
    <w:rsid w:val="003B512F"/>
    <w:rsid w:val="003B52CC"/>
    <w:rsid w:val="003B5BDB"/>
    <w:rsid w:val="003B73AE"/>
    <w:rsid w:val="003B7DBD"/>
    <w:rsid w:val="003C041F"/>
    <w:rsid w:val="003C21ED"/>
    <w:rsid w:val="003C2472"/>
    <w:rsid w:val="003C25D0"/>
    <w:rsid w:val="003C4AD0"/>
    <w:rsid w:val="003D027E"/>
    <w:rsid w:val="003D5552"/>
    <w:rsid w:val="003D67F9"/>
    <w:rsid w:val="003E0F6E"/>
    <w:rsid w:val="003E3D83"/>
    <w:rsid w:val="003E4405"/>
    <w:rsid w:val="003E4C0F"/>
    <w:rsid w:val="003E4F91"/>
    <w:rsid w:val="003E7E4D"/>
    <w:rsid w:val="003F1A48"/>
    <w:rsid w:val="003F3475"/>
    <w:rsid w:val="003F571C"/>
    <w:rsid w:val="003F618F"/>
    <w:rsid w:val="004006D0"/>
    <w:rsid w:val="00400AB6"/>
    <w:rsid w:val="004016AD"/>
    <w:rsid w:val="00401DA5"/>
    <w:rsid w:val="00405213"/>
    <w:rsid w:val="00405B32"/>
    <w:rsid w:val="00405C9C"/>
    <w:rsid w:val="004078D0"/>
    <w:rsid w:val="00407BAE"/>
    <w:rsid w:val="00410B6B"/>
    <w:rsid w:val="004116B1"/>
    <w:rsid w:val="00411A31"/>
    <w:rsid w:val="00411C75"/>
    <w:rsid w:val="00411CCD"/>
    <w:rsid w:val="0041415C"/>
    <w:rsid w:val="00415225"/>
    <w:rsid w:val="00416B17"/>
    <w:rsid w:val="00416EA7"/>
    <w:rsid w:val="00417143"/>
    <w:rsid w:val="00417989"/>
    <w:rsid w:val="00417AAA"/>
    <w:rsid w:val="00420188"/>
    <w:rsid w:val="004238A2"/>
    <w:rsid w:val="004248A4"/>
    <w:rsid w:val="00425288"/>
    <w:rsid w:val="00430BC0"/>
    <w:rsid w:val="00431F1E"/>
    <w:rsid w:val="00432A68"/>
    <w:rsid w:val="00432CCC"/>
    <w:rsid w:val="00432CD2"/>
    <w:rsid w:val="00434D85"/>
    <w:rsid w:val="0043503B"/>
    <w:rsid w:val="00444A8B"/>
    <w:rsid w:val="004456B4"/>
    <w:rsid w:val="00446489"/>
    <w:rsid w:val="00447041"/>
    <w:rsid w:val="0044765A"/>
    <w:rsid w:val="004513FF"/>
    <w:rsid w:val="004524C1"/>
    <w:rsid w:val="00452A2C"/>
    <w:rsid w:val="00453767"/>
    <w:rsid w:val="004554D9"/>
    <w:rsid w:val="00455F4D"/>
    <w:rsid w:val="004566E2"/>
    <w:rsid w:val="00456C60"/>
    <w:rsid w:val="00457250"/>
    <w:rsid w:val="0046036D"/>
    <w:rsid w:val="00460F9B"/>
    <w:rsid w:val="00461294"/>
    <w:rsid w:val="004616CF"/>
    <w:rsid w:val="00461DCC"/>
    <w:rsid w:val="00462F71"/>
    <w:rsid w:val="00463285"/>
    <w:rsid w:val="00465CD2"/>
    <w:rsid w:val="0046660C"/>
    <w:rsid w:val="00467653"/>
    <w:rsid w:val="004676E3"/>
    <w:rsid w:val="00470C0E"/>
    <w:rsid w:val="004711E8"/>
    <w:rsid w:val="004719BB"/>
    <w:rsid w:val="00472237"/>
    <w:rsid w:val="00476338"/>
    <w:rsid w:val="00476B93"/>
    <w:rsid w:val="00476DB2"/>
    <w:rsid w:val="00477E41"/>
    <w:rsid w:val="004810D9"/>
    <w:rsid w:val="004827F2"/>
    <w:rsid w:val="00483F59"/>
    <w:rsid w:val="00484220"/>
    <w:rsid w:val="004842A7"/>
    <w:rsid w:val="004856CE"/>
    <w:rsid w:val="00491BA0"/>
    <w:rsid w:val="00491EA3"/>
    <w:rsid w:val="00493514"/>
    <w:rsid w:val="00493543"/>
    <w:rsid w:val="00494314"/>
    <w:rsid w:val="00495AEC"/>
    <w:rsid w:val="00496B65"/>
    <w:rsid w:val="00497AF4"/>
    <w:rsid w:val="004A0145"/>
    <w:rsid w:val="004A0F6A"/>
    <w:rsid w:val="004A4C0C"/>
    <w:rsid w:val="004A558A"/>
    <w:rsid w:val="004A6875"/>
    <w:rsid w:val="004A7770"/>
    <w:rsid w:val="004B0290"/>
    <w:rsid w:val="004B280D"/>
    <w:rsid w:val="004B49C6"/>
    <w:rsid w:val="004B4B6E"/>
    <w:rsid w:val="004B527A"/>
    <w:rsid w:val="004B5D3B"/>
    <w:rsid w:val="004B6EF6"/>
    <w:rsid w:val="004B79B0"/>
    <w:rsid w:val="004B7D2C"/>
    <w:rsid w:val="004C10F7"/>
    <w:rsid w:val="004C129E"/>
    <w:rsid w:val="004C186D"/>
    <w:rsid w:val="004C1D2B"/>
    <w:rsid w:val="004C2092"/>
    <w:rsid w:val="004C22C1"/>
    <w:rsid w:val="004C23AC"/>
    <w:rsid w:val="004C2D22"/>
    <w:rsid w:val="004C4ED0"/>
    <w:rsid w:val="004C595E"/>
    <w:rsid w:val="004C5AFB"/>
    <w:rsid w:val="004D096E"/>
    <w:rsid w:val="004D0C43"/>
    <w:rsid w:val="004D2006"/>
    <w:rsid w:val="004D6413"/>
    <w:rsid w:val="004D7624"/>
    <w:rsid w:val="004D77B5"/>
    <w:rsid w:val="004D7AE4"/>
    <w:rsid w:val="004E5499"/>
    <w:rsid w:val="004E6A64"/>
    <w:rsid w:val="004E6C93"/>
    <w:rsid w:val="004E76EF"/>
    <w:rsid w:val="004F0A79"/>
    <w:rsid w:val="004F0DBE"/>
    <w:rsid w:val="004F1295"/>
    <w:rsid w:val="004F38E9"/>
    <w:rsid w:val="004F423B"/>
    <w:rsid w:val="004F6E29"/>
    <w:rsid w:val="004F735C"/>
    <w:rsid w:val="00500BC2"/>
    <w:rsid w:val="00502124"/>
    <w:rsid w:val="0050309B"/>
    <w:rsid w:val="00505408"/>
    <w:rsid w:val="00507542"/>
    <w:rsid w:val="00511CEF"/>
    <w:rsid w:val="005130EE"/>
    <w:rsid w:val="00513ED5"/>
    <w:rsid w:val="00513F3B"/>
    <w:rsid w:val="0051491F"/>
    <w:rsid w:val="00515B6C"/>
    <w:rsid w:val="00517690"/>
    <w:rsid w:val="00517893"/>
    <w:rsid w:val="00520753"/>
    <w:rsid w:val="00521480"/>
    <w:rsid w:val="005233EC"/>
    <w:rsid w:val="00530A26"/>
    <w:rsid w:val="00531039"/>
    <w:rsid w:val="00532C88"/>
    <w:rsid w:val="0053301E"/>
    <w:rsid w:val="00534028"/>
    <w:rsid w:val="005374B8"/>
    <w:rsid w:val="0053764B"/>
    <w:rsid w:val="00541AE2"/>
    <w:rsid w:val="00542C81"/>
    <w:rsid w:val="005443DC"/>
    <w:rsid w:val="00544E5B"/>
    <w:rsid w:val="005456C2"/>
    <w:rsid w:val="00545CBC"/>
    <w:rsid w:val="00545D4F"/>
    <w:rsid w:val="00546F9F"/>
    <w:rsid w:val="005516FC"/>
    <w:rsid w:val="00551F12"/>
    <w:rsid w:val="0055372A"/>
    <w:rsid w:val="0055555D"/>
    <w:rsid w:val="00555CB3"/>
    <w:rsid w:val="005571E4"/>
    <w:rsid w:val="00560792"/>
    <w:rsid w:val="00562994"/>
    <w:rsid w:val="00562D27"/>
    <w:rsid w:val="005631A6"/>
    <w:rsid w:val="00563206"/>
    <w:rsid w:val="00563356"/>
    <w:rsid w:val="0056513C"/>
    <w:rsid w:val="005657B8"/>
    <w:rsid w:val="00566A50"/>
    <w:rsid w:val="00571400"/>
    <w:rsid w:val="005750C5"/>
    <w:rsid w:val="005763DC"/>
    <w:rsid w:val="00577D8B"/>
    <w:rsid w:val="0058231D"/>
    <w:rsid w:val="00582879"/>
    <w:rsid w:val="00584C21"/>
    <w:rsid w:val="00585FB3"/>
    <w:rsid w:val="00590991"/>
    <w:rsid w:val="00590A5B"/>
    <w:rsid w:val="00592F28"/>
    <w:rsid w:val="005936CF"/>
    <w:rsid w:val="00594202"/>
    <w:rsid w:val="00594993"/>
    <w:rsid w:val="0059525A"/>
    <w:rsid w:val="00596101"/>
    <w:rsid w:val="00596F4F"/>
    <w:rsid w:val="005A0452"/>
    <w:rsid w:val="005A0BF9"/>
    <w:rsid w:val="005A2E8E"/>
    <w:rsid w:val="005A3217"/>
    <w:rsid w:val="005A40B5"/>
    <w:rsid w:val="005A7F0C"/>
    <w:rsid w:val="005B2A6A"/>
    <w:rsid w:val="005B3E27"/>
    <w:rsid w:val="005B41AD"/>
    <w:rsid w:val="005B4F4D"/>
    <w:rsid w:val="005B7AAC"/>
    <w:rsid w:val="005C47F3"/>
    <w:rsid w:val="005C53CF"/>
    <w:rsid w:val="005C68DF"/>
    <w:rsid w:val="005C6974"/>
    <w:rsid w:val="005C6B58"/>
    <w:rsid w:val="005C71DE"/>
    <w:rsid w:val="005D0876"/>
    <w:rsid w:val="005D0DA2"/>
    <w:rsid w:val="005D2EF4"/>
    <w:rsid w:val="005D37D4"/>
    <w:rsid w:val="005D43E7"/>
    <w:rsid w:val="005D4433"/>
    <w:rsid w:val="005D69F6"/>
    <w:rsid w:val="005D6ABE"/>
    <w:rsid w:val="005D7764"/>
    <w:rsid w:val="005D7922"/>
    <w:rsid w:val="005D7BE8"/>
    <w:rsid w:val="005D7D70"/>
    <w:rsid w:val="005E156D"/>
    <w:rsid w:val="005E2863"/>
    <w:rsid w:val="005E34EC"/>
    <w:rsid w:val="005E3815"/>
    <w:rsid w:val="005E490F"/>
    <w:rsid w:val="005E76B0"/>
    <w:rsid w:val="005E7C7A"/>
    <w:rsid w:val="005F0124"/>
    <w:rsid w:val="005F1419"/>
    <w:rsid w:val="005F3AB1"/>
    <w:rsid w:val="005F3FE4"/>
    <w:rsid w:val="005F58F2"/>
    <w:rsid w:val="005F675A"/>
    <w:rsid w:val="006012EB"/>
    <w:rsid w:val="00602806"/>
    <w:rsid w:val="00603CBC"/>
    <w:rsid w:val="0060450A"/>
    <w:rsid w:val="006062C3"/>
    <w:rsid w:val="0060757D"/>
    <w:rsid w:val="00607EAC"/>
    <w:rsid w:val="0061080E"/>
    <w:rsid w:val="00611A72"/>
    <w:rsid w:val="00612068"/>
    <w:rsid w:val="00615694"/>
    <w:rsid w:val="00617766"/>
    <w:rsid w:val="00621DCA"/>
    <w:rsid w:val="00622398"/>
    <w:rsid w:val="00622B58"/>
    <w:rsid w:val="0062345E"/>
    <w:rsid w:val="00624B15"/>
    <w:rsid w:val="0062524C"/>
    <w:rsid w:val="0062657B"/>
    <w:rsid w:val="00627A4A"/>
    <w:rsid w:val="00627C85"/>
    <w:rsid w:val="006335FA"/>
    <w:rsid w:val="00633A43"/>
    <w:rsid w:val="00634C5A"/>
    <w:rsid w:val="00635022"/>
    <w:rsid w:val="00636BD9"/>
    <w:rsid w:val="006374C3"/>
    <w:rsid w:val="0064121D"/>
    <w:rsid w:val="00643115"/>
    <w:rsid w:val="00645986"/>
    <w:rsid w:val="0064759B"/>
    <w:rsid w:val="0065098E"/>
    <w:rsid w:val="00650C19"/>
    <w:rsid w:val="00651483"/>
    <w:rsid w:val="006518D5"/>
    <w:rsid w:val="0065287D"/>
    <w:rsid w:val="006547D0"/>
    <w:rsid w:val="00654C3A"/>
    <w:rsid w:val="00655CF7"/>
    <w:rsid w:val="00657C16"/>
    <w:rsid w:val="0066044C"/>
    <w:rsid w:val="00662273"/>
    <w:rsid w:val="006627C6"/>
    <w:rsid w:val="006629F7"/>
    <w:rsid w:val="006672F7"/>
    <w:rsid w:val="006709F2"/>
    <w:rsid w:val="00670BDA"/>
    <w:rsid w:val="00672B3D"/>
    <w:rsid w:val="00672E9A"/>
    <w:rsid w:val="00675074"/>
    <w:rsid w:val="00675FB0"/>
    <w:rsid w:val="006772C4"/>
    <w:rsid w:val="00677D19"/>
    <w:rsid w:val="00680155"/>
    <w:rsid w:val="00681D6E"/>
    <w:rsid w:val="00683276"/>
    <w:rsid w:val="006859E3"/>
    <w:rsid w:val="00690636"/>
    <w:rsid w:val="0069293D"/>
    <w:rsid w:val="00692C5B"/>
    <w:rsid w:val="00694167"/>
    <w:rsid w:val="006974FA"/>
    <w:rsid w:val="0069794A"/>
    <w:rsid w:val="006A1CB0"/>
    <w:rsid w:val="006A244D"/>
    <w:rsid w:val="006A5CAF"/>
    <w:rsid w:val="006A7930"/>
    <w:rsid w:val="006B0103"/>
    <w:rsid w:val="006B1B70"/>
    <w:rsid w:val="006B1DC6"/>
    <w:rsid w:val="006B55C6"/>
    <w:rsid w:val="006B5ED8"/>
    <w:rsid w:val="006B73DA"/>
    <w:rsid w:val="006B78C9"/>
    <w:rsid w:val="006C1451"/>
    <w:rsid w:val="006C4B42"/>
    <w:rsid w:val="006C781C"/>
    <w:rsid w:val="006D00CC"/>
    <w:rsid w:val="006D145F"/>
    <w:rsid w:val="006D26D1"/>
    <w:rsid w:val="006D289C"/>
    <w:rsid w:val="006D2AFE"/>
    <w:rsid w:val="006D3A51"/>
    <w:rsid w:val="006D3B1E"/>
    <w:rsid w:val="006D4A83"/>
    <w:rsid w:val="006D5AE8"/>
    <w:rsid w:val="006D7BCC"/>
    <w:rsid w:val="006E0528"/>
    <w:rsid w:val="006E0AFA"/>
    <w:rsid w:val="006E0E5D"/>
    <w:rsid w:val="006E157F"/>
    <w:rsid w:val="006E1C3B"/>
    <w:rsid w:val="006E4E82"/>
    <w:rsid w:val="006E5900"/>
    <w:rsid w:val="006E6332"/>
    <w:rsid w:val="006E6FAF"/>
    <w:rsid w:val="006F4994"/>
    <w:rsid w:val="007016C6"/>
    <w:rsid w:val="007019A0"/>
    <w:rsid w:val="00702566"/>
    <w:rsid w:val="007031E2"/>
    <w:rsid w:val="007035FD"/>
    <w:rsid w:val="00703FDF"/>
    <w:rsid w:val="00704013"/>
    <w:rsid w:val="0070415C"/>
    <w:rsid w:val="00705239"/>
    <w:rsid w:val="00705BF1"/>
    <w:rsid w:val="00706C90"/>
    <w:rsid w:val="00706CD3"/>
    <w:rsid w:val="007104A8"/>
    <w:rsid w:val="007130FD"/>
    <w:rsid w:val="00713BC1"/>
    <w:rsid w:val="00714526"/>
    <w:rsid w:val="007173FD"/>
    <w:rsid w:val="007227CD"/>
    <w:rsid w:val="00723799"/>
    <w:rsid w:val="007250F2"/>
    <w:rsid w:val="007254BC"/>
    <w:rsid w:val="00726443"/>
    <w:rsid w:val="00727A03"/>
    <w:rsid w:val="00731C96"/>
    <w:rsid w:val="00740AE7"/>
    <w:rsid w:val="00742FA3"/>
    <w:rsid w:val="007445BE"/>
    <w:rsid w:val="00745E1F"/>
    <w:rsid w:val="00746799"/>
    <w:rsid w:val="00747799"/>
    <w:rsid w:val="0075121C"/>
    <w:rsid w:val="00751B47"/>
    <w:rsid w:val="00751C0F"/>
    <w:rsid w:val="007523E7"/>
    <w:rsid w:val="00752CE4"/>
    <w:rsid w:val="00753D8A"/>
    <w:rsid w:val="00754790"/>
    <w:rsid w:val="007557F1"/>
    <w:rsid w:val="007572A2"/>
    <w:rsid w:val="0076731E"/>
    <w:rsid w:val="00771532"/>
    <w:rsid w:val="007750E2"/>
    <w:rsid w:val="00775CB5"/>
    <w:rsid w:val="007762BD"/>
    <w:rsid w:val="00777C75"/>
    <w:rsid w:val="007805DF"/>
    <w:rsid w:val="00780E5E"/>
    <w:rsid w:val="00781ABF"/>
    <w:rsid w:val="00781E6B"/>
    <w:rsid w:val="007825E8"/>
    <w:rsid w:val="007835E6"/>
    <w:rsid w:val="00783CC9"/>
    <w:rsid w:val="00784B8F"/>
    <w:rsid w:val="00785E6C"/>
    <w:rsid w:val="00786F5F"/>
    <w:rsid w:val="00787EF2"/>
    <w:rsid w:val="00791465"/>
    <w:rsid w:val="0079361A"/>
    <w:rsid w:val="0079365B"/>
    <w:rsid w:val="00793AB8"/>
    <w:rsid w:val="00795005"/>
    <w:rsid w:val="007A0464"/>
    <w:rsid w:val="007A0AFC"/>
    <w:rsid w:val="007A2841"/>
    <w:rsid w:val="007A495D"/>
    <w:rsid w:val="007A4C39"/>
    <w:rsid w:val="007A51B8"/>
    <w:rsid w:val="007A59FB"/>
    <w:rsid w:val="007A7133"/>
    <w:rsid w:val="007B4628"/>
    <w:rsid w:val="007B563B"/>
    <w:rsid w:val="007B7439"/>
    <w:rsid w:val="007C41A2"/>
    <w:rsid w:val="007C6913"/>
    <w:rsid w:val="007C7705"/>
    <w:rsid w:val="007D0502"/>
    <w:rsid w:val="007D0D42"/>
    <w:rsid w:val="007D1737"/>
    <w:rsid w:val="007D2EBF"/>
    <w:rsid w:val="007D4BCC"/>
    <w:rsid w:val="007D70E2"/>
    <w:rsid w:val="007D7289"/>
    <w:rsid w:val="007D77B0"/>
    <w:rsid w:val="007E1BD7"/>
    <w:rsid w:val="007E1C0C"/>
    <w:rsid w:val="007E2C3B"/>
    <w:rsid w:val="007E3076"/>
    <w:rsid w:val="007E3151"/>
    <w:rsid w:val="007E3340"/>
    <w:rsid w:val="007F07CA"/>
    <w:rsid w:val="007F1D61"/>
    <w:rsid w:val="007F5E3F"/>
    <w:rsid w:val="007F6FD9"/>
    <w:rsid w:val="00800BC9"/>
    <w:rsid w:val="00801071"/>
    <w:rsid w:val="0080375A"/>
    <w:rsid w:val="00803CA2"/>
    <w:rsid w:val="00803E94"/>
    <w:rsid w:val="008065F2"/>
    <w:rsid w:val="00807505"/>
    <w:rsid w:val="00807C7B"/>
    <w:rsid w:val="00812766"/>
    <w:rsid w:val="00813C09"/>
    <w:rsid w:val="00813EFC"/>
    <w:rsid w:val="00814A7B"/>
    <w:rsid w:val="008206BE"/>
    <w:rsid w:val="00820BAE"/>
    <w:rsid w:val="00821255"/>
    <w:rsid w:val="00821516"/>
    <w:rsid w:val="00821DE7"/>
    <w:rsid w:val="00822F24"/>
    <w:rsid w:val="0082339A"/>
    <w:rsid w:val="00824FC8"/>
    <w:rsid w:val="00825092"/>
    <w:rsid w:val="00825F20"/>
    <w:rsid w:val="008262C3"/>
    <w:rsid w:val="00830603"/>
    <w:rsid w:val="00831804"/>
    <w:rsid w:val="00831DD6"/>
    <w:rsid w:val="008326A3"/>
    <w:rsid w:val="00837693"/>
    <w:rsid w:val="00840BFB"/>
    <w:rsid w:val="008430CF"/>
    <w:rsid w:val="00843FC2"/>
    <w:rsid w:val="0084409F"/>
    <w:rsid w:val="0084590E"/>
    <w:rsid w:val="008467E7"/>
    <w:rsid w:val="00846DBA"/>
    <w:rsid w:val="0084754D"/>
    <w:rsid w:val="00847EC0"/>
    <w:rsid w:val="00852D6B"/>
    <w:rsid w:val="00854BD1"/>
    <w:rsid w:val="00856FEE"/>
    <w:rsid w:val="00860DB5"/>
    <w:rsid w:val="00860E24"/>
    <w:rsid w:val="00861F65"/>
    <w:rsid w:val="008628F3"/>
    <w:rsid w:val="008629DC"/>
    <w:rsid w:val="00864AE0"/>
    <w:rsid w:val="00864F1E"/>
    <w:rsid w:val="0086638D"/>
    <w:rsid w:val="00866894"/>
    <w:rsid w:val="0087408A"/>
    <w:rsid w:val="00874843"/>
    <w:rsid w:val="00874E91"/>
    <w:rsid w:val="008756F9"/>
    <w:rsid w:val="0087610B"/>
    <w:rsid w:val="0087631C"/>
    <w:rsid w:val="0087636F"/>
    <w:rsid w:val="00877698"/>
    <w:rsid w:val="00877D29"/>
    <w:rsid w:val="00882DA0"/>
    <w:rsid w:val="008845B6"/>
    <w:rsid w:val="008849B3"/>
    <w:rsid w:val="00885183"/>
    <w:rsid w:val="00885E4B"/>
    <w:rsid w:val="00892B41"/>
    <w:rsid w:val="00897943"/>
    <w:rsid w:val="008A01E6"/>
    <w:rsid w:val="008A1F31"/>
    <w:rsid w:val="008A2F84"/>
    <w:rsid w:val="008A351F"/>
    <w:rsid w:val="008A3687"/>
    <w:rsid w:val="008A6E68"/>
    <w:rsid w:val="008A764E"/>
    <w:rsid w:val="008B3E62"/>
    <w:rsid w:val="008B67BC"/>
    <w:rsid w:val="008B7196"/>
    <w:rsid w:val="008B7EFC"/>
    <w:rsid w:val="008C0BC8"/>
    <w:rsid w:val="008C118A"/>
    <w:rsid w:val="008C3C54"/>
    <w:rsid w:val="008C3E31"/>
    <w:rsid w:val="008C41F4"/>
    <w:rsid w:val="008C6A01"/>
    <w:rsid w:val="008C6F73"/>
    <w:rsid w:val="008D040D"/>
    <w:rsid w:val="008D260D"/>
    <w:rsid w:val="008D5002"/>
    <w:rsid w:val="008D62D0"/>
    <w:rsid w:val="008D737E"/>
    <w:rsid w:val="008E2B47"/>
    <w:rsid w:val="008E30F0"/>
    <w:rsid w:val="008E4A66"/>
    <w:rsid w:val="008E5B65"/>
    <w:rsid w:val="008F024E"/>
    <w:rsid w:val="008F47E1"/>
    <w:rsid w:val="008F5C0E"/>
    <w:rsid w:val="008F6721"/>
    <w:rsid w:val="008F6D89"/>
    <w:rsid w:val="008F72CC"/>
    <w:rsid w:val="008F7C8B"/>
    <w:rsid w:val="00900516"/>
    <w:rsid w:val="00901ADC"/>
    <w:rsid w:val="00903DB4"/>
    <w:rsid w:val="009040E1"/>
    <w:rsid w:val="009045CF"/>
    <w:rsid w:val="0090659E"/>
    <w:rsid w:val="00906C13"/>
    <w:rsid w:val="009070ED"/>
    <w:rsid w:val="00910691"/>
    <w:rsid w:val="0091167C"/>
    <w:rsid w:val="009143FE"/>
    <w:rsid w:val="009200E0"/>
    <w:rsid w:val="0092105F"/>
    <w:rsid w:val="009224FF"/>
    <w:rsid w:val="00922532"/>
    <w:rsid w:val="009232F9"/>
    <w:rsid w:val="0092339E"/>
    <w:rsid w:val="00924CFD"/>
    <w:rsid w:val="00924F45"/>
    <w:rsid w:val="0092503C"/>
    <w:rsid w:val="0092758E"/>
    <w:rsid w:val="00927D71"/>
    <w:rsid w:val="0093005E"/>
    <w:rsid w:val="00930F09"/>
    <w:rsid w:val="00933241"/>
    <w:rsid w:val="009340F0"/>
    <w:rsid w:val="00935BA1"/>
    <w:rsid w:val="009362A0"/>
    <w:rsid w:val="00937444"/>
    <w:rsid w:val="009374BE"/>
    <w:rsid w:val="00937BA3"/>
    <w:rsid w:val="009407C1"/>
    <w:rsid w:val="0094410A"/>
    <w:rsid w:val="00944BAB"/>
    <w:rsid w:val="00945816"/>
    <w:rsid w:val="00946906"/>
    <w:rsid w:val="0095299E"/>
    <w:rsid w:val="00952FAE"/>
    <w:rsid w:val="009535DD"/>
    <w:rsid w:val="00953AEE"/>
    <w:rsid w:val="00953DDE"/>
    <w:rsid w:val="00954522"/>
    <w:rsid w:val="009548C7"/>
    <w:rsid w:val="009560CB"/>
    <w:rsid w:val="00957909"/>
    <w:rsid w:val="00960D70"/>
    <w:rsid w:val="00961082"/>
    <w:rsid w:val="00964E98"/>
    <w:rsid w:val="009660B1"/>
    <w:rsid w:val="009666FD"/>
    <w:rsid w:val="009714EC"/>
    <w:rsid w:val="00971FF9"/>
    <w:rsid w:val="00972636"/>
    <w:rsid w:val="00973D67"/>
    <w:rsid w:val="00974A5E"/>
    <w:rsid w:val="009754B5"/>
    <w:rsid w:val="00976A1D"/>
    <w:rsid w:val="00977D68"/>
    <w:rsid w:val="00981467"/>
    <w:rsid w:val="00981CB1"/>
    <w:rsid w:val="009828FF"/>
    <w:rsid w:val="00983389"/>
    <w:rsid w:val="00983AC3"/>
    <w:rsid w:val="009853C0"/>
    <w:rsid w:val="00986078"/>
    <w:rsid w:val="009878BC"/>
    <w:rsid w:val="00990801"/>
    <w:rsid w:val="0099104A"/>
    <w:rsid w:val="00992781"/>
    <w:rsid w:val="00992DE8"/>
    <w:rsid w:val="009938CB"/>
    <w:rsid w:val="00993996"/>
    <w:rsid w:val="00993F6A"/>
    <w:rsid w:val="00995982"/>
    <w:rsid w:val="0099603E"/>
    <w:rsid w:val="00996CEE"/>
    <w:rsid w:val="009A0755"/>
    <w:rsid w:val="009A1692"/>
    <w:rsid w:val="009A2776"/>
    <w:rsid w:val="009A36B3"/>
    <w:rsid w:val="009A39D5"/>
    <w:rsid w:val="009B0A18"/>
    <w:rsid w:val="009B3E4C"/>
    <w:rsid w:val="009B4366"/>
    <w:rsid w:val="009B7251"/>
    <w:rsid w:val="009C1117"/>
    <w:rsid w:val="009C1619"/>
    <w:rsid w:val="009C25E0"/>
    <w:rsid w:val="009C3DEE"/>
    <w:rsid w:val="009C5326"/>
    <w:rsid w:val="009C6239"/>
    <w:rsid w:val="009C74FA"/>
    <w:rsid w:val="009C7755"/>
    <w:rsid w:val="009D083D"/>
    <w:rsid w:val="009D1A1A"/>
    <w:rsid w:val="009D4708"/>
    <w:rsid w:val="009D4B49"/>
    <w:rsid w:val="009D5D59"/>
    <w:rsid w:val="009E294B"/>
    <w:rsid w:val="009E2C7E"/>
    <w:rsid w:val="009E3609"/>
    <w:rsid w:val="009E4421"/>
    <w:rsid w:val="009E56BC"/>
    <w:rsid w:val="009F1A35"/>
    <w:rsid w:val="009F1D86"/>
    <w:rsid w:val="009F22A1"/>
    <w:rsid w:val="009F3C71"/>
    <w:rsid w:val="009F4019"/>
    <w:rsid w:val="009F47EA"/>
    <w:rsid w:val="009F5482"/>
    <w:rsid w:val="009F5D3C"/>
    <w:rsid w:val="009F6761"/>
    <w:rsid w:val="00A01356"/>
    <w:rsid w:val="00A019F7"/>
    <w:rsid w:val="00A0398C"/>
    <w:rsid w:val="00A039A6"/>
    <w:rsid w:val="00A046BE"/>
    <w:rsid w:val="00A05A5A"/>
    <w:rsid w:val="00A0696A"/>
    <w:rsid w:val="00A07039"/>
    <w:rsid w:val="00A07F29"/>
    <w:rsid w:val="00A11725"/>
    <w:rsid w:val="00A11B47"/>
    <w:rsid w:val="00A128C8"/>
    <w:rsid w:val="00A13455"/>
    <w:rsid w:val="00A13E24"/>
    <w:rsid w:val="00A144BD"/>
    <w:rsid w:val="00A146BA"/>
    <w:rsid w:val="00A20CE0"/>
    <w:rsid w:val="00A22DFA"/>
    <w:rsid w:val="00A27003"/>
    <w:rsid w:val="00A272C2"/>
    <w:rsid w:val="00A276C4"/>
    <w:rsid w:val="00A27B4C"/>
    <w:rsid w:val="00A307A6"/>
    <w:rsid w:val="00A317C1"/>
    <w:rsid w:val="00A31E0E"/>
    <w:rsid w:val="00A325F1"/>
    <w:rsid w:val="00A35059"/>
    <w:rsid w:val="00A37C39"/>
    <w:rsid w:val="00A400A1"/>
    <w:rsid w:val="00A40A0A"/>
    <w:rsid w:val="00A41898"/>
    <w:rsid w:val="00A431D9"/>
    <w:rsid w:val="00A432B2"/>
    <w:rsid w:val="00A43474"/>
    <w:rsid w:val="00A43F67"/>
    <w:rsid w:val="00A442CE"/>
    <w:rsid w:val="00A46D79"/>
    <w:rsid w:val="00A53CBD"/>
    <w:rsid w:val="00A601F7"/>
    <w:rsid w:val="00A61F47"/>
    <w:rsid w:val="00A66870"/>
    <w:rsid w:val="00A70132"/>
    <w:rsid w:val="00A70CE7"/>
    <w:rsid w:val="00A70F78"/>
    <w:rsid w:val="00A71018"/>
    <w:rsid w:val="00A71B5E"/>
    <w:rsid w:val="00A74A39"/>
    <w:rsid w:val="00A74DA4"/>
    <w:rsid w:val="00A7512B"/>
    <w:rsid w:val="00A77052"/>
    <w:rsid w:val="00A80036"/>
    <w:rsid w:val="00A8081D"/>
    <w:rsid w:val="00A82E5A"/>
    <w:rsid w:val="00A8478A"/>
    <w:rsid w:val="00A849AF"/>
    <w:rsid w:val="00A84D2D"/>
    <w:rsid w:val="00A851DD"/>
    <w:rsid w:val="00A858EE"/>
    <w:rsid w:val="00A85FBE"/>
    <w:rsid w:val="00A875E1"/>
    <w:rsid w:val="00A95B10"/>
    <w:rsid w:val="00AA07F2"/>
    <w:rsid w:val="00AA0F8E"/>
    <w:rsid w:val="00AA263A"/>
    <w:rsid w:val="00AA3671"/>
    <w:rsid w:val="00AA3D1E"/>
    <w:rsid w:val="00AA3DDB"/>
    <w:rsid w:val="00AA3FD0"/>
    <w:rsid w:val="00AA6901"/>
    <w:rsid w:val="00AA73A0"/>
    <w:rsid w:val="00AA7CD7"/>
    <w:rsid w:val="00AB326C"/>
    <w:rsid w:val="00AB396C"/>
    <w:rsid w:val="00AB3E1B"/>
    <w:rsid w:val="00AB3EA1"/>
    <w:rsid w:val="00AB5136"/>
    <w:rsid w:val="00AB56BA"/>
    <w:rsid w:val="00AB74EC"/>
    <w:rsid w:val="00AB7743"/>
    <w:rsid w:val="00AC0574"/>
    <w:rsid w:val="00AC2C7E"/>
    <w:rsid w:val="00AC63D0"/>
    <w:rsid w:val="00AC6487"/>
    <w:rsid w:val="00AC6681"/>
    <w:rsid w:val="00AC7FD3"/>
    <w:rsid w:val="00AD0466"/>
    <w:rsid w:val="00AD3166"/>
    <w:rsid w:val="00AD37F8"/>
    <w:rsid w:val="00AD718E"/>
    <w:rsid w:val="00AD74C3"/>
    <w:rsid w:val="00AD7D60"/>
    <w:rsid w:val="00AE1112"/>
    <w:rsid w:val="00AE145E"/>
    <w:rsid w:val="00AE1663"/>
    <w:rsid w:val="00AE2DB6"/>
    <w:rsid w:val="00AE303E"/>
    <w:rsid w:val="00AE4DFB"/>
    <w:rsid w:val="00AF0849"/>
    <w:rsid w:val="00AF0AD2"/>
    <w:rsid w:val="00AF0CB6"/>
    <w:rsid w:val="00AF0D42"/>
    <w:rsid w:val="00AF5A70"/>
    <w:rsid w:val="00AF73E3"/>
    <w:rsid w:val="00AF77FD"/>
    <w:rsid w:val="00B02643"/>
    <w:rsid w:val="00B04137"/>
    <w:rsid w:val="00B042C7"/>
    <w:rsid w:val="00B04479"/>
    <w:rsid w:val="00B054C8"/>
    <w:rsid w:val="00B06484"/>
    <w:rsid w:val="00B10EB3"/>
    <w:rsid w:val="00B115BA"/>
    <w:rsid w:val="00B13555"/>
    <w:rsid w:val="00B1614B"/>
    <w:rsid w:val="00B17E01"/>
    <w:rsid w:val="00B22406"/>
    <w:rsid w:val="00B239E6"/>
    <w:rsid w:val="00B250A4"/>
    <w:rsid w:val="00B26215"/>
    <w:rsid w:val="00B26C00"/>
    <w:rsid w:val="00B3001F"/>
    <w:rsid w:val="00B329C3"/>
    <w:rsid w:val="00B344AD"/>
    <w:rsid w:val="00B3642F"/>
    <w:rsid w:val="00B3774E"/>
    <w:rsid w:val="00B42601"/>
    <w:rsid w:val="00B42A66"/>
    <w:rsid w:val="00B431A1"/>
    <w:rsid w:val="00B5104C"/>
    <w:rsid w:val="00B52067"/>
    <w:rsid w:val="00B52808"/>
    <w:rsid w:val="00B54BE6"/>
    <w:rsid w:val="00B551DF"/>
    <w:rsid w:val="00B554D5"/>
    <w:rsid w:val="00B5783C"/>
    <w:rsid w:val="00B57F82"/>
    <w:rsid w:val="00B601BC"/>
    <w:rsid w:val="00B61D19"/>
    <w:rsid w:val="00B623A8"/>
    <w:rsid w:val="00B62F88"/>
    <w:rsid w:val="00B62FD0"/>
    <w:rsid w:val="00B638C5"/>
    <w:rsid w:val="00B63E01"/>
    <w:rsid w:val="00B63E56"/>
    <w:rsid w:val="00B64386"/>
    <w:rsid w:val="00B6497C"/>
    <w:rsid w:val="00B66148"/>
    <w:rsid w:val="00B66B7E"/>
    <w:rsid w:val="00B66F5D"/>
    <w:rsid w:val="00B6795D"/>
    <w:rsid w:val="00B70296"/>
    <w:rsid w:val="00B7157A"/>
    <w:rsid w:val="00B7291B"/>
    <w:rsid w:val="00B72DB9"/>
    <w:rsid w:val="00B72E02"/>
    <w:rsid w:val="00B73E92"/>
    <w:rsid w:val="00B7563E"/>
    <w:rsid w:val="00B8141E"/>
    <w:rsid w:val="00B851CC"/>
    <w:rsid w:val="00B868AA"/>
    <w:rsid w:val="00B90E9B"/>
    <w:rsid w:val="00B92692"/>
    <w:rsid w:val="00B92B7B"/>
    <w:rsid w:val="00B94BAD"/>
    <w:rsid w:val="00B951F6"/>
    <w:rsid w:val="00B965C3"/>
    <w:rsid w:val="00B96E97"/>
    <w:rsid w:val="00B97EFB"/>
    <w:rsid w:val="00BA2073"/>
    <w:rsid w:val="00BA2826"/>
    <w:rsid w:val="00BA2A7F"/>
    <w:rsid w:val="00BA4567"/>
    <w:rsid w:val="00BB03CE"/>
    <w:rsid w:val="00BB0978"/>
    <w:rsid w:val="00BB23A0"/>
    <w:rsid w:val="00BB2D71"/>
    <w:rsid w:val="00BB65B2"/>
    <w:rsid w:val="00BB6E50"/>
    <w:rsid w:val="00BB6E68"/>
    <w:rsid w:val="00BC2435"/>
    <w:rsid w:val="00BC259C"/>
    <w:rsid w:val="00BC2A97"/>
    <w:rsid w:val="00BC40DA"/>
    <w:rsid w:val="00BC5799"/>
    <w:rsid w:val="00BC5B3A"/>
    <w:rsid w:val="00BC629C"/>
    <w:rsid w:val="00BC7B84"/>
    <w:rsid w:val="00BD49FC"/>
    <w:rsid w:val="00BD548C"/>
    <w:rsid w:val="00BD60E2"/>
    <w:rsid w:val="00BD663D"/>
    <w:rsid w:val="00BD6BFC"/>
    <w:rsid w:val="00BD7C53"/>
    <w:rsid w:val="00BE001C"/>
    <w:rsid w:val="00BE0B39"/>
    <w:rsid w:val="00BE0EEC"/>
    <w:rsid w:val="00BE1CA7"/>
    <w:rsid w:val="00BE1FCA"/>
    <w:rsid w:val="00BE43C9"/>
    <w:rsid w:val="00BE789E"/>
    <w:rsid w:val="00BF0C61"/>
    <w:rsid w:val="00BF1295"/>
    <w:rsid w:val="00BF1EBD"/>
    <w:rsid w:val="00BF313B"/>
    <w:rsid w:val="00BF67D8"/>
    <w:rsid w:val="00BF6AF4"/>
    <w:rsid w:val="00C0092C"/>
    <w:rsid w:val="00C00AD9"/>
    <w:rsid w:val="00C00E39"/>
    <w:rsid w:val="00C0166A"/>
    <w:rsid w:val="00C05564"/>
    <w:rsid w:val="00C101A3"/>
    <w:rsid w:val="00C1211F"/>
    <w:rsid w:val="00C139FA"/>
    <w:rsid w:val="00C14F99"/>
    <w:rsid w:val="00C15098"/>
    <w:rsid w:val="00C15363"/>
    <w:rsid w:val="00C15DD7"/>
    <w:rsid w:val="00C1641F"/>
    <w:rsid w:val="00C17131"/>
    <w:rsid w:val="00C17687"/>
    <w:rsid w:val="00C17FA8"/>
    <w:rsid w:val="00C21604"/>
    <w:rsid w:val="00C21BE2"/>
    <w:rsid w:val="00C23F3A"/>
    <w:rsid w:val="00C23FCC"/>
    <w:rsid w:val="00C24F94"/>
    <w:rsid w:val="00C31175"/>
    <w:rsid w:val="00C3135A"/>
    <w:rsid w:val="00C33C39"/>
    <w:rsid w:val="00C33FCA"/>
    <w:rsid w:val="00C379B7"/>
    <w:rsid w:val="00C41213"/>
    <w:rsid w:val="00C420AA"/>
    <w:rsid w:val="00C42812"/>
    <w:rsid w:val="00C42EC7"/>
    <w:rsid w:val="00C43EE5"/>
    <w:rsid w:val="00C44588"/>
    <w:rsid w:val="00C50405"/>
    <w:rsid w:val="00C50BAC"/>
    <w:rsid w:val="00C51189"/>
    <w:rsid w:val="00C51D88"/>
    <w:rsid w:val="00C524D6"/>
    <w:rsid w:val="00C53718"/>
    <w:rsid w:val="00C53C41"/>
    <w:rsid w:val="00C5642E"/>
    <w:rsid w:val="00C603BD"/>
    <w:rsid w:val="00C60C75"/>
    <w:rsid w:val="00C612A2"/>
    <w:rsid w:val="00C642B6"/>
    <w:rsid w:val="00C6444E"/>
    <w:rsid w:val="00C663E9"/>
    <w:rsid w:val="00C707E8"/>
    <w:rsid w:val="00C70EB9"/>
    <w:rsid w:val="00C713FA"/>
    <w:rsid w:val="00C714B1"/>
    <w:rsid w:val="00C732B4"/>
    <w:rsid w:val="00C748A1"/>
    <w:rsid w:val="00C75A27"/>
    <w:rsid w:val="00C76337"/>
    <w:rsid w:val="00C76F50"/>
    <w:rsid w:val="00C80D7E"/>
    <w:rsid w:val="00C81236"/>
    <w:rsid w:val="00C824F7"/>
    <w:rsid w:val="00C82C8E"/>
    <w:rsid w:val="00C83172"/>
    <w:rsid w:val="00C878BF"/>
    <w:rsid w:val="00C90AA2"/>
    <w:rsid w:val="00C91710"/>
    <w:rsid w:val="00C919E4"/>
    <w:rsid w:val="00C91ED7"/>
    <w:rsid w:val="00C939EF"/>
    <w:rsid w:val="00C94599"/>
    <w:rsid w:val="00C94D5C"/>
    <w:rsid w:val="00C956F9"/>
    <w:rsid w:val="00CA0FA7"/>
    <w:rsid w:val="00CA4D15"/>
    <w:rsid w:val="00CA6A2F"/>
    <w:rsid w:val="00CA74F6"/>
    <w:rsid w:val="00CA7A99"/>
    <w:rsid w:val="00CB0431"/>
    <w:rsid w:val="00CB0461"/>
    <w:rsid w:val="00CB0AFA"/>
    <w:rsid w:val="00CB11CC"/>
    <w:rsid w:val="00CB1D6B"/>
    <w:rsid w:val="00CB240E"/>
    <w:rsid w:val="00CB5457"/>
    <w:rsid w:val="00CB6CC3"/>
    <w:rsid w:val="00CB7A02"/>
    <w:rsid w:val="00CC0DD8"/>
    <w:rsid w:val="00CC15BD"/>
    <w:rsid w:val="00CC2654"/>
    <w:rsid w:val="00CC3B0B"/>
    <w:rsid w:val="00CC4DE4"/>
    <w:rsid w:val="00CC54EE"/>
    <w:rsid w:val="00CC629A"/>
    <w:rsid w:val="00CC6DF4"/>
    <w:rsid w:val="00CD0708"/>
    <w:rsid w:val="00CD219F"/>
    <w:rsid w:val="00CD3D40"/>
    <w:rsid w:val="00CD42C1"/>
    <w:rsid w:val="00CD4AE4"/>
    <w:rsid w:val="00CD609F"/>
    <w:rsid w:val="00CE042D"/>
    <w:rsid w:val="00CE08CF"/>
    <w:rsid w:val="00CE0D20"/>
    <w:rsid w:val="00CE189A"/>
    <w:rsid w:val="00CE1EE3"/>
    <w:rsid w:val="00CE4C3F"/>
    <w:rsid w:val="00CE702F"/>
    <w:rsid w:val="00CE7E81"/>
    <w:rsid w:val="00CF287F"/>
    <w:rsid w:val="00CF2ECA"/>
    <w:rsid w:val="00CF36A1"/>
    <w:rsid w:val="00CF483E"/>
    <w:rsid w:val="00CF5552"/>
    <w:rsid w:val="00CF7171"/>
    <w:rsid w:val="00D0008B"/>
    <w:rsid w:val="00D024C3"/>
    <w:rsid w:val="00D03971"/>
    <w:rsid w:val="00D03BE7"/>
    <w:rsid w:val="00D03F8C"/>
    <w:rsid w:val="00D04FE1"/>
    <w:rsid w:val="00D050C4"/>
    <w:rsid w:val="00D06A32"/>
    <w:rsid w:val="00D07DFC"/>
    <w:rsid w:val="00D106E9"/>
    <w:rsid w:val="00D11B5B"/>
    <w:rsid w:val="00D12B10"/>
    <w:rsid w:val="00D12DC3"/>
    <w:rsid w:val="00D13794"/>
    <w:rsid w:val="00D16F41"/>
    <w:rsid w:val="00D21FD7"/>
    <w:rsid w:val="00D2323B"/>
    <w:rsid w:val="00D2599A"/>
    <w:rsid w:val="00D25BB3"/>
    <w:rsid w:val="00D30FE6"/>
    <w:rsid w:val="00D31375"/>
    <w:rsid w:val="00D332EE"/>
    <w:rsid w:val="00D33DF7"/>
    <w:rsid w:val="00D34AED"/>
    <w:rsid w:val="00D41B9A"/>
    <w:rsid w:val="00D42ADE"/>
    <w:rsid w:val="00D46F9F"/>
    <w:rsid w:val="00D501F8"/>
    <w:rsid w:val="00D50272"/>
    <w:rsid w:val="00D508D4"/>
    <w:rsid w:val="00D50F8C"/>
    <w:rsid w:val="00D52889"/>
    <w:rsid w:val="00D52A4A"/>
    <w:rsid w:val="00D5448C"/>
    <w:rsid w:val="00D5640B"/>
    <w:rsid w:val="00D56C00"/>
    <w:rsid w:val="00D57BF5"/>
    <w:rsid w:val="00D6069D"/>
    <w:rsid w:val="00D61509"/>
    <w:rsid w:val="00D61FE7"/>
    <w:rsid w:val="00D62478"/>
    <w:rsid w:val="00D628B3"/>
    <w:rsid w:val="00D63E09"/>
    <w:rsid w:val="00D647B2"/>
    <w:rsid w:val="00D64830"/>
    <w:rsid w:val="00D70135"/>
    <w:rsid w:val="00D70555"/>
    <w:rsid w:val="00D71D22"/>
    <w:rsid w:val="00D7226B"/>
    <w:rsid w:val="00D73033"/>
    <w:rsid w:val="00D7376D"/>
    <w:rsid w:val="00D75CEC"/>
    <w:rsid w:val="00D7731E"/>
    <w:rsid w:val="00D80945"/>
    <w:rsid w:val="00D8621D"/>
    <w:rsid w:val="00D9058E"/>
    <w:rsid w:val="00D90A52"/>
    <w:rsid w:val="00D90E17"/>
    <w:rsid w:val="00D91215"/>
    <w:rsid w:val="00D91B0C"/>
    <w:rsid w:val="00D94A78"/>
    <w:rsid w:val="00D94CCB"/>
    <w:rsid w:val="00D95796"/>
    <w:rsid w:val="00D97E94"/>
    <w:rsid w:val="00DA1723"/>
    <w:rsid w:val="00DA1DC2"/>
    <w:rsid w:val="00DA21AC"/>
    <w:rsid w:val="00DA22FC"/>
    <w:rsid w:val="00DA3EC3"/>
    <w:rsid w:val="00DA4DB4"/>
    <w:rsid w:val="00DA4EFA"/>
    <w:rsid w:val="00DA7F63"/>
    <w:rsid w:val="00DB0834"/>
    <w:rsid w:val="00DB16A0"/>
    <w:rsid w:val="00DB282C"/>
    <w:rsid w:val="00DB2AF3"/>
    <w:rsid w:val="00DB362B"/>
    <w:rsid w:val="00DB38B5"/>
    <w:rsid w:val="00DB4DC3"/>
    <w:rsid w:val="00DB5537"/>
    <w:rsid w:val="00DB74FD"/>
    <w:rsid w:val="00DC1478"/>
    <w:rsid w:val="00DC24AD"/>
    <w:rsid w:val="00DC2C89"/>
    <w:rsid w:val="00DC2CB9"/>
    <w:rsid w:val="00DC3252"/>
    <w:rsid w:val="00DC3A38"/>
    <w:rsid w:val="00DC5678"/>
    <w:rsid w:val="00DC7449"/>
    <w:rsid w:val="00DC760C"/>
    <w:rsid w:val="00DC7B17"/>
    <w:rsid w:val="00DC7B9C"/>
    <w:rsid w:val="00DC7C81"/>
    <w:rsid w:val="00DD16B5"/>
    <w:rsid w:val="00DD17A5"/>
    <w:rsid w:val="00DD217E"/>
    <w:rsid w:val="00DD22F6"/>
    <w:rsid w:val="00DD643D"/>
    <w:rsid w:val="00DD6764"/>
    <w:rsid w:val="00DD73DB"/>
    <w:rsid w:val="00DD7A93"/>
    <w:rsid w:val="00DD7FB2"/>
    <w:rsid w:val="00DE0128"/>
    <w:rsid w:val="00DE1DA5"/>
    <w:rsid w:val="00DE2D17"/>
    <w:rsid w:val="00DE46C9"/>
    <w:rsid w:val="00DE606B"/>
    <w:rsid w:val="00DE6239"/>
    <w:rsid w:val="00DE6ED5"/>
    <w:rsid w:val="00DE7ADD"/>
    <w:rsid w:val="00DE7C96"/>
    <w:rsid w:val="00DE7DD8"/>
    <w:rsid w:val="00DF0B62"/>
    <w:rsid w:val="00DF28D4"/>
    <w:rsid w:val="00DF2CBB"/>
    <w:rsid w:val="00DF2D11"/>
    <w:rsid w:val="00DF3F79"/>
    <w:rsid w:val="00DF4D7B"/>
    <w:rsid w:val="00DF525C"/>
    <w:rsid w:val="00DF56EE"/>
    <w:rsid w:val="00DF5892"/>
    <w:rsid w:val="00DF636A"/>
    <w:rsid w:val="00E00C6E"/>
    <w:rsid w:val="00E02363"/>
    <w:rsid w:val="00E02B13"/>
    <w:rsid w:val="00E0464C"/>
    <w:rsid w:val="00E04783"/>
    <w:rsid w:val="00E065E2"/>
    <w:rsid w:val="00E07474"/>
    <w:rsid w:val="00E116FC"/>
    <w:rsid w:val="00E11A0D"/>
    <w:rsid w:val="00E121AD"/>
    <w:rsid w:val="00E12D09"/>
    <w:rsid w:val="00E138A0"/>
    <w:rsid w:val="00E147BE"/>
    <w:rsid w:val="00E14B2D"/>
    <w:rsid w:val="00E14C81"/>
    <w:rsid w:val="00E14ED7"/>
    <w:rsid w:val="00E15FD9"/>
    <w:rsid w:val="00E16230"/>
    <w:rsid w:val="00E20B66"/>
    <w:rsid w:val="00E20D08"/>
    <w:rsid w:val="00E21032"/>
    <w:rsid w:val="00E22397"/>
    <w:rsid w:val="00E22748"/>
    <w:rsid w:val="00E22F0D"/>
    <w:rsid w:val="00E24083"/>
    <w:rsid w:val="00E25D2B"/>
    <w:rsid w:val="00E26513"/>
    <w:rsid w:val="00E26F40"/>
    <w:rsid w:val="00E276F3"/>
    <w:rsid w:val="00E30DA7"/>
    <w:rsid w:val="00E3328A"/>
    <w:rsid w:val="00E333ED"/>
    <w:rsid w:val="00E34177"/>
    <w:rsid w:val="00E358E2"/>
    <w:rsid w:val="00E40764"/>
    <w:rsid w:val="00E4405C"/>
    <w:rsid w:val="00E44463"/>
    <w:rsid w:val="00E4680A"/>
    <w:rsid w:val="00E469D9"/>
    <w:rsid w:val="00E52D95"/>
    <w:rsid w:val="00E538EA"/>
    <w:rsid w:val="00E54D80"/>
    <w:rsid w:val="00E54FEF"/>
    <w:rsid w:val="00E55DDD"/>
    <w:rsid w:val="00E578C3"/>
    <w:rsid w:val="00E6036F"/>
    <w:rsid w:val="00E60DF6"/>
    <w:rsid w:val="00E616CB"/>
    <w:rsid w:val="00E616ED"/>
    <w:rsid w:val="00E626ED"/>
    <w:rsid w:val="00E636ED"/>
    <w:rsid w:val="00E64182"/>
    <w:rsid w:val="00E644E9"/>
    <w:rsid w:val="00E65319"/>
    <w:rsid w:val="00E70170"/>
    <w:rsid w:val="00E75527"/>
    <w:rsid w:val="00E761B4"/>
    <w:rsid w:val="00E76763"/>
    <w:rsid w:val="00E77E8B"/>
    <w:rsid w:val="00E81004"/>
    <w:rsid w:val="00E82FA8"/>
    <w:rsid w:val="00E87568"/>
    <w:rsid w:val="00E8762C"/>
    <w:rsid w:val="00E87CDA"/>
    <w:rsid w:val="00E904D8"/>
    <w:rsid w:val="00E91846"/>
    <w:rsid w:val="00E91A67"/>
    <w:rsid w:val="00E9575F"/>
    <w:rsid w:val="00E95889"/>
    <w:rsid w:val="00E95BA0"/>
    <w:rsid w:val="00E96F19"/>
    <w:rsid w:val="00EA1EF5"/>
    <w:rsid w:val="00EA2014"/>
    <w:rsid w:val="00EA24B2"/>
    <w:rsid w:val="00EA28D2"/>
    <w:rsid w:val="00EA2DDE"/>
    <w:rsid w:val="00EA40DE"/>
    <w:rsid w:val="00EA46E4"/>
    <w:rsid w:val="00EA622A"/>
    <w:rsid w:val="00EB181D"/>
    <w:rsid w:val="00EB2495"/>
    <w:rsid w:val="00EB2CEE"/>
    <w:rsid w:val="00EB31C6"/>
    <w:rsid w:val="00EB67E0"/>
    <w:rsid w:val="00EC005C"/>
    <w:rsid w:val="00EC08C6"/>
    <w:rsid w:val="00EC3E71"/>
    <w:rsid w:val="00EC42A4"/>
    <w:rsid w:val="00ED04FF"/>
    <w:rsid w:val="00ED27FF"/>
    <w:rsid w:val="00ED300E"/>
    <w:rsid w:val="00ED44AE"/>
    <w:rsid w:val="00ED47EF"/>
    <w:rsid w:val="00ED5AE5"/>
    <w:rsid w:val="00ED5B3F"/>
    <w:rsid w:val="00EE0501"/>
    <w:rsid w:val="00EE28A1"/>
    <w:rsid w:val="00EE31B8"/>
    <w:rsid w:val="00EE430A"/>
    <w:rsid w:val="00EE4B21"/>
    <w:rsid w:val="00EE7082"/>
    <w:rsid w:val="00EE7997"/>
    <w:rsid w:val="00EF23F4"/>
    <w:rsid w:val="00EF2E5C"/>
    <w:rsid w:val="00EF65B7"/>
    <w:rsid w:val="00EF6D88"/>
    <w:rsid w:val="00EF751D"/>
    <w:rsid w:val="00EF7DB0"/>
    <w:rsid w:val="00F03659"/>
    <w:rsid w:val="00F0400A"/>
    <w:rsid w:val="00F04CC6"/>
    <w:rsid w:val="00F06129"/>
    <w:rsid w:val="00F062ED"/>
    <w:rsid w:val="00F0670F"/>
    <w:rsid w:val="00F107A7"/>
    <w:rsid w:val="00F11401"/>
    <w:rsid w:val="00F121D8"/>
    <w:rsid w:val="00F14311"/>
    <w:rsid w:val="00F160FE"/>
    <w:rsid w:val="00F17B58"/>
    <w:rsid w:val="00F21793"/>
    <w:rsid w:val="00F225E3"/>
    <w:rsid w:val="00F2298C"/>
    <w:rsid w:val="00F248CB"/>
    <w:rsid w:val="00F24B10"/>
    <w:rsid w:val="00F26DE5"/>
    <w:rsid w:val="00F27F61"/>
    <w:rsid w:val="00F3024D"/>
    <w:rsid w:val="00F31BD3"/>
    <w:rsid w:val="00F3298E"/>
    <w:rsid w:val="00F36033"/>
    <w:rsid w:val="00F3724B"/>
    <w:rsid w:val="00F40816"/>
    <w:rsid w:val="00F40E38"/>
    <w:rsid w:val="00F41435"/>
    <w:rsid w:val="00F42078"/>
    <w:rsid w:val="00F42234"/>
    <w:rsid w:val="00F454C3"/>
    <w:rsid w:val="00F46D75"/>
    <w:rsid w:val="00F50B82"/>
    <w:rsid w:val="00F53024"/>
    <w:rsid w:val="00F568AC"/>
    <w:rsid w:val="00F574AB"/>
    <w:rsid w:val="00F5783A"/>
    <w:rsid w:val="00F579E9"/>
    <w:rsid w:val="00F64CB0"/>
    <w:rsid w:val="00F66E04"/>
    <w:rsid w:val="00F66F38"/>
    <w:rsid w:val="00F670E9"/>
    <w:rsid w:val="00F70CCB"/>
    <w:rsid w:val="00F7194E"/>
    <w:rsid w:val="00F73560"/>
    <w:rsid w:val="00F736A9"/>
    <w:rsid w:val="00F74223"/>
    <w:rsid w:val="00F752CF"/>
    <w:rsid w:val="00F80F71"/>
    <w:rsid w:val="00F87C09"/>
    <w:rsid w:val="00F93419"/>
    <w:rsid w:val="00F934E4"/>
    <w:rsid w:val="00F93991"/>
    <w:rsid w:val="00F94C0C"/>
    <w:rsid w:val="00F94F38"/>
    <w:rsid w:val="00F966E0"/>
    <w:rsid w:val="00F9796F"/>
    <w:rsid w:val="00FA1994"/>
    <w:rsid w:val="00FA2FEC"/>
    <w:rsid w:val="00FA3BAA"/>
    <w:rsid w:val="00FA3C21"/>
    <w:rsid w:val="00FA5091"/>
    <w:rsid w:val="00FA5403"/>
    <w:rsid w:val="00FA5B88"/>
    <w:rsid w:val="00FA6AC1"/>
    <w:rsid w:val="00FB5555"/>
    <w:rsid w:val="00FB7F75"/>
    <w:rsid w:val="00FC1D67"/>
    <w:rsid w:val="00FC336E"/>
    <w:rsid w:val="00FC3720"/>
    <w:rsid w:val="00FC3E5D"/>
    <w:rsid w:val="00FC5B89"/>
    <w:rsid w:val="00FD0139"/>
    <w:rsid w:val="00FD029B"/>
    <w:rsid w:val="00FD1D45"/>
    <w:rsid w:val="00FD4771"/>
    <w:rsid w:val="00FD6440"/>
    <w:rsid w:val="00FD720C"/>
    <w:rsid w:val="00FE17FB"/>
    <w:rsid w:val="00FE1C45"/>
    <w:rsid w:val="00FE342F"/>
    <w:rsid w:val="00FE3802"/>
    <w:rsid w:val="00FE5545"/>
    <w:rsid w:val="00FE5B1F"/>
    <w:rsid w:val="00FE62B0"/>
    <w:rsid w:val="00FF16D0"/>
    <w:rsid w:val="00FF3312"/>
    <w:rsid w:val="00FF3F7C"/>
    <w:rsid w:val="00FF4880"/>
    <w:rsid w:val="00FF4EE9"/>
    <w:rsid w:val="00FF61CB"/>
    <w:rsid w:val="00FF6C5D"/>
    <w:rsid w:val="00FF7D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0EE53F-5061-4DB9-BB34-D00E6C39B902}"/>
  <w:documentProtection w:salt="/ijk0n8VExOFeitylzia3g==" w:hash="jnCMaWqDv401DHj2rzhRBXHLzi0=" w:cryptSpinCount="100000" w:cryptAlgorithmSid="4" w:cryptAlgorithmType="typeAny" w:cryptAlgorithmClass="hash" w:cryptProviderType="rsaFull" w:enforcement="1" w:edit="readOnly"/>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55D"/>
  </w:style>
  <w:style w:type="paragraph" w:styleId="1">
    <w:name w:val="heading 1"/>
    <w:basedOn w:val="a"/>
    <w:next w:val="a"/>
    <w:link w:val="10"/>
    <w:qFormat/>
    <w:rsid w:val="00FB7F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B7F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B7F7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7F7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B7F7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B7F75"/>
    <w:rPr>
      <w:rFonts w:asciiTheme="majorHAnsi" w:eastAsiaTheme="majorEastAsia" w:hAnsiTheme="majorHAnsi" w:cstheme="majorBidi"/>
      <w:b/>
      <w:bCs/>
      <w:color w:val="4F81BD" w:themeColor="accent1"/>
    </w:rPr>
  </w:style>
  <w:style w:type="paragraph" w:styleId="a3">
    <w:name w:val="No Spacing"/>
    <w:qFormat/>
    <w:rsid w:val="00FB7F75"/>
    <w:pPr>
      <w:spacing w:after="0" w:line="240" w:lineRule="auto"/>
    </w:pPr>
  </w:style>
  <w:style w:type="paragraph" w:styleId="a4">
    <w:name w:val="Balloon Text"/>
    <w:basedOn w:val="a"/>
    <w:link w:val="a5"/>
    <w:semiHidden/>
    <w:unhideWhenUsed/>
    <w:rsid w:val="003A0D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0D90"/>
    <w:rPr>
      <w:rFonts w:ascii="Tahoma" w:hAnsi="Tahoma" w:cs="Tahoma"/>
      <w:sz w:val="16"/>
      <w:szCs w:val="16"/>
    </w:rPr>
  </w:style>
  <w:style w:type="paragraph" w:styleId="a6">
    <w:name w:val="List Paragraph"/>
    <w:basedOn w:val="a"/>
    <w:qFormat/>
    <w:rsid w:val="007D77B0"/>
    <w:pPr>
      <w:ind w:left="720"/>
      <w:contextualSpacing/>
    </w:pPr>
  </w:style>
  <w:style w:type="table" w:styleId="a7">
    <w:name w:val="Table Grid"/>
    <w:basedOn w:val="a1"/>
    <w:uiPriority w:val="59"/>
    <w:rsid w:val="002367A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nhideWhenUsed/>
    <w:rsid w:val="00996CE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96CEE"/>
  </w:style>
  <w:style w:type="paragraph" w:styleId="aa">
    <w:name w:val="footer"/>
    <w:basedOn w:val="a"/>
    <w:link w:val="ab"/>
    <w:unhideWhenUsed/>
    <w:rsid w:val="00996CE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96CEE"/>
  </w:style>
  <w:style w:type="paragraph" w:styleId="ac">
    <w:name w:val="Body Text"/>
    <w:basedOn w:val="a"/>
    <w:link w:val="ad"/>
    <w:rsid w:val="0004119C"/>
    <w:pPr>
      <w:spacing w:after="0" w:line="240" w:lineRule="auto"/>
      <w:jc w:val="center"/>
    </w:pPr>
    <w:rPr>
      <w:rFonts w:ascii="Times New Roman" w:eastAsia="Times New Roman" w:hAnsi="Times New Roman" w:cs="Times New Roman"/>
      <w:sz w:val="28"/>
      <w:szCs w:val="20"/>
      <w:lang w:eastAsia="ru-RU"/>
    </w:rPr>
  </w:style>
  <w:style w:type="character" w:customStyle="1" w:styleId="ad">
    <w:name w:val="Основной текст Знак"/>
    <w:basedOn w:val="a0"/>
    <w:link w:val="ac"/>
    <w:rsid w:val="0004119C"/>
    <w:rPr>
      <w:rFonts w:ascii="Times New Roman" w:eastAsia="Times New Roman" w:hAnsi="Times New Roman" w:cs="Times New Roman"/>
      <w:sz w:val="28"/>
      <w:szCs w:val="20"/>
      <w:lang w:eastAsia="ru-RU"/>
    </w:rPr>
  </w:style>
  <w:style w:type="paragraph" w:customStyle="1" w:styleId="11">
    <w:name w:val="Обычный1"/>
    <w:rsid w:val="0004119C"/>
    <w:pPr>
      <w:widowControl w:val="0"/>
      <w:spacing w:after="0" w:line="240" w:lineRule="auto"/>
    </w:pPr>
    <w:rPr>
      <w:rFonts w:ascii="Arial" w:eastAsia="Times New Roman" w:hAnsi="Arial" w:cs="Times New Roman"/>
      <w:sz w:val="20"/>
      <w:szCs w:val="20"/>
      <w:lang w:eastAsia="ru-RU"/>
    </w:rPr>
  </w:style>
  <w:style w:type="character" w:styleId="ae">
    <w:name w:val="page number"/>
    <w:basedOn w:val="a0"/>
    <w:rsid w:val="0004119C"/>
  </w:style>
  <w:style w:type="paragraph" w:styleId="af">
    <w:name w:val="Body Text Indent"/>
    <w:basedOn w:val="a"/>
    <w:link w:val="af0"/>
    <w:rsid w:val="0004119C"/>
    <w:pPr>
      <w:spacing w:after="120" w:line="240" w:lineRule="auto"/>
      <w:ind w:left="283"/>
    </w:pPr>
    <w:rPr>
      <w:rFonts w:ascii="Times New Roman" w:eastAsia="Times New Roman" w:hAnsi="Times New Roman" w:cs="Times New Roman"/>
      <w:sz w:val="20"/>
      <w:szCs w:val="20"/>
      <w:lang w:eastAsia="ru-RU"/>
    </w:rPr>
  </w:style>
  <w:style w:type="character" w:customStyle="1" w:styleId="af0">
    <w:name w:val="Основной текст с отступом Знак"/>
    <w:basedOn w:val="a0"/>
    <w:link w:val="af"/>
    <w:rsid w:val="0004119C"/>
    <w:rPr>
      <w:rFonts w:ascii="Times New Roman" w:eastAsia="Times New Roman" w:hAnsi="Times New Roman" w:cs="Times New Roman"/>
      <w:sz w:val="20"/>
      <w:szCs w:val="20"/>
      <w:lang w:eastAsia="ru-RU"/>
    </w:rPr>
  </w:style>
  <w:style w:type="paragraph" w:customStyle="1" w:styleId="Default">
    <w:name w:val="Default"/>
    <w:rsid w:val="0004119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E616CB"/>
    <w:rPr>
      <w:rFonts w:ascii="Times New Roman" w:hAnsi="Times New Roman" w:cs="Times New Roman" w:hint="default"/>
      <w:b/>
      <w:bCs/>
      <w:sz w:val="18"/>
      <w:szCs w:val="18"/>
    </w:rPr>
  </w:style>
  <w:style w:type="character" w:customStyle="1" w:styleId="FontStyle19">
    <w:name w:val="Font Style19"/>
    <w:uiPriority w:val="99"/>
    <w:rsid w:val="00F31BD3"/>
    <w:rPr>
      <w:rFonts w:ascii="Times New Roman" w:hAnsi="Times New Roman" w:cs="Times New Roman" w:hint="default"/>
      <w:sz w:val="26"/>
    </w:rPr>
  </w:style>
  <w:style w:type="character" w:styleId="af1">
    <w:name w:val="Hyperlink"/>
    <w:basedOn w:val="a0"/>
    <w:uiPriority w:val="99"/>
    <w:semiHidden/>
    <w:unhideWhenUsed/>
    <w:rsid w:val="00BF1295"/>
    <w:rPr>
      <w:color w:val="0000FF"/>
      <w:u w:val="single"/>
    </w:rPr>
  </w:style>
  <w:style w:type="paragraph" w:customStyle="1" w:styleId="xmsolistparagraphcxsplastmrcssattr">
    <w:name w:val="x_msolistparagraphcxsplast_mr_css_attr"/>
    <w:basedOn w:val="a"/>
    <w:rsid w:val="00537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msonormalmrcssattr">
    <w:name w:val="x_msonormal_mr_css_attr"/>
    <w:basedOn w:val="a"/>
    <w:rsid w:val="005374B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30334">
      <w:bodyDiv w:val="1"/>
      <w:marLeft w:val="0"/>
      <w:marRight w:val="0"/>
      <w:marTop w:val="0"/>
      <w:marBottom w:val="0"/>
      <w:divBdr>
        <w:top w:val="none" w:sz="0" w:space="0" w:color="auto"/>
        <w:left w:val="none" w:sz="0" w:space="0" w:color="auto"/>
        <w:bottom w:val="none" w:sz="0" w:space="0" w:color="auto"/>
        <w:right w:val="none" w:sz="0" w:space="0" w:color="auto"/>
      </w:divBdr>
      <w:divsChild>
        <w:div w:id="153227914">
          <w:marLeft w:val="0"/>
          <w:marRight w:val="0"/>
          <w:marTop w:val="0"/>
          <w:marBottom w:val="0"/>
          <w:divBdr>
            <w:top w:val="none" w:sz="0" w:space="0" w:color="auto"/>
            <w:left w:val="none" w:sz="0" w:space="0" w:color="auto"/>
            <w:bottom w:val="none" w:sz="0" w:space="0" w:color="auto"/>
            <w:right w:val="none" w:sz="0" w:space="0" w:color="auto"/>
          </w:divBdr>
          <w:divsChild>
            <w:div w:id="1252668261">
              <w:marLeft w:val="0"/>
              <w:marRight w:val="0"/>
              <w:marTop w:val="0"/>
              <w:marBottom w:val="0"/>
              <w:divBdr>
                <w:top w:val="none" w:sz="0" w:space="0" w:color="auto"/>
                <w:left w:val="none" w:sz="0" w:space="0" w:color="auto"/>
                <w:bottom w:val="none" w:sz="0" w:space="0" w:color="auto"/>
                <w:right w:val="none" w:sz="0" w:space="0" w:color="auto"/>
              </w:divBdr>
            </w:div>
            <w:div w:id="22367191">
              <w:marLeft w:val="0"/>
              <w:marRight w:val="0"/>
              <w:marTop w:val="0"/>
              <w:marBottom w:val="0"/>
              <w:divBdr>
                <w:top w:val="none" w:sz="0" w:space="0" w:color="auto"/>
                <w:left w:val="none" w:sz="0" w:space="0" w:color="auto"/>
                <w:bottom w:val="none" w:sz="0" w:space="0" w:color="auto"/>
                <w:right w:val="none" w:sz="0" w:space="0" w:color="auto"/>
              </w:divBdr>
            </w:div>
          </w:divsChild>
        </w:div>
        <w:div w:id="397292124">
          <w:marLeft w:val="0"/>
          <w:marRight w:val="24"/>
          <w:marTop w:val="0"/>
          <w:marBottom w:val="0"/>
          <w:divBdr>
            <w:top w:val="none" w:sz="0" w:space="0" w:color="auto"/>
            <w:left w:val="none" w:sz="0" w:space="0" w:color="auto"/>
            <w:bottom w:val="none" w:sz="0" w:space="0" w:color="auto"/>
            <w:right w:val="none" w:sz="0" w:space="0" w:color="auto"/>
          </w:divBdr>
          <w:divsChild>
            <w:div w:id="9328547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32084542">
      <w:bodyDiv w:val="1"/>
      <w:marLeft w:val="0"/>
      <w:marRight w:val="0"/>
      <w:marTop w:val="0"/>
      <w:marBottom w:val="0"/>
      <w:divBdr>
        <w:top w:val="none" w:sz="0" w:space="0" w:color="auto"/>
        <w:left w:val="none" w:sz="0" w:space="0" w:color="auto"/>
        <w:bottom w:val="none" w:sz="0" w:space="0" w:color="auto"/>
        <w:right w:val="none" w:sz="0" w:space="0" w:color="auto"/>
      </w:divBdr>
    </w:div>
    <w:div w:id="262956697">
      <w:bodyDiv w:val="1"/>
      <w:marLeft w:val="0"/>
      <w:marRight w:val="0"/>
      <w:marTop w:val="0"/>
      <w:marBottom w:val="0"/>
      <w:divBdr>
        <w:top w:val="none" w:sz="0" w:space="0" w:color="auto"/>
        <w:left w:val="none" w:sz="0" w:space="0" w:color="auto"/>
        <w:bottom w:val="none" w:sz="0" w:space="0" w:color="auto"/>
        <w:right w:val="none" w:sz="0" w:space="0" w:color="auto"/>
      </w:divBdr>
    </w:div>
    <w:div w:id="358895130">
      <w:bodyDiv w:val="1"/>
      <w:marLeft w:val="0"/>
      <w:marRight w:val="0"/>
      <w:marTop w:val="0"/>
      <w:marBottom w:val="0"/>
      <w:divBdr>
        <w:top w:val="none" w:sz="0" w:space="0" w:color="auto"/>
        <w:left w:val="none" w:sz="0" w:space="0" w:color="auto"/>
        <w:bottom w:val="none" w:sz="0" w:space="0" w:color="auto"/>
        <w:right w:val="none" w:sz="0" w:space="0" w:color="auto"/>
      </w:divBdr>
    </w:div>
    <w:div w:id="403600812">
      <w:bodyDiv w:val="1"/>
      <w:marLeft w:val="0"/>
      <w:marRight w:val="0"/>
      <w:marTop w:val="0"/>
      <w:marBottom w:val="0"/>
      <w:divBdr>
        <w:top w:val="none" w:sz="0" w:space="0" w:color="auto"/>
        <w:left w:val="none" w:sz="0" w:space="0" w:color="auto"/>
        <w:bottom w:val="none" w:sz="0" w:space="0" w:color="auto"/>
        <w:right w:val="none" w:sz="0" w:space="0" w:color="auto"/>
      </w:divBdr>
    </w:div>
    <w:div w:id="498692221">
      <w:bodyDiv w:val="1"/>
      <w:marLeft w:val="0"/>
      <w:marRight w:val="0"/>
      <w:marTop w:val="0"/>
      <w:marBottom w:val="0"/>
      <w:divBdr>
        <w:top w:val="none" w:sz="0" w:space="0" w:color="auto"/>
        <w:left w:val="none" w:sz="0" w:space="0" w:color="auto"/>
        <w:bottom w:val="none" w:sz="0" w:space="0" w:color="auto"/>
        <w:right w:val="none" w:sz="0" w:space="0" w:color="auto"/>
      </w:divBdr>
    </w:div>
    <w:div w:id="548536730">
      <w:bodyDiv w:val="1"/>
      <w:marLeft w:val="0"/>
      <w:marRight w:val="0"/>
      <w:marTop w:val="0"/>
      <w:marBottom w:val="0"/>
      <w:divBdr>
        <w:top w:val="none" w:sz="0" w:space="0" w:color="auto"/>
        <w:left w:val="none" w:sz="0" w:space="0" w:color="auto"/>
        <w:bottom w:val="none" w:sz="0" w:space="0" w:color="auto"/>
        <w:right w:val="none" w:sz="0" w:space="0" w:color="auto"/>
      </w:divBdr>
    </w:div>
    <w:div w:id="707340757">
      <w:bodyDiv w:val="1"/>
      <w:marLeft w:val="0"/>
      <w:marRight w:val="0"/>
      <w:marTop w:val="0"/>
      <w:marBottom w:val="0"/>
      <w:divBdr>
        <w:top w:val="none" w:sz="0" w:space="0" w:color="auto"/>
        <w:left w:val="none" w:sz="0" w:space="0" w:color="auto"/>
        <w:bottom w:val="none" w:sz="0" w:space="0" w:color="auto"/>
        <w:right w:val="none" w:sz="0" w:space="0" w:color="auto"/>
      </w:divBdr>
    </w:div>
    <w:div w:id="854926646">
      <w:bodyDiv w:val="1"/>
      <w:marLeft w:val="0"/>
      <w:marRight w:val="0"/>
      <w:marTop w:val="0"/>
      <w:marBottom w:val="0"/>
      <w:divBdr>
        <w:top w:val="none" w:sz="0" w:space="0" w:color="auto"/>
        <w:left w:val="none" w:sz="0" w:space="0" w:color="auto"/>
        <w:bottom w:val="none" w:sz="0" w:space="0" w:color="auto"/>
        <w:right w:val="none" w:sz="0" w:space="0" w:color="auto"/>
      </w:divBdr>
    </w:div>
    <w:div w:id="925310776">
      <w:bodyDiv w:val="1"/>
      <w:marLeft w:val="0"/>
      <w:marRight w:val="0"/>
      <w:marTop w:val="0"/>
      <w:marBottom w:val="0"/>
      <w:divBdr>
        <w:top w:val="none" w:sz="0" w:space="0" w:color="auto"/>
        <w:left w:val="none" w:sz="0" w:space="0" w:color="auto"/>
        <w:bottom w:val="none" w:sz="0" w:space="0" w:color="auto"/>
        <w:right w:val="none" w:sz="0" w:space="0" w:color="auto"/>
      </w:divBdr>
    </w:div>
    <w:div w:id="1351490166">
      <w:bodyDiv w:val="1"/>
      <w:marLeft w:val="0"/>
      <w:marRight w:val="0"/>
      <w:marTop w:val="0"/>
      <w:marBottom w:val="0"/>
      <w:divBdr>
        <w:top w:val="none" w:sz="0" w:space="0" w:color="auto"/>
        <w:left w:val="none" w:sz="0" w:space="0" w:color="auto"/>
        <w:bottom w:val="none" w:sz="0" w:space="0" w:color="auto"/>
        <w:right w:val="none" w:sz="0" w:space="0" w:color="auto"/>
      </w:divBdr>
    </w:div>
    <w:div w:id="1463117642">
      <w:bodyDiv w:val="1"/>
      <w:marLeft w:val="0"/>
      <w:marRight w:val="0"/>
      <w:marTop w:val="0"/>
      <w:marBottom w:val="0"/>
      <w:divBdr>
        <w:top w:val="none" w:sz="0" w:space="0" w:color="auto"/>
        <w:left w:val="none" w:sz="0" w:space="0" w:color="auto"/>
        <w:bottom w:val="none" w:sz="0" w:space="0" w:color="auto"/>
        <w:right w:val="none" w:sz="0" w:space="0" w:color="auto"/>
      </w:divBdr>
    </w:div>
    <w:div w:id="1507598384">
      <w:bodyDiv w:val="1"/>
      <w:marLeft w:val="0"/>
      <w:marRight w:val="0"/>
      <w:marTop w:val="0"/>
      <w:marBottom w:val="0"/>
      <w:divBdr>
        <w:top w:val="none" w:sz="0" w:space="0" w:color="auto"/>
        <w:left w:val="none" w:sz="0" w:space="0" w:color="auto"/>
        <w:bottom w:val="none" w:sz="0" w:space="0" w:color="auto"/>
        <w:right w:val="none" w:sz="0" w:space="0" w:color="auto"/>
      </w:divBdr>
    </w:div>
    <w:div w:id="1671057342">
      <w:bodyDiv w:val="1"/>
      <w:marLeft w:val="0"/>
      <w:marRight w:val="0"/>
      <w:marTop w:val="0"/>
      <w:marBottom w:val="0"/>
      <w:divBdr>
        <w:top w:val="none" w:sz="0" w:space="0" w:color="auto"/>
        <w:left w:val="none" w:sz="0" w:space="0" w:color="auto"/>
        <w:bottom w:val="none" w:sz="0" w:space="0" w:color="auto"/>
        <w:right w:val="none" w:sz="0" w:space="0" w:color="auto"/>
      </w:divBdr>
    </w:div>
    <w:div w:id="1671983607">
      <w:bodyDiv w:val="1"/>
      <w:marLeft w:val="0"/>
      <w:marRight w:val="0"/>
      <w:marTop w:val="0"/>
      <w:marBottom w:val="0"/>
      <w:divBdr>
        <w:top w:val="none" w:sz="0" w:space="0" w:color="auto"/>
        <w:left w:val="none" w:sz="0" w:space="0" w:color="auto"/>
        <w:bottom w:val="none" w:sz="0" w:space="0" w:color="auto"/>
        <w:right w:val="none" w:sz="0" w:space="0" w:color="auto"/>
      </w:divBdr>
    </w:div>
    <w:div w:id="1677607791">
      <w:bodyDiv w:val="1"/>
      <w:marLeft w:val="0"/>
      <w:marRight w:val="0"/>
      <w:marTop w:val="0"/>
      <w:marBottom w:val="0"/>
      <w:divBdr>
        <w:top w:val="none" w:sz="0" w:space="0" w:color="auto"/>
        <w:left w:val="none" w:sz="0" w:space="0" w:color="auto"/>
        <w:bottom w:val="none" w:sz="0" w:space="0" w:color="auto"/>
        <w:right w:val="none" w:sz="0" w:space="0" w:color="auto"/>
      </w:divBdr>
    </w:div>
    <w:div w:id="1920746515">
      <w:bodyDiv w:val="1"/>
      <w:marLeft w:val="0"/>
      <w:marRight w:val="0"/>
      <w:marTop w:val="0"/>
      <w:marBottom w:val="0"/>
      <w:divBdr>
        <w:top w:val="none" w:sz="0" w:space="0" w:color="auto"/>
        <w:left w:val="none" w:sz="0" w:space="0" w:color="auto"/>
        <w:bottom w:val="none" w:sz="0" w:space="0" w:color="auto"/>
        <w:right w:val="none" w:sz="0" w:space="0" w:color="auto"/>
      </w:divBdr>
    </w:div>
    <w:div w:id="1948074711">
      <w:bodyDiv w:val="1"/>
      <w:marLeft w:val="0"/>
      <w:marRight w:val="0"/>
      <w:marTop w:val="0"/>
      <w:marBottom w:val="0"/>
      <w:divBdr>
        <w:top w:val="none" w:sz="0" w:space="0" w:color="auto"/>
        <w:left w:val="none" w:sz="0" w:space="0" w:color="auto"/>
        <w:bottom w:val="none" w:sz="0" w:space="0" w:color="auto"/>
        <w:right w:val="none" w:sz="0" w:space="0" w:color="auto"/>
      </w:divBdr>
    </w:div>
    <w:div w:id="196569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1" Type="http://schemas.openxmlformats.org/officeDocument/2006/relationships/customXml" Target="../customXml/item1.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eg"/>
	<Relationship Id="rId9" Type="http://schemas.openxmlformats.org/officeDocument/2006/relationships/hyperlink" Target="https://ru.wikipedia.org/wiki/%D0%A0%D0%B5%D0%BC%D0%BF%D1%83%D1%82%D1%8C%D0%BC%D0%B0%D1%88_(%D0%9A%D0%B0%D0%BB%D1%83%D0%B3%D0%B0)"/>
	<Relationship Id="rId10" Type="http://schemas.openxmlformats.org/officeDocument/2006/relationships/hyperlink" Target="https://ru.wikipedia.org/wiki/%D0%A0%D0%B5%D0%BC%D0%BF%D1%83%D1%82%D1%8C%D0%BC%D0%B0%D1%88_(%D0%AF%D1%80%D0%BE%D1%81%D0%BB%D0%B0%D0%B2%D0%BB%D1%8C)"/>
	<Relationship Id="rId11" Type="http://schemas.openxmlformats.org/officeDocument/2006/relationships/hyperlink" Target="http://www.rpz-card.ru"/>
	<Relationship Id="rId12" Type="http://schemas.openxmlformats.org/officeDocument/2006/relationships/hyperlink" Target="https://ru.wikipedia.org/wiki/%D0%A0%D0%B5%D0%BC%D0%BF%D1%83%D1%82%D1%8C%D0%BC%D0%B0%D1%88_(%D0%9A%D0%B0%D0%BB%D1%83%D0%B3%D0%B0)"/>
	<Relationship Id="rId13" Type="http://schemas.openxmlformats.org/officeDocument/2006/relationships/hyperlink" Target="https://ru.wikipedia.org/wiki/%D0%A0%D0%B5%D0%BC%D0%BF%D1%83%D1%82%D1%8C%D0%BC%D0%B0%D1%88_(%D0%AF%D1%80%D0%BE%D1%81%D0%BB%D0%B0%D0%B2%D0%BB%D1%8C)"/>
	<Relationship Id="rId14" Type="http://schemas.openxmlformats.org/officeDocument/2006/relationships/fontTable" Target="fontTable.xml"/>
	<Relationship Id="rId15" Type="http://schemas.openxmlformats.org/officeDocument/2006/relationships/theme" Target="theme/theme1.xml"/>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header" Target="header3.xml"/>
	<Relationship Id="rId19" Type="http://schemas.openxmlformats.org/officeDocument/2006/relationships/footer" Target="footer1.xml"/>
	<Relationship Id="rId20" Type="http://schemas.openxmlformats.org/officeDocument/2006/relationships/footer" Target="footer2.xml"/>
	<Relationship Id="rId21" Type="http://schemas.openxmlformats.org/officeDocument/2006/relationships/footer" Target="footer3.xml"/>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0BF2C6-03E5-44AB-A1D8-F207234C2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180</Words>
  <Characters>1347</Characters>
  <Application>Microsoft Office Word</Application>
  <DocSecurity>8</DocSecurity>
  <Lines>11</Lines>
  <Paragraphs>3</Paragraphs>
  <ScaleCrop>false</ScaleCrop>
  <HeadingPairs>
    <vt:vector size="2" baseType="variant">
      <vt:variant>
        <vt:lpstr>Название</vt:lpstr>
      </vt:variant>
      <vt:variant>
        <vt:i4>1</vt:i4>
      </vt:variant>
    </vt:vector>
  </HeadingPairs>
  <TitlesOfParts>
    <vt:vector size="1" baseType="lpstr">
      <vt:lpstr>ОАО «РЖД»</vt:lpstr>
    </vt:vector>
  </TitlesOfParts>
  <Company>TOSHIBA</Company>
  <LinksUpToDate>false</LinksUpToDate>
  <CharactersWithSpaces>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«РЖД»</dc:title>
  <dc:creator>emoskvin</dc:creator>
  <cp:lastModifiedBy>dovbush</cp:lastModifiedBy>
  <cp:revision>2</cp:revision>
  <cp:lastPrinted>2019-10-21T13:55:00Z</cp:lastPrinted>
  <dcterms:created xsi:type="dcterms:W3CDTF">2021-01-26T10:47:00Z</dcterms:created>
  <dcterms:modified xsi:type="dcterms:W3CDTF">2021-01-26T10:47:00Z</dcterms:modified>
</cp:coreProperties>
</file>