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596902" w:rsidRDefault="00596902" w:rsidP="00A4653E">
      <w:pPr>
        <w:pStyle w:val="Default"/>
        <w:framePr w:w="11092" w:h="1198" w:hRule="exact" w:wrap="auto" w:vAnchor="page" w:hAnchor="page" w:x="833" w:y="332"/>
        <w:tabs>
          <w:tab w:val="left" w:pos="10348"/>
        </w:tabs>
        <w:spacing w:after="280"/>
      </w:pPr>
      <w:r>
        <w:rPr>
          <w:noProof/>
        </w:rPr>
        <w:drawing>
          <wp:inline distT="0" distB="0" distL="0" distR="0">
            <wp:extent cx="65246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596902" w:rsidTr="00027A77">
        <w:trPr>
          <w:trHeight w:val="1794"/>
        </w:trPr>
        <w:tc>
          <w:tcPr>
            <w:tcW w:w="9640" w:type="dxa"/>
          </w:tcPr>
          <w:p w:rsidR="006B0A3A" w:rsidRPr="006B0A3A" w:rsidRDefault="006B0A3A">
            <w:pPr>
              <w:spacing w:line="360" w:lineRule="auto"/>
              <w:jc w:val="center"/>
              <w:rPr>
                <w:rFonts w:ascii="Times New Roman" w:hAnsi="Times New Roman"/>
                <w:b/>
                <w:spacing w:val="60"/>
                <w:sz w:val="20"/>
                <w:szCs w:val="20"/>
              </w:rPr>
            </w:pPr>
          </w:p>
          <w:p w:rsidR="00596902" w:rsidRDefault="00596902">
            <w:pPr>
              <w:spacing w:line="360" w:lineRule="auto"/>
              <w:jc w:val="center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60"/>
                <w:sz w:val="28"/>
                <w:szCs w:val="28"/>
              </w:rPr>
              <w:t>ПРЕЗИДИУМ</w:t>
            </w:r>
            <w:r>
              <w:rPr>
                <w:rFonts w:ascii="Times New Roman" w:hAnsi="Times New Roman"/>
                <w:b/>
                <w:spacing w:val="6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pacing w:val="60"/>
                <w:sz w:val="28"/>
                <w:szCs w:val="28"/>
              </w:rPr>
              <w:t>ПОСТАНОВЛЕНИЕ</w:t>
            </w:r>
          </w:p>
          <w:p w:rsidR="00596902" w:rsidRDefault="00027A77" w:rsidP="00027A77">
            <w:pPr>
              <w:pStyle w:val="a3"/>
              <w:spacing w:before="240"/>
              <w:ind w:firstLine="781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 w:rsidR="00596902">
              <w:rPr>
                <w:sz w:val="28"/>
                <w:szCs w:val="28"/>
              </w:rPr>
              <w:t xml:space="preserve">г. Москва  </w:t>
            </w:r>
            <w:r w:rsidR="00596902">
              <w:rPr>
                <w:b/>
                <w:sz w:val="28"/>
                <w:szCs w:val="28"/>
              </w:rPr>
              <w:t xml:space="preserve">      </w:t>
            </w:r>
          </w:p>
        </w:tc>
      </w:tr>
    </w:tbl>
    <w:p w:rsidR="00596902" w:rsidRPr="001C6218" w:rsidRDefault="00596902" w:rsidP="00596902">
      <w:pPr>
        <w:pStyle w:val="a3"/>
        <w:tabs>
          <w:tab w:val="left" w:pos="708"/>
        </w:tabs>
        <w:rPr>
          <w:sz w:val="28"/>
          <w:szCs w:val="28"/>
        </w:rPr>
      </w:pPr>
    </w:p>
    <w:tbl>
      <w:tblPr>
        <w:tblW w:w="0" w:type="auto"/>
        <w:tblInd w:w="5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</w:tblGrid>
      <w:tr w:rsidR="00596902" w:rsidTr="00027A77">
        <w:trPr>
          <w:trHeight w:val="1050"/>
        </w:trPr>
        <w:tc>
          <w:tcPr>
            <w:tcW w:w="7088" w:type="dxa"/>
            <w:hideMark/>
          </w:tcPr>
          <w:p w:rsidR="00596902" w:rsidRPr="00446235" w:rsidRDefault="00596902" w:rsidP="00027A77">
            <w:pPr>
              <w:tabs>
                <w:tab w:val="left" w:pos="285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46235">
              <w:rPr>
                <w:rFonts w:ascii="Times New Roman" w:hAnsi="Times New Roman"/>
                <w:b/>
                <w:sz w:val="28"/>
                <w:szCs w:val="28"/>
              </w:rPr>
              <w:t>О Лауреатах Премии Российского профессионального союза железнодорожников и транспорт</w:t>
            </w:r>
            <w:r w:rsidR="00027A77">
              <w:rPr>
                <w:rFonts w:ascii="Times New Roman" w:hAnsi="Times New Roman"/>
                <w:b/>
                <w:sz w:val="28"/>
                <w:szCs w:val="28"/>
              </w:rPr>
              <w:t>ных строителей (РОСПРОФЖЕЛ) 2022</w:t>
            </w:r>
            <w:r w:rsidRPr="0044623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</w:tbl>
    <w:p w:rsidR="00596902" w:rsidRPr="00683077" w:rsidRDefault="00596902" w:rsidP="00A4653E">
      <w:pPr>
        <w:spacing w:after="0" w:line="240" w:lineRule="auto"/>
        <w:jc w:val="both"/>
      </w:pPr>
    </w:p>
    <w:p w:rsidR="00A4653E" w:rsidRPr="00683077" w:rsidRDefault="00A4653E" w:rsidP="00A4653E">
      <w:pPr>
        <w:spacing w:after="0" w:line="240" w:lineRule="auto"/>
        <w:jc w:val="both"/>
      </w:pPr>
    </w:p>
    <w:p w:rsidR="00596902" w:rsidRDefault="00596902" w:rsidP="001C62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Рассмотрев представления комитетов </w:t>
      </w:r>
      <w:r w:rsidR="0036248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орожных территориальных             организаций Профсоюза и организаций прямого подчинения ЦК Профсоюза о кандидатах на присвоение звания «Лауреат Премии Российского                       профессионального союза железнодорожников и транспортных строителей</w:t>
      </w:r>
      <w:r w:rsidR="003624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(РОСПРОФЖЕЛ)»</w:t>
      </w:r>
      <w:r w:rsidR="00BD54D5">
        <w:rPr>
          <w:rFonts w:ascii="Times New Roman" w:hAnsi="Times New Roman"/>
          <w:sz w:val="28"/>
          <w:szCs w:val="28"/>
        </w:rPr>
        <w:t xml:space="preserve"> к</w:t>
      </w:r>
      <w:r w:rsidR="00882BFF">
        <w:rPr>
          <w:rFonts w:ascii="Times New Roman" w:hAnsi="Times New Roman"/>
          <w:sz w:val="28"/>
          <w:szCs w:val="28"/>
        </w:rPr>
        <w:t xml:space="preserve"> </w:t>
      </w:r>
      <w:r w:rsidR="00446235">
        <w:rPr>
          <w:rFonts w:ascii="Times New Roman" w:hAnsi="Times New Roman"/>
          <w:sz w:val="28"/>
          <w:szCs w:val="28"/>
        </w:rPr>
        <w:t>профессиональным праздникам – Дню железнодорожника и Дню строителя Российской Федерации</w:t>
      </w:r>
      <w:r>
        <w:rPr>
          <w:rFonts w:ascii="Times New Roman" w:hAnsi="Times New Roman"/>
          <w:sz w:val="28"/>
          <w:szCs w:val="28"/>
        </w:rPr>
        <w:t>, Президиум Профсоюза</w:t>
      </w:r>
      <w:r>
        <w:rPr>
          <w:rFonts w:ascii="Times New Roman" w:hAnsi="Times New Roman"/>
          <w:b/>
          <w:sz w:val="28"/>
          <w:szCs w:val="28"/>
        </w:rPr>
        <w:t xml:space="preserve"> ПОСТАНОВЛЯЕТ:</w:t>
      </w:r>
    </w:p>
    <w:p w:rsidR="00596902" w:rsidRDefault="00596902" w:rsidP="001C6218">
      <w:pPr>
        <w:pStyle w:val="a5"/>
        <w:spacing w:line="276" w:lineRule="auto"/>
        <w:ind w:firstLine="708"/>
        <w:rPr>
          <w:szCs w:val="28"/>
        </w:rPr>
      </w:pPr>
      <w:r>
        <w:rPr>
          <w:szCs w:val="28"/>
        </w:rPr>
        <w:t xml:space="preserve">1. За достижение высоких результатов в области социально-экономической и правовой защиты </w:t>
      </w:r>
      <w:r w:rsidR="001C6218">
        <w:rPr>
          <w:szCs w:val="28"/>
        </w:rPr>
        <w:t>членов Профсоюза</w:t>
      </w:r>
      <w:r>
        <w:rPr>
          <w:szCs w:val="28"/>
        </w:rPr>
        <w:t xml:space="preserve">, </w:t>
      </w:r>
      <w:r w:rsidR="001C6218">
        <w:rPr>
          <w:szCs w:val="28"/>
        </w:rPr>
        <w:t xml:space="preserve">повышение эффективности деятельности организации и </w:t>
      </w:r>
      <w:r>
        <w:rPr>
          <w:szCs w:val="28"/>
        </w:rPr>
        <w:t xml:space="preserve">укрепление </w:t>
      </w:r>
      <w:r w:rsidR="001C6218">
        <w:rPr>
          <w:szCs w:val="28"/>
        </w:rPr>
        <w:t>профсоюзного единства</w:t>
      </w:r>
      <w:r w:rsidR="001B4B71">
        <w:rPr>
          <w:szCs w:val="28"/>
        </w:rPr>
        <w:t xml:space="preserve">, разработку и реализацию </w:t>
      </w:r>
      <w:r>
        <w:rPr>
          <w:szCs w:val="28"/>
        </w:rPr>
        <w:t xml:space="preserve">коллективных договоров, </w:t>
      </w:r>
      <w:r w:rsidR="00E117D3">
        <w:rPr>
          <w:szCs w:val="28"/>
        </w:rPr>
        <w:t xml:space="preserve">внесшим большой вклад в </w:t>
      </w:r>
      <w:r>
        <w:rPr>
          <w:szCs w:val="28"/>
        </w:rPr>
        <w:t>улучшени</w:t>
      </w:r>
      <w:r w:rsidR="00E117D3">
        <w:rPr>
          <w:szCs w:val="28"/>
        </w:rPr>
        <w:t xml:space="preserve">е условий </w:t>
      </w:r>
      <w:r>
        <w:rPr>
          <w:szCs w:val="28"/>
        </w:rPr>
        <w:t>охраны</w:t>
      </w:r>
      <w:r w:rsidR="00E117D3">
        <w:rPr>
          <w:szCs w:val="28"/>
        </w:rPr>
        <w:t xml:space="preserve"> труда, совершенствование о</w:t>
      </w:r>
      <w:r>
        <w:rPr>
          <w:szCs w:val="28"/>
        </w:rPr>
        <w:t xml:space="preserve">платы труда, </w:t>
      </w:r>
      <w:r w:rsidR="001C6218">
        <w:rPr>
          <w:szCs w:val="28"/>
        </w:rPr>
        <w:t xml:space="preserve">обеспечение </w:t>
      </w:r>
      <w:r>
        <w:rPr>
          <w:szCs w:val="28"/>
        </w:rPr>
        <w:t>безопаснос</w:t>
      </w:r>
      <w:r w:rsidR="001B4B71">
        <w:rPr>
          <w:szCs w:val="28"/>
        </w:rPr>
        <w:t xml:space="preserve">ти движения, организацию </w:t>
      </w:r>
      <w:r>
        <w:rPr>
          <w:szCs w:val="28"/>
        </w:rPr>
        <w:t>отдыха</w:t>
      </w:r>
      <w:r w:rsidR="001B4B71">
        <w:rPr>
          <w:szCs w:val="28"/>
        </w:rPr>
        <w:t xml:space="preserve"> и медицинского обслуживания</w:t>
      </w:r>
      <w:r w:rsidR="001C6218">
        <w:rPr>
          <w:szCs w:val="28"/>
        </w:rPr>
        <w:t xml:space="preserve"> </w:t>
      </w:r>
      <w:r w:rsidR="00BD54D5">
        <w:rPr>
          <w:szCs w:val="28"/>
        </w:rPr>
        <w:t xml:space="preserve">присвоить звание </w:t>
      </w:r>
      <w:r>
        <w:rPr>
          <w:szCs w:val="28"/>
        </w:rPr>
        <w:t xml:space="preserve">«Лауреат Премии Российского профессионального союза железнодорожников и транспортных строителей (РОСПРОФЖЕЛ)» с вручением нагрудного знака, диплома и премии в размере </w:t>
      </w:r>
      <w:r w:rsidR="00A2377B" w:rsidRPr="00A2377B">
        <w:rPr>
          <w:szCs w:val="28"/>
        </w:rPr>
        <w:t>76395</w:t>
      </w:r>
      <w:r>
        <w:rPr>
          <w:szCs w:val="28"/>
        </w:rPr>
        <w:t xml:space="preserve"> (</w:t>
      </w:r>
      <w:r w:rsidR="00E52780">
        <w:rPr>
          <w:szCs w:val="28"/>
        </w:rPr>
        <w:t>Семь</w:t>
      </w:r>
      <w:r>
        <w:rPr>
          <w:szCs w:val="28"/>
        </w:rPr>
        <w:t xml:space="preserve">десят </w:t>
      </w:r>
      <w:r w:rsidR="00E52780">
        <w:rPr>
          <w:szCs w:val="28"/>
        </w:rPr>
        <w:t>шесть тысяч</w:t>
      </w:r>
      <w:r>
        <w:rPr>
          <w:szCs w:val="28"/>
        </w:rPr>
        <w:t xml:space="preserve"> </w:t>
      </w:r>
      <w:r w:rsidR="00A4653E">
        <w:rPr>
          <w:szCs w:val="28"/>
        </w:rPr>
        <w:t>триста девяносто пять</w:t>
      </w:r>
      <w:r>
        <w:rPr>
          <w:szCs w:val="28"/>
        </w:rPr>
        <w:t>) рублей</w:t>
      </w:r>
      <w:r w:rsidR="00344416">
        <w:rPr>
          <w:szCs w:val="28"/>
        </w:rPr>
        <w:t>.</w:t>
      </w:r>
      <w:r>
        <w:rPr>
          <w:szCs w:val="28"/>
        </w:rPr>
        <w:t xml:space="preserve"> </w:t>
      </w:r>
      <w:r w:rsidR="00E117D3">
        <w:rPr>
          <w:szCs w:val="28"/>
        </w:rPr>
        <w:t>(П</w:t>
      </w:r>
      <w:r>
        <w:rPr>
          <w:szCs w:val="28"/>
        </w:rPr>
        <w:t>риложение</w:t>
      </w:r>
      <w:r w:rsidR="00E117D3">
        <w:rPr>
          <w:szCs w:val="28"/>
        </w:rPr>
        <w:t>: с</w:t>
      </w:r>
      <w:r>
        <w:rPr>
          <w:szCs w:val="28"/>
        </w:rPr>
        <w:t>писок Лауреатов Премии Российского профессиональн</w:t>
      </w:r>
      <w:r w:rsidR="00784EF9">
        <w:rPr>
          <w:szCs w:val="28"/>
        </w:rPr>
        <w:t xml:space="preserve">ого союза железнодорожников и </w:t>
      </w:r>
      <w:r>
        <w:rPr>
          <w:szCs w:val="28"/>
        </w:rPr>
        <w:t>транспортных строителей (РОСПРОФЖЕЛ)</w:t>
      </w:r>
      <w:r w:rsidR="00A4653E">
        <w:rPr>
          <w:szCs w:val="28"/>
        </w:rPr>
        <w:t>)</w:t>
      </w:r>
      <w:r>
        <w:rPr>
          <w:szCs w:val="28"/>
        </w:rPr>
        <w:t>.</w:t>
      </w:r>
    </w:p>
    <w:p w:rsidR="00596902" w:rsidRDefault="00596902" w:rsidP="001C6218">
      <w:pPr>
        <w:pStyle w:val="a5"/>
        <w:spacing w:line="276" w:lineRule="auto"/>
        <w:ind w:firstLine="708"/>
        <w:rPr>
          <w:szCs w:val="28"/>
        </w:rPr>
      </w:pPr>
      <w:r>
        <w:rPr>
          <w:szCs w:val="28"/>
        </w:rPr>
        <w:t xml:space="preserve">2. </w:t>
      </w:r>
      <w:r w:rsidR="006B0A3A">
        <w:rPr>
          <w:szCs w:val="28"/>
        </w:rPr>
        <w:t xml:space="preserve">Руководителю Информационного центра – главному редактору печатных изданий Профсоюза </w:t>
      </w:r>
      <w:proofErr w:type="spellStart"/>
      <w:r w:rsidR="006B0A3A">
        <w:rPr>
          <w:szCs w:val="28"/>
        </w:rPr>
        <w:t>Пашкаловой</w:t>
      </w:r>
      <w:proofErr w:type="spellEnd"/>
      <w:r w:rsidR="006B0A3A">
        <w:rPr>
          <w:szCs w:val="28"/>
        </w:rPr>
        <w:t xml:space="preserve"> Н.В. разместить материалы об опыте работы и достижениях Лауреатов Премии Российского профессионального союза железнодорожников и транспортных строителей (РОСПРОФЖЕЛ) 202</w:t>
      </w:r>
      <w:r w:rsidR="00027A77">
        <w:rPr>
          <w:szCs w:val="28"/>
        </w:rPr>
        <w:t>2</w:t>
      </w:r>
      <w:r w:rsidR="006B0A3A">
        <w:rPr>
          <w:szCs w:val="28"/>
        </w:rPr>
        <w:t xml:space="preserve"> года в газете </w:t>
      </w:r>
      <w:r>
        <w:rPr>
          <w:szCs w:val="28"/>
        </w:rPr>
        <w:t>«Сигн</w:t>
      </w:r>
      <w:r w:rsidR="00362484">
        <w:rPr>
          <w:szCs w:val="28"/>
        </w:rPr>
        <w:t xml:space="preserve">ал», </w:t>
      </w:r>
      <w:proofErr w:type="spellStart"/>
      <w:r w:rsidR="006B0A3A">
        <w:rPr>
          <w:szCs w:val="28"/>
        </w:rPr>
        <w:t>Телеграм</w:t>
      </w:r>
      <w:proofErr w:type="spellEnd"/>
      <w:r w:rsidR="006B0A3A">
        <w:rPr>
          <w:szCs w:val="28"/>
        </w:rPr>
        <w:t>-канале РОСПРОФЖЕЛ и</w:t>
      </w:r>
      <w:r>
        <w:rPr>
          <w:szCs w:val="28"/>
        </w:rPr>
        <w:t xml:space="preserve"> </w:t>
      </w:r>
      <w:r w:rsidR="00882BFF">
        <w:rPr>
          <w:szCs w:val="28"/>
        </w:rPr>
        <w:t>други</w:t>
      </w:r>
      <w:r w:rsidR="006B0A3A">
        <w:rPr>
          <w:szCs w:val="28"/>
        </w:rPr>
        <w:t>х средствах</w:t>
      </w:r>
      <w:r w:rsidR="00882BFF">
        <w:rPr>
          <w:szCs w:val="28"/>
        </w:rPr>
        <w:t xml:space="preserve"> массовой информации</w:t>
      </w:r>
      <w:r w:rsidR="006B0A3A">
        <w:rPr>
          <w:szCs w:val="28"/>
        </w:rPr>
        <w:t>.</w:t>
      </w:r>
    </w:p>
    <w:p w:rsidR="001C6218" w:rsidRPr="001C6218" w:rsidRDefault="00A4653E" w:rsidP="00362484">
      <w:pPr>
        <w:suppressAutoHyphens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0"/>
        </w:rPr>
        <w:t xml:space="preserve"> </w:t>
      </w:r>
      <w:r w:rsidR="00362484">
        <w:rPr>
          <w:rFonts w:ascii="Times New Roman" w:hAnsi="Times New Roman"/>
          <w:b/>
          <w:sz w:val="28"/>
          <w:szCs w:val="20"/>
        </w:rPr>
        <w:t xml:space="preserve"> </w:t>
      </w:r>
    </w:p>
    <w:p w:rsidR="00314607" w:rsidRDefault="001C6218" w:rsidP="00362484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 </w:t>
      </w:r>
      <w:r w:rsidR="00596902">
        <w:rPr>
          <w:rFonts w:ascii="Times New Roman" w:hAnsi="Times New Roman"/>
          <w:b/>
          <w:sz w:val="28"/>
          <w:szCs w:val="20"/>
        </w:rPr>
        <w:t>Председатель Профсоюза</w:t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596902">
        <w:rPr>
          <w:rFonts w:ascii="Times New Roman" w:hAnsi="Times New Roman"/>
          <w:b/>
          <w:sz w:val="28"/>
          <w:szCs w:val="20"/>
        </w:rPr>
        <w:tab/>
      </w:r>
      <w:r w:rsidR="00362484">
        <w:rPr>
          <w:rFonts w:ascii="Times New Roman" w:hAnsi="Times New Roman"/>
          <w:b/>
          <w:sz w:val="28"/>
          <w:szCs w:val="20"/>
        </w:rPr>
        <w:t xml:space="preserve"> </w:t>
      </w:r>
      <w:r w:rsidR="00A4653E">
        <w:rPr>
          <w:rFonts w:ascii="Times New Roman" w:hAnsi="Times New Roman"/>
          <w:b/>
          <w:sz w:val="28"/>
          <w:szCs w:val="20"/>
        </w:rPr>
        <w:t xml:space="preserve"> </w:t>
      </w:r>
      <w:r>
        <w:rPr>
          <w:rFonts w:ascii="Times New Roman" w:hAnsi="Times New Roman"/>
          <w:b/>
          <w:sz w:val="28"/>
          <w:szCs w:val="20"/>
        </w:rPr>
        <w:t xml:space="preserve">   </w:t>
      </w:r>
      <w:r w:rsidR="00D14636">
        <w:rPr>
          <w:rFonts w:ascii="Times New Roman" w:hAnsi="Times New Roman"/>
          <w:b/>
          <w:sz w:val="28"/>
          <w:szCs w:val="20"/>
        </w:rPr>
        <w:t xml:space="preserve">  </w:t>
      </w:r>
      <w:r w:rsidR="00362484">
        <w:rPr>
          <w:rFonts w:ascii="Times New Roman" w:hAnsi="Times New Roman"/>
          <w:b/>
          <w:sz w:val="28"/>
          <w:szCs w:val="20"/>
        </w:rPr>
        <w:t xml:space="preserve"> </w:t>
      </w:r>
      <w:r w:rsidR="00596902">
        <w:rPr>
          <w:rFonts w:ascii="Times New Roman" w:hAnsi="Times New Roman"/>
          <w:b/>
          <w:sz w:val="28"/>
          <w:szCs w:val="20"/>
        </w:rPr>
        <w:t>С.И. Черногаев</w:t>
      </w:r>
    </w:p>
    <w:tbl>
      <w:tblPr>
        <w:tblW w:w="10065" w:type="dxa"/>
        <w:tblLook w:val="01E0" w:firstRow="1" w:lastRow="1" w:firstColumn="1" w:lastColumn="1" w:noHBand="0" w:noVBand="0"/>
      </w:tblPr>
      <w:tblGrid>
        <w:gridCol w:w="3261"/>
        <w:gridCol w:w="6804"/>
      </w:tblGrid>
      <w:tr w:rsidR="00683077" w:rsidRPr="00683077" w:rsidTr="000E4FD7">
        <w:tc>
          <w:tcPr>
            <w:tcW w:w="3261" w:type="dxa"/>
            <w:shd w:val="clear" w:color="auto" w:fill="auto"/>
          </w:tcPr>
          <w:p w:rsidR="00683077" w:rsidRPr="00683077" w:rsidRDefault="00683077" w:rsidP="00683077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683077" w:rsidRPr="00683077" w:rsidRDefault="00683077" w:rsidP="000E4FD7">
            <w:pPr>
              <w:spacing w:after="1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Приложение к Постановлению </w:t>
            </w:r>
            <w:r w:rsidR="000E4FD7">
              <w:rPr>
                <w:rFonts w:ascii="Times New Roman" w:hAnsi="Times New Roman"/>
                <w:sz w:val="28"/>
                <w:szCs w:val="28"/>
              </w:rPr>
              <w:t>П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 xml:space="preserve">резидиума </w:t>
            </w:r>
            <w:r w:rsidR="000E4FD7">
              <w:rPr>
                <w:rFonts w:ascii="Times New Roman" w:hAnsi="Times New Roman"/>
                <w:sz w:val="28"/>
                <w:szCs w:val="28"/>
              </w:rPr>
              <w:t>Пр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>офсоюза</w:t>
            </w:r>
            <w:r w:rsidR="000E4FD7">
              <w:t xml:space="preserve"> </w:t>
            </w:r>
            <w:r w:rsidR="000E4FD7">
              <w:rPr>
                <w:rFonts w:ascii="Times New Roman" w:hAnsi="Times New Roman"/>
                <w:sz w:val="28"/>
                <w:szCs w:val="28"/>
              </w:rPr>
              <w:t>о</w:t>
            </w:r>
            <w:r w:rsidR="000E4FD7" w:rsidRPr="000E4FD7">
              <w:rPr>
                <w:rFonts w:ascii="Times New Roman" w:hAnsi="Times New Roman"/>
                <w:sz w:val="28"/>
                <w:szCs w:val="28"/>
              </w:rPr>
              <w:t xml:space="preserve"> Лауреатах Премии Российского профессионального союза железнодорожников и транспортных строителей (РОСПРОФЖЕЛ) 2022 г</w:t>
            </w:r>
            <w:r w:rsidR="000E4FD7">
              <w:rPr>
                <w:rFonts w:ascii="Times New Roman" w:hAnsi="Times New Roman"/>
                <w:sz w:val="28"/>
                <w:szCs w:val="28"/>
              </w:rPr>
              <w:t>.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683077" w:rsidRPr="000E4FD7" w:rsidRDefault="00683077" w:rsidP="00683077">
      <w:pPr>
        <w:spacing w:after="12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tbl>
      <w:tblPr>
        <w:tblW w:w="10491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568"/>
        <w:gridCol w:w="3260"/>
        <w:gridCol w:w="6663"/>
      </w:tblGrid>
      <w:tr w:rsidR="00683077" w:rsidRPr="00683077" w:rsidTr="00344416">
        <w:trPr>
          <w:trHeight w:val="1040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БАЛБЕРИНА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председатель первичной профсоюзной организации РОСПРОФЖЕЛ Сервисного локомотивного депо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Московка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ООО «СТМ-Сервис»</w:t>
            </w:r>
          </w:p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0F7A07" w:rsidRPr="00683077" w:rsidTr="00344416">
        <w:trPr>
          <w:trHeight w:val="1040"/>
        </w:trPr>
        <w:tc>
          <w:tcPr>
            <w:tcW w:w="568" w:type="dxa"/>
          </w:tcPr>
          <w:p w:rsidR="000F7A07" w:rsidRPr="00683077" w:rsidRDefault="000F7A0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F7A07" w:rsidRDefault="000F7A0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БАЧЕРИКОВ</w:t>
            </w:r>
          </w:p>
          <w:p w:rsidR="000F7A07" w:rsidRPr="00683077" w:rsidRDefault="000F7A0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Владимир Николаевич</w:t>
            </w:r>
          </w:p>
        </w:tc>
        <w:tc>
          <w:tcPr>
            <w:tcW w:w="6663" w:type="dxa"/>
          </w:tcPr>
          <w:p w:rsidR="000F7A07" w:rsidRDefault="000F7A0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заместитель председателя дорожной территориальной организации РОСПРОФЖЕЛ на Куйбышевской железной дороге – руководитель Пензенского филиала</w:t>
            </w:r>
          </w:p>
          <w:p w:rsidR="000F7A07" w:rsidRPr="000F7A07" w:rsidRDefault="000F7A0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847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БОКОВЕЦ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Татьяна Дмитриевна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председатель первичной профсоюзной организации РОСПРОФЖЕЛ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Лискинского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центра организации работы железнодорожных станций Юго-Восточной дирекции управления движением – структурного подразделения Центральной дирекции управления движением – филиала ОАО «РЖД»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576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БРАТЦЕВ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Павлин Васильевич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 Эксплуатационного локомотивного депо Свердловск-Пассажирский Свердловской дирекции тяги – структурного подразделения Дирекции тяги – филиала ОАО «РЖД»</w:t>
            </w:r>
          </w:p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1531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ВОРОНИНА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Надежда Ивановна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</w:t>
            </w:r>
            <w:r w:rsidRPr="00683077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Красноярской дирекции по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тепловодоснабжению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– структурного подразделения Центральной дирекции по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тепловодоснабжению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– филиала ОАО «РЖД»</w:t>
            </w:r>
          </w:p>
          <w:p w:rsidR="00683077" w:rsidRPr="00683077" w:rsidRDefault="00683077" w:rsidP="00276D40">
            <w:pPr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538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ВОРОНИНА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Наталия Владимировна</w:t>
            </w:r>
          </w:p>
        </w:tc>
        <w:tc>
          <w:tcPr>
            <w:tcW w:w="6663" w:type="dxa"/>
          </w:tcPr>
          <w:p w:rsidR="00683077" w:rsidRPr="00683077" w:rsidRDefault="001409A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83077" w:rsidRPr="00683077">
              <w:rPr>
                <w:rFonts w:ascii="Times New Roman" w:hAnsi="Times New Roman"/>
                <w:sz w:val="28"/>
                <w:szCs w:val="28"/>
              </w:rPr>
              <w:t xml:space="preserve"> председатель первичной профсоюзной организации РОСПРОФЖЕЛ Вагонного участка Воронеж АО «Федеральная пассажирская компания»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695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ГАНДАЛИПОВ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Альфир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Нуруллович</w:t>
            </w:r>
            <w:proofErr w:type="spellEnd"/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 железнодорожной станции Екатеринбург-Сортировочный Свердловской дирекции управления движением – структурного подразделения Центральной дирекции управления движением – филиала ОАО «РЖД»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1292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ДУБНИКОВА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Наталья Вячеславовна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ведущий специалист Московско-Смоленского регионального обособленного подразделения дорожной территориальной организации РОСПРОФЖЕЛ на Московской железной дороге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657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ЕГОРОВ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Александр Леонидович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 Эксплуатационного локомотивного депо Златоуст Южно-Уральской дирекции тяги – структурного подразделения Дирекции тяги – филиала ОАО «РЖД»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970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ЕЛИСЕЕВА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председатель первичной профсоюзной организации РОСПРОФЖЕЛ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Электродепо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«Измайлово» Государственного унитарного предприятия «Московский метрополитен»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94557" w:rsidRPr="00683077" w:rsidTr="00344416">
        <w:trPr>
          <w:trHeight w:val="970"/>
        </w:trPr>
        <w:tc>
          <w:tcPr>
            <w:tcW w:w="568" w:type="dxa"/>
          </w:tcPr>
          <w:p w:rsidR="00394557" w:rsidRPr="00683077" w:rsidRDefault="00394557" w:rsidP="00276D4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4557" w:rsidRDefault="0039455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ЕМЕЦ</w:t>
            </w:r>
          </w:p>
          <w:p w:rsidR="00394557" w:rsidRPr="00683077" w:rsidRDefault="0039455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Валентина Ивановна</w:t>
            </w:r>
          </w:p>
        </w:tc>
        <w:tc>
          <w:tcPr>
            <w:tcW w:w="6663" w:type="dxa"/>
          </w:tcPr>
          <w:p w:rsidR="00394557" w:rsidRDefault="0039455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заместитель главного бухгалтера дорожной территориальной организации РОСПРОФЖЕЛ на Московской железной дороге по Тульскому региону</w:t>
            </w:r>
          </w:p>
          <w:p w:rsidR="00394557" w:rsidRPr="00394557" w:rsidRDefault="0039455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D66DC" w:rsidRPr="00683077" w:rsidTr="00344416">
        <w:trPr>
          <w:trHeight w:val="970"/>
        </w:trPr>
        <w:tc>
          <w:tcPr>
            <w:tcW w:w="568" w:type="dxa"/>
          </w:tcPr>
          <w:p w:rsidR="00CD66DC" w:rsidRPr="00683077" w:rsidRDefault="00CD66DC" w:rsidP="00276D4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D66DC" w:rsidRDefault="00CD66DC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ЗАКОПАЙЛОВА</w:t>
            </w:r>
          </w:p>
          <w:p w:rsidR="00CD66DC" w:rsidRDefault="004C79FB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79FB">
              <w:rPr>
                <w:rFonts w:ascii="Times New Roman" w:hAnsi="Times New Roman"/>
                <w:sz w:val="28"/>
                <w:szCs w:val="28"/>
              </w:rPr>
              <w:t>Марина  Владимировна</w:t>
            </w:r>
          </w:p>
        </w:tc>
        <w:tc>
          <w:tcPr>
            <w:tcW w:w="6663" w:type="dxa"/>
          </w:tcPr>
          <w:p w:rsidR="00CD66DC" w:rsidRDefault="004C79FB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Pr="004C79FB">
              <w:rPr>
                <w:rFonts w:ascii="Times New Roman" w:hAnsi="Times New Roman"/>
                <w:sz w:val="28"/>
                <w:szCs w:val="28"/>
              </w:rPr>
              <w:t>редседатель первичной профсоюзной организации РОСПРОФЖЕЛ Акционерного общества «</w:t>
            </w:r>
            <w:proofErr w:type="spellStart"/>
            <w:r w:rsidRPr="004C79FB">
              <w:rPr>
                <w:rFonts w:ascii="Times New Roman" w:hAnsi="Times New Roman"/>
                <w:sz w:val="28"/>
                <w:szCs w:val="28"/>
              </w:rPr>
              <w:t>Вагонреммаш</w:t>
            </w:r>
            <w:proofErr w:type="spellEnd"/>
            <w:r w:rsidRPr="004C79F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C79FB" w:rsidRPr="004C79FB" w:rsidRDefault="004C79FB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1252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44416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ЗАХАРОВ 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Александр Алексеевич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машинист крана (крановщик) Восстановительного поезда станции Арзамас-2 Дирекции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аварийно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- восстановительных средств Горьковской железной дороги, председатель первичной профсоюзной организации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946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КИРЬЯНЕНКО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Светлана Дмитриевна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заместитель председателя дорожной территориальной организации РОСПРОФЖЕЛ на Северной железной дороге – руководитель по Архангельскому региону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816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КНЫШ 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Елена Анатольевна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первый заместитель председателя дорожной территориальной организации РОСПРОФЖЕЛ на Забайкальской железной дороге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717D4D" w:rsidRPr="00683077" w:rsidTr="00344416">
        <w:trPr>
          <w:trHeight w:val="816"/>
        </w:trPr>
        <w:tc>
          <w:tcPr>
            <w:tcW w:w="568" w:type="dxa"/>
          </w:tcPr>
          <w:p w:rsidR="00717D4D" w:rsidRPr="00683077" w:rsidRDefault="00717D4D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17D4D" w:rsidRDefault="00717D4D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МАСЛОВ</w:t>
            </w:r>
          </w:p>
          <w:p w:rsidR="00717D4D" w:rsidRPr="00683077" w:rsidRDefault="00717D4D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Андрей Анатольевич</w:t>
            </w:r>
          </w:p>
        </w:tc>
        <w:tc>
          <w:tcPr>
            <w:tcW w:w="6663" w:type="dxa"/>
          </w:tcPr>
          <w:p w:rsidR="00717D4D" w:rsidRDefault="00717D4D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17D4D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 РОСПРОФЖЕЛ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Моторвагонного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депо Ростов</w:t>
            </w:r>
            <w:r w:rsidR="004542F7">
              <w:t xml:space="preserve"> </w:t>
            </w:r>
            <w:proofErr w:type="gramStart"/>
            <w:r w:rsidR="004542F7" w:rsidRPr="004542F7">
              <w:rPr>
                <w:rFonts w:ascii="Times New Roman" w:hAnsi="Times New Roman"/>
                <w:sz w:val="28"/>
                <w:szCs w:val="28"/>
              </w:rPr>
              <w:t>Северо-Кавказск</w:t>
            </w:r>
            <w:r w:rsidR="004542F7">
              <w:rPr>
                <w:rFonts w:ascii="Times New Roman" w:hAnsi="Times New Roman"/>
                <w:sz w:val="28"/>
                <w:szCs w:val="28"/>
              </w:rPr>
              <w:t>ой</w:t>
            </w:r>
            <w:proofErr w:type="gramEnd"/>
            <w:r w:rsidR="00454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42F7" w:rsidRPr="004542F7">
              <w:rPr>
                <w:rFonts w:ascii="Times New Roman" w:hAnsi="Times New Roman"/>
                <w:sz w:val="28"/>
                <w:szCs w:val="28"/>
              </w:rPr>
              <w:t xml:space="preserve">дирекции </w:t>
            </w:r>
            <w:proofErr w:type="spellStart"/>
            <w:r w:rsidR="004542F7" w:rsidRPr="004542F7">
              <w:rPr>
                <w:rFonts w:ascii="Times New Roman" w:hAnsi="Times New Roman"/>
                <w:sz w:val="28"/>
                <w:szCs w:val="28"/>
              </w:rPr>
              <w:t>моторвагонного</w:t>
            </w:r>
            <w:proofErr w:type="spellEnd"/>
            <w:r w:rsidR="004542F7" w:rsidRPr="004542F7">
              <w:rPr>
                <w:rFonts w:ascii="Times New Roman" w:hAnsi="Times New Roman"/>
                <w:sz w:val="28"/>
                <w:szCs w:val="28"/>
              </w:rPr>
              <w:t xml:space="preserve"> подвижного состава</w:t>
            </w:r>
            <w:r w:rsidR="004542F7">
              <w:t xml:space="preserve"> </w:t>
            </w:r>
            <w:r w:rsidR="004542F7" w:rsidRPr="004542F7">
              <w:t>–</w:t>
            </w:r>
            <w:r w:rsidR="004542F7">
              <w:t xml:space="preserve"> </w:t>
            </w:r>
            <w:r w:rsidR="004542F7" w:rsidRPr="004542F7">
              <w:rPr>
                <w:rFonts w:ascii="Times New Roman" w:hAnsi="Times New Roman"/>
                <w:sz w:val="28"/>
                <w:szCs w:val="28"/>
              </w:rPr>
              <w:t xml:space="preserve">структурного подразделения Центральной дирекции </w:t>
            </w:r>
            <w:proofErr w:type="spellStart"/>
            <w:r w:rsidR="004542F7" w:rsidRPr="004542F7">
              <w:rPr>
                <w:rFonts w:ascii="Times New Roman" w:hAnsi="Times New Roman"/>
                <w:sz w:val="28"/>
                <w:szCs w:val="28"/>
              </w:rPr>
              <w:t>моторвагонного</w:t>
            </w:r>
            <w:proofErr w:type="spellEnd"/>
            <w:r w:rsidR="004542F7" w:rsidRPr="004542F7">
              <w:rPr>
                <w:rFonts w:ascii="Times New Roman" w:hAnsi="Times New Roman"/>
                <w:sz w:val="28"/>
                <w:szCs w:val="28"/>
              </w:rPr>
              <w:t xml:space="preserve"> подвижного состава</w:t>
            </w:r>
            <w:r w:rsidR="00454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42F7" w:rsidRPr="004542F7">
              <w:rPr>
                <w:rFonts w:ascii="Times New Roman" w:hAnsi="Times New Roman"/>
                <w:sz w:val="28"/>
                <w:szCs w:val="28"/>
              </w:rPr>
              <w:t>– филиала</w:t>
            </w:r>
            <w:r w:rsidR="004542F7">
              <w:rPr>
                <w:rFonts w:ascii="Times New Roman" w:hAnsi="Times New Roman"/>
                <w:sz w:val="28"/>
                <w:szCs w:val="28"/>
              </w:rPr>
              <w:t xml:space="preserve"> ОАО «РЖД»</w:t>
            </w:r>
          </w:p>
          <w:p w:rsidR="004542F7" w:rsidRPr="004542F7" w:rsidRDefault="004542F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75EF7" w:rsidRPr="00683077" w:rsidTr="00344416">
        <w:trPr>
          <w:trHeight w:val="816"/>
        </w:trPr>
        <w:tc>
          <w:tcPr>
            <w:tcW w:w="568" w:type="dxa"/>
          </w:tcPr>
          <w:p w:rsidR="00E75EF7" w:rsidRPr="00683077" w:rsidRDefault="00E75EF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75EF7" w:rsidRDefault="00E75EF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5EF7">
              <w:rPr>
                <w:rFonts w:ascii="Times New Roman" w:hAnsi="Times New Roman"/>
                <w:sz w:val="28"/>
                <w:szCs w:val="28"/>
              </w:rPr>
              <w:t xml:space="preserve">МИЛОРАДОВА </w:t>
            </w:r>
          </w:p>
          <w:p w:rsidR="00E75EF7" w:rsidRDefault="00E75EF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5EF7">
              <w:rPr>
                <w:rFonts w:ascii="Times New Roman" w:hAnsi="Times New Roman"/>
                <w:sz w:val="28"/>
                <w:szCs w:val="28"/>
              </w:rPr>
              <w:t xml:space="preserve">Марина </w:t>
            </w:r>
            <w:proofErr w:type="spellStart"/>
            <w:r w:rsidRPr="00E75EF7">
              <w:rPr>
                <w:rFonts w:ascii="Times New Roman" w:hAnsi="Times New Roman"/>
                <w:sz w:val="28"/>
                <w:szCs w:val="28"/>
              </w:rPr>
              <w:t>Майевна</w:t>
            </w:r>
            <w:proofErr w:type="spellEnd"/>
          </w:p>
        </w:tc>
        <w:tc>
          <w:tcPr>
            <w:tcW w:w="6663" w:type="dxa"/>
          </w:tcPr>
          <w:p w:rsidR="00E75EF7" w:rsidRDefault="00E75EF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75EF7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 РОСПРОФЖЕЛ</w:t>
            </w:r>
            <w:r>
              <w:t xml:space="preserve"> </w:t>
            </w:r>
            <w:r w:rsidRPr="00E75EF7">
              <w:rPr>
                <w:rFonts w:ascii="Times New Roman" w:hAnsi="Times New Roman"/>
                <w:sz w:val="28"/>
                <w:szCs w:val="28"/>
              </w:rPr>
              <w:t>Калининградской дирекции управления движением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5EF7">
              <w:rPr>
                <w:rFonts w:ascii="Times New Roman" w:hAnsi="Times New Roman"/>
                <w:sz w:val="28"/>
                <w:szCs w:val="28"/>
              </w:rPr>
              <w:t>– структурного подразделения Центральной дирекции управления движением – филиала ОАО «РЖД»</w:t>
            </w:r>
          </w:p>
          <w:p w:rsidR="00276D40" w:rsidRPr="00276D40" w:rsidRDefault="00276D40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276D40">
        <w:trPr>
          <w:trHeight w:val="579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МОРОЗОВА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Елена Константиновна</w:t>
            </w:r>
          </w:p>
        </w:tc>
        <w:tc>
          <w:tcPr>
            <w:tcW w:w="6663" w:type="dxa"/>
          </w:tcPr>
          <w:p w:rsid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председатель объединенной первичной профсоюзной организации РОСПРОФЖЕЛ филиала Федерального государственного предприятия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lastRenderedPageBreak/>
              <w:t>«Ведомственная охрана железнодорожного транспорта Российской Федерации» на Северной железной дороге</w:t>
            </w:r>
          </w:p>
          <w:p w:rsidR="00276D40" w:rsidRPr="00683077" w:rsidRDefault="00276D40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83077" w:rsidRPr="00683077" w:rsidTr="00344416">
        <w:trPr>
          <w:trHeight w:val="391"/>
        </w:trPr>
        <w:tc>
          <w:tcPr>
            <w:tcW w:w="568" w:type="dxa"/>
          </w:tcPr>
          <w:p w:rsidR="00683077" w:rsidRPr="00683077" w:rsidRDefault="00683077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НИКУЛИНА</w:t>
            </w:r>
          </w:p>
          <w:p w:rsidR="00683077" w:rsidRPr="00683077" w:rsidRDefault="00683077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Ольга Ивановна</w:t>
            </w:r>
          </w:p>
        </w:tc>
        <w:tc>
          <w:tcPr>
            <w:tcW w:w="6663" w:type="dxa"/>
          </w:tcPr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ведущий специалист по охране труда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Серовского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территориального участка Свердловской дирекции по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тепловодоснабжению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– структурного подразделения Центральной дирекции по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тепловодоснабжению</w:t>
            </w:r>
            <w:proofErr w:type="spell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– филиала ОАО «РЖД»</w:t>
            </w:r>
            <w:r w:rsidR="0097682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76820" w:rsidRPr="00976820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</w:t>
            </w:r>
          </w:p>
          <w:p w:rsidR="00683077" w:rsidRPr="00683077" w:rsidRDefault="00683077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4445" w:rsidRPr="00683077" w:rsidTr="00344416">
        <w:trPr>
          <w:trHeight w:val="391"/>
        </w:trPr>
        <w:tc>
          <w:tcPr>
            <w:tcW w:w="568" w:type="dxa"/>
          </w:tcPr>
          <w:p w:rsidR="00EB4445" w:rsidRPr="00683077" w:rsidRDefault="00EB4445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B4445" w:rsidRDefault="00EB4445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445">
              <w:rPr>
                <w:rFonts w:ascii="Times New Roman" w:hAnsi="Times New Roman"/>
                <w:sz w:val="28"/>
                <w:szCs w:val="28"/>
              </w:rPr>
              <w:t xml:space="preserve">ПЕРЕВЕРЗЕВА </w:t>
            </w:r>
          </w:p>
          <w:p w:rsidR="00EB4445" w:rsidRPr="00683077" w:rsidRDefault="00EB4445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445">
              <w:rPr>
                <w:rFonts w:ascii="Times New Roman" w:hAnsi="Times New Roman"/>
                <w:sz w:val="28"/>
                <w:szCs w:val="28"/>
              </w:rPr>
              <w:t>Светлана Васильевна</w:t>
            </w:r>
          </w:p>
        </w:tc>
        <w:tc>
          <w:tcPr>
            <w:tcW w:w="6663" w:type="dxa"/>
          </w:tcPr>
          <w:p w:rsidR="00EB4445" w:rsidRDefault="00EB4445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 РОСПРОФЖЕЛ</w:t>
            </w:r>
            <w:r>
              <w:t xml:space="preserve"> 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>Владивостокского центра орг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анизации работы железнодорожных 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>станций Дальневосточной</w:t>
            </w:r>
            <w:r>
              <w:t xml:space="preserve"> 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>дирекции управления движением</w:t>
            </w:r>
            <w:r w:rsidR="006E08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08DD" w:rsidRPr="006E08DD">
              <w:rPr>
                <w:rFonts w:ascii="Times New Roman" w:hAnsi="Times New Roman"/>
                <w:sz w:val="28"/>
                <w:szCs w:val="28"/>
              </w:rPr>
              <w:t>–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 xml:space="preserve"> Центральной дирекции управления движением – филиала</w:t>
            </w:r>
            <w:r>
              <w:t xml:space="preserve"> </w:t>
            </w:r>
            <w:r w:rsidRPr="00EB4445">
              <w:rPr>
                <w:rFonts w:ascii="Times New Roman" w:hAnsi="Times New Roman"/>
                <w:sz w:val="28"/>
                <w:szCs w:val="28"/>
              </w:rPr>
              <w:t>ОАО «РЖД»</w:t>
            </w:r>
          </w:p>
          <w:p w:rsidR="00EB4445" w:rsidRPr="00EB4445" w:rsidRDefault="00EB4445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5F1902" w:rsidRPr="00683077" w:rsidTr="00344416">
        <w:trPr>
          <w:trHeight w:val="808"/>
        </w:trPr>
        <w:tc>
          <w:tcPr>
            <w:tcW w:w="568" w:type="dxa"/>
          </w:tcPr>
          <w:p w:rsidR="005F1902" w:rsidRPr="00683077" w:rsidRDefault="005F1902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ПОРХАЛО </w:t>
            </w:r>
          </w:p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Вера Петровна</w:t>
            </w:r>
          </w:p>
        </w:tc>
        <w:tc>
          <w:tcPr>
            <w:tcW w:w="6663" w:type="dxa"/>
          </w:tcPr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</w:t>
            </w:r>
            <w:r w:rsidRPr="00683077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>железнодорожной станции Хабаровск-II Дальневосточной дирекции управления движением – структурного подразделения Центральной дирекции управления движением – филиала ОАО «РЖД»</w:t>
            </w:r>
          </w:p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5F1902" w:rsidRPr="00683077" w:rsidTr="00344416">
        <w:trPr>
          <w:trHeight w:val="636"/>
        </w:trPr>
        <w:tc>
          <w:tcPr>
            <w:tcW w:w="568" w:type="dxa"/>
          </w:tcPr>
          <w:p w:rsidR="005F1902" w:rsidRPr="00683077" w:rsidRDefault="005F1902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ПУШКАРЕВ</w:t>
            </w:r>
          </w:p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Виктор Михайлович</w:t>
            </w:r>
          </w:p>
        </w:tc>
        <w:tc>
          <w:tcPr>
            <w:tcW w:w="6663" w:type="dxa"/>
          </w:tcPr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заведующий отделом социальной сферы дорожной территориальной организации РОСПРОФЖЕЛ на </w:t>
            </w:r>
            <w:proofErr w:type="gramStart"/>
            <w:r w:rsidRPr="00683077">
              <w:rPr>
                <w:rFonts w:ascii="Times New Roman" w:hAnsi="Times New Roman"/>
                <w:sz w:val="28"/>
                <w:szCs w:val="28"/>
              </w:rPr>
              <w:t>Западно-Сибирской</w:t>
            </w:r>
            <w:proofErr w:type="gram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железной дороге</w:t>
            </w:r>
          </w:p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5F1902" w:rsidRPr="00683077" w:rsidTr="00344416">
        <w:trPr>
          <w:trHeight w:val="746"/>
        </w:trPr>
        <w:tc>
          <w:tcPr>
            <w:tcW w:w="568" w:type="dxa"/>
          </w:tcPr>
          <w:p w:rsidR="005F1902" w:rsidRPr="00683077" w:rsidRDefault="005F1902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РАСМАГИНА</w:t>
            </w:r>
          </w:p>
          <w:p w:rsidR="005F1902" w:rsidRPr="00683077" w:rsidRDefault="005F1902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Людмила Алексеевна</w:t>
            </w:r>
          </w:p>
        </w:tc>
        <w:tc>
          <w:tcPr>
            <w:tcW w:w="6663" w:type="dxa"/>
          </w:tcPr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организации РОСПРОФЖЕЛ управления Октябрьской железной дороги – филиала ОАО «РЖД»</w:t>
            </w:r>
          </w:p>
          <w:p w:rsidR="005F1902" w:rsidRPr="00683077" w:rsidRDefault="005F1902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2B1F69" w:rsidRPr="00683077" w:rsidTr="00344416">
        <w:trPr>
          <w:trHeight w:val="746"/>
        </w:trPr>
        <w:tc>
          <w:tcPr>
            <w:tcW w:w="568" w:type="dxa"/>
          </w:tcPr>
          <w:p w:rsidR="002B1F69" w:rsidRPr="00683077" w:rsidRDefault="002B1F69" w:rsidP="00276D4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B1F69" w:rsidRDefault="002B1F69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1F6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2B1F69" w:rsidRPr="00683077" w:rsidRDefault="002B1F69" w:rsidP="00276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1F69">
              <w:rPr>
                <w:rFonts w:ascii="Times New Roman" w:hAnsi="Times New Roman"/>
                <w:sz w:val="28"/>
                <w:szCs w:val="28"/>
              </w:rPr>
              <w:t>Светлана Викторовна</w:t>
            </w:r>
          </w:p>
        </w:tc>
        <w:tc>
          <w:tcPr>
            <w:tcW w:w="6663" w:type="dxa"/>
          </w:tcPr>
          <w:p w:rsidR="002B1F69" w:rsidRDefault="002B1F69" w:rsidP="00276D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16756" w:rsidRPr="00D16756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 РОСПРОФЖЕЛ</w:t>
            </w:r>
            <w:r w:rsidR="00D167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6756" w:rsidRPr="00D16756">
              <w:rPr>
                <w:rFonts w:ascii="Times New Roman" w:hAnsi="Times New Roman"/>
                <w:sz w:val="28"/>
                <w:szCs w:val="28"/>
              </w:rPr>
              <w:t>Астраханского центра организации работы железнодорожных станций Приволжской дирекции управления движением – структурное подразделение Центральной дирекции управления движением – филиала ОАО «РЖД»</w:t>
            </w:r>
          </w:p>
          <w:p w:rsidR="00D16756" w:rsidRPr="00D16756" w:rsidRDefault="00D16756" w:rsidP="00276D40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01E0B" w:rsidRPr="00683077" w:rsidTr="00344416">
        <w:trPr>
          <w:trHeight w:val="746"/>
        </w:trPr>
        <w:tc>
          <w:tcPr>
            <w:tcW w:w="568" w:type="dxa"/>
          </w:tcPr>
          <w:p w:rsidR="00801E0B" w:rsidRPr="00683077" w:rsidRDefault="00801E0B" w:rsidP="00801E0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01E0B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ТЕРЕЩЕНКО </w:t>
            </w:r>
          </w:p>
          <w:p w:rsidR="00801E0B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Елена Николаевна</w:t>
            </w:r>
          </w:p>
        </w:tc>
        <w:tc>
          <w:tcPr>
            <w:tcW w:w="6663" w:type="dxa"/>
          </w:tcPr>
          <w:p w:rsidR="00801E0B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председатель первичной профсоюзной организации РОСПРОФЖЕЛ АО «Железнодорожная торговая компания»</w:t>
            </w:r>
          </w:p>
          <w:p w:rsidR="00801E0B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  <w:lang w:eastAsia="en-US"/>
              </w:rPr>
            </w:pPr>
          </w:p>
        </w:tc>
      </w:tr>
      <w:tr w:rsidR="00801E0B" w:rsidRPr="00683077" w:rsidTr="00276D40">
        <w:trPr>
          <w:trHeight w:val="426"/>
        </w:trPr>
        <w:tc>
          <w:tcPr>
            <w:tcW w:w="568" w:type="dxa"/>
          </w:tcPr>
          <w:p w:rsidR="00801E0B" w:rsidRPr="00683077" w:rsidRDefault="00801E0B" w:rsidP="00801E0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ФИЛИППОВА</w:t>
            </w:r>
          </w:p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Надежда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Анваровна</w:t>
            </w:r>
            <w:proofErr w:type="spellEnd"/>
          </w:p>
        </w:tc>
        <w:tc>
          <w:tcPr>
            <w:tcW w:w="6663" w:type="dxa"/>
          </w:tcPr>
          <w:p w:rsidR="00801E0B" w:rsidRPr="00683077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изации РОСПРОФЖЕЛ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Вихоревского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 xml:space="preserve">центра организации работы железнодорожных станций </w:t>
            </w:r>
            <w:proofErr w:type="gramStart"/>
            <w:r w:rsidRPr="00683077">
              <w:rPr>
                <w:rFonts w:ascii="Times New Roman" w:hAnsi="Times New Roman"/>
                <w:sz w:val="28"/>
                <w:szCs w:val="28"/>
              </w:rPr>
              <w:t>Восточно-Сибирской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дирекции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t xml:space="preserve">управления движением – </w:t>
            </w:r>
            <w:r w:rsidRPr="00683077">
              <w:rPr>
                <w:rFonts w:ascii="Times New Roman" w:hAnsi="Times New Roman"/>
                <w:sz w:val="28"/>
                <w:szCs w:val="28"/>
              </w:rPr>
              <w:lastRenderedPageBreak/>
              <w:t>структурного подразделения Центральной дирекции управления движением – филиала ОАО «РЖД»</w:t>
            </w:r>
          </w:p>
          <w:p w:rsidR="00801E0B" w:rsidRPr="00683077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01E0B" w:rsidRPr="00683077" w:rsidTr="004C79FB">
        <w:trPr>
          <w:trHeight w:val="463"/>
        </w:trPr>
        <w:tc>
          <w:tcPr>
            <w:tcW w:w="568" w:type="dxa"/>
          </w:tcPr>
          <w:p w:rsidR="00801E0B" w:rsidRPr="00683077" w:rsidRDefault="00801E0B" w:rsidP="00801E0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01E0B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ФРОЛОВА</w:t>
            </w:r>
          </w:p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Надежда Николаевна</w:t>
            </w:r>
          </w:p>
        </w:tc>
        <w:tc>
          <w:tcPr>
            <w:tcW w:w="6663" w:type="dxa"/>
          </w:tcPr>
          <w:p w:rsidR="00801E0B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C79FB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 РОСПРОФЖЕЛ Акционерного общества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Росжелдорпрое</w:t>
            </w:r>
            <w:r w:rsidR="003059DF">
              <w:rPr>
                <w:rFonts w:ascii="Times New Roman" w:hAnsi="Times New Roman"/>
                <w:sz w:val="28"/>
                <w:szCs w:val="28"/>
              </w:rPr>
              <w:t>к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01E0B" w:rsidRPr="004C79FB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01E0B" w:rsidRPr="00683077" w:rsidTr="00344416">
        <w:trPr>
          <w:trHeight w:val="1394"/>
        </w:trPr>
        <w:tc>
          <w:tcPr>
            <w:tcW w:w="568" w:type="dxa"/>
          </w:tcPr>
          <w:p w:rsidR="00801E0B" w:rsidRPr="00683077" w:rsidRDefault="00801E0B" w:rsidP="00801E0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ХАНБАЛАЕВА</w:t>
            </w:r>
          </w:p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Елизавета </w:t>
            </w:r>
            <w:proofErr w:type="spellStart"/>
            <w:r w:rsidRPr="00683077">
              <w:rPr>
                <w:rFonts w:ascii="Times New Roman" w:hAnsi="Times New Roman"/>
                <w:sz w:val="28"/>
                <w:szCs w:val="28"/>
              </w:rPr>
              <w:t>Улухановна</w:t>
            </w:r>
            <w:proofErr w:type="spellEnd"/>
          </w:p>
        </w:tc>
        <w:tc>
          <w:tcPr>
            <w:tcW w:w="6663" w:type="dxa"/>
          </w:tcPr>
          <w:p w:rsidR="00801E0B" w:rsidRPr="00683077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 xml:space="preserve">- сигналист эксплуатационного участка № 5 Махачкалинской дистанции пути </w:t>
            </w:r>
            <w:proofErr w:type="gramStart"/>
            <w:r w:rsidRPr="00683077">
              <w:rPr>
                <w:rFonts w:ascii="Times New Roman" w:hAnsi="Times New Roman"/>
                <w:sz w:val="28"/>
                <w:szCs w:val="28"/>
              </w:rPr>
              <w:t>Северо-Кавказской</w:t>
            </w:r>
            <w:proofErr w:type="gramEnd"/>
            <w:r w:rsidRPr="00683077">
              <w:rPr>
                <w:rFonts w:ascii="Times New Roman" w:hAnsi="Times New Roman"/>
                <w:sz w:val="28"/>
                <w:szCs w:val="28"/>
              </w:rPr>
              <w:t xml:space="preserve"> дирекции инфраструктуры – структурного подразделения Центральной дирекции инфраструктуры – филиала ОАО «РЖД»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76820">
              <w:rPr>
                <w:rFonts w:ascii="Times New Roman" w:hAnsi="Times New Roman"/>
                <w:sz w:val="28"/>
                <w:szCs w:val="28"/>
              </w:rPr>
              <w:t>председатель первичной профсоюзной организации</w:t>
            </w:r>
          </w:p>
          <w:p w:rsidR="00801E0B" w:rsidRPr="00683077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01E0B" w:rsidRPr="00683077" w:rsidTr="00276D40">
        <w:trPr>
          <w:trHeight w:val="836"/>
        </w:trPr>
        <w:tc>
          <w:tcPr>
            <w:tcW w:w="568" w:type="dxa"/>
          </w:tcPr>
          <w:p w:rsidR="00801E0B" w:rsidRPr="00683077" w:rsidRDefault="00801E0B" w:rsidP="00801E0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ШТАНЬКО</w:t>
            </w:r>
          </w:p>
          <w:p w:rsidR="00801E0B" w:rsidRPr="00683077" w:rsidRDefault="00801E0B" w:rsidP="00801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Лариса Дмитриевна</w:t>
            </w:r>
          </w:p>
        </w:tc>
        <w:tc>
          <w:tcPr>
            <w:tcW w:w="6663" w:type="dxa"/>
          </w:tcPr>
          <w:p w:rsidR="00801E0B" w:rsidRPr="00683077" w:rsidRDefault="00801E0B" w:rsidP="00801E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077">
              <w:rPr>
                <w:rFonts w:ascii="Times New Roman" w:hAnsi="Times New Roman"/>
                <w:sz w:val="28"/>
                <w:szCs w:val="28"/>
              </w:rPr>
              <w:t>- специалист Тюменского филиала дорожной территориальной организации РОСПРОФЖЕЛ на Свердловской железной дороге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83077" w:rsidRDefault="00683077" w:rsidP="00683077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077">
        <w:rPr>
          <w:rFonts w:ascii="Times New Roman" w:hAnsi="Times New Roman"/>
          <w:b/>
          <w:sz w:val="28"/>
          <w:szCs w:val="28"/>
        </w:rPr>
        <w:t xml:space="preserve"> </w:t>
      </w:r>
    </w:p>
    <w:p w:rsidR="001409A7" w:rsidRPr="00683077" w:rsidRDefault="001409A7" w:rsidP="00683077">
      <w:pPr>
        <w:spacing w:after="120" w:line="24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0"/>
        </w:rPr>
        <w:t>Председатель Профсоюза</w:t>
      </w:r>
      <w:r>
        <w:rPr>
          <w:rFonts w:ascii="Times New Roman" w:hAnsi="Times New Roman"/>
          <w:b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ab/>
      </w:r>
      <w:r>
        <w:rPr>
          <w:rFonts w:ascii="Times New Roman" w:hAnsi="Times New Roman"/>
          <w:b/>
          <w:sz w:val="28"/>
          <w:szCs w:val="20"/>
        </w:rPr>
        <w:tab/>
        <w:t xml:space="preserve">        С.И. Черногаев</w:t>
      </w:r>
    </w:p>
    <w:p w:rsidR="00683077" w:rsidRDefault="00683077" w:rsidP="00362484">
      <w:pPr>
        <w:suppressAutoHyphens/>
        <w:spacing w:after="0" w:line="240" w:lineRule="auto"/>
        <w:jc w:val="both"/>
      </w:pPr>
    </w:p>
    <w:sectPr w:rsidR="00330224" w:rsidRPr="00FC0850" w:rsidSect="00FC0850">
      <w:headerReference w:type="even" r:id="rId8"/>
      <w:headerReference w:type="default" r:id="rId9"/>
      <w:footerReference w:type="even" r:id="rId11"/>
      <w:footerReference w:type="default" r:id="rId12"/>
      <w:headerReference w:type="first" r:id="rId10"/>
      <w:footerReference w:type="first" r:id="rId13"/>
      <w:pgSz w:w="11906" w:h="16838"/>
      <w:pgMar w:top="1134" w:right="99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РОСПРОФЖЕЛ,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9.35 от 13.07.2022 03971F14017EAE54A5443711C6FA5CD145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17"/>
    <w:rsid w:val="00027A77"/>
    <w:rsid w:val="000E4FD7"/>
    <w:rsid w:val="000F7A07"/>
    <w:rsid w:val="001409A7"/>
    <w:rsid w:val="001B4B71"/>
    <w:rsid w:val="001C6218"/>
    <w:rsid w:val="001F73E8"/>
    <w:rsid w:val="00276D40"/>
    <w:rsid w:val="002B1F69"/>
    <w:rsid w:val="002B4A9E"/>
    <w:rsid w:val="003059DF"/>
    <w:rsid w:val="00314607"/>
    <w:rsid w:val="00344416"/>
    <w:rsid w:val="00362484"/>
    <w:rsid w:val="00394557"/>
    <w:rsid w:val="00397A20"/>
    <w:rsid w:val="00446235"/>
    <w:rsid w:val="004542F7"/>
    <w:rsid w:val="004C79FB"/>
    <w:rsid w:val="00596902"/>
    <w:rsid w:val="005C3C17"/>
    <w:rsid w:val="005F1902"/>
    <w:rsid w:val="00611E7D"/>
    <w:rsid w:val="00683077"/>
    <w:rsid w:val="006B0A3A"/>
    <w:rsid w:val="006D1224"/>
    <w:rsid w:val="006E08DD"/>
    <w:rsid w:val="00717D4D"/>
    <w:rsid w:val="00784EF9"/>
    <w:rsid w:val="00801E0B"/>
    <w:rsid w:val="00882BFF"/>
    <w:rsid w:val="008F1A67"/>
    <w:rsid w:val="00976820"/>
    <w:rsid w:val="00A2377B"/>
    <w:rsid w:val="00A4653E"/>
    <w:rsid w:val="00A54CC7"/>
    <w:rsid w:val="00B867D1"/>
    <w:rsid w:val="00BD54D5"/>
    <w:rsid w:val="00CD66DC"/>
    <w:rsid w:val="00D14636"/>
    <w:rsid w:val="00D16756"/>
    <w:rsid w:val="00E117D3"/>
    <w:rsid w:val="00E52780"/>
    <w:rsid w:val="00E75EF7"/>
    <w:rsid w:val="00EB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8C794"/>
  <w15:chartTrackingRefBased/>
  <w15:docId w15:val="{D10D9A39-50A5-4A0E-91DD-4A765134BFCA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90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96902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596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596902"/>
    <w:pPr>
      <w:spacing w:after="0" w:line="240" w:lineRule="auto"/>
      <w:ind w:firstLine="90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969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5969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4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14636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68307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68307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numbering" Target="numbering.xml"/>
	<Relationship Id="rId2" Type="http://schemas.openxmlformats.org/officeDocument/2006/relationships/styles" Target="styles.xml"/>
	<Relationship Id="rId3" Type="http://schemas.openxmlformats.org/officeDocument/2006/relationships/settings" Target="settings.xml"/>
	<Relationship Id="rId4" Type="http://schemas.openxmlformats.org/officeDocument/2006/relationships/webSettings" Target="webSettings.xml"/>
	<Relationship Id="rId5" Type="http://schemas.openxmlformats.org/officeDocument/2006/relationships/image" Target="media/image1.jpeg"/>
	<Relationship Id="rId6" Type="http://schemas.openxmlformats.org/officeDocument/2006/relationships/fontTable" Target="fontTable.xml"/>
	<Relationship Id="rId7" Type="http://schemas.openxmlformats.org/officeDocument/2006/relationships/theme" Target="theme/theme1.xml"/>
	<Relationship Id="rId8" Type="http://schemas.openxmlformats.org/officeDocument/2006/relationships/header" Target="header1.xml"/>
	<Relationship Id="rId9" Type="http://schemas.openxmlformats.org/officeDocument/2006/relationships/header" Target="header2.xml"/>
	<Relationship Id="rId10" Type="http://schemas.openxmlformats.org/officeDocument/2006/relationships/header" Target="header3.xml"/>
	<Relationship Id="rId11" Type="http://schemas.openxmlformats.org/officeDocument/2006/relationships/footer" Target="footer1.xml"/>
	<Relationship Id="rId12" Type="http://schemas.openxmlformats.org/officeDocument/2006/relationships/footer" Target="footer2.xml"/>
	<Relationship Id="rId13" Type="http://schemas.openxmlformats.org/officeDocument/2006/relationships/footer" Target="footer3.xml"/>
	<Relationship Id="rId14" Type="http://schemas.openxmlformats.org/officeDocument/2006/relationships/endnotes" Target="endnotes.xml"/>
	<Relationship Id="rId15" Type="http://schemas.openxmlformats.org/officeDocument/2006/relationships/footnotes" Target="footnotes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