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F6079A" w:rsidRPr="00940BB9" w:rsidRDefault="00A35C41" w:rsidP="001808CF">
      <w:pPr>
        <w:pStyle w:val="Default"/>
        <w:framePr w:w="11092" w:wrap="auto" w:vAnchor="page" w:hAnchor="page" w:x="833" w:y="332"/>
        <w:tabs>
          <w:tab w:val="left" w:pos="10348"/>
        </w:tabs>
        <w:suppressAutoHyphens/>
        <w:spacing w:after="280"/>
        <w:rPr>
          <w:color w:val="auto"/>
        </w:rPr>
      </w:pPr>
      <w:r w:rsidRPr="00940BB9">
        <w:rPr>
          <w:color w:val="auto"/>
        </w:rPr>
        <w:t xml:space="preserve">   </w:t>
      </w:r>
      <w:r w:rsidR="004241F0" w:rsidRPr="00940BB9">
        <w:rPr>
          <w:noProof/>
          <w:color w:val="auto"/>
        </w:rPr>
        <w:drawing>
          <wp:inline distT="0" distB="0" distL="0" distR="0" wp14:anchorId="5B06F57D" wp14:editId="35049B58">
            <wp:extent cx="6529705" cy="70993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940BB9" w:rsidRPr="00940BB9" w:rsidTr="00467BF8">
        <w:tc>
          <w:tcPr>
            <w:tcW w:w="9640" w:type="dxa"/>
            <w:hideMark/>
          </w:tcPr>
          <w:p w:rsidR="00502893" w:rsidRPr="00940BB9" w:rsidRDefault="00502893">
            <w:pPr>
              <w:spacing w:line="360" w:lineRule="auto"/>
              <w:jc w:val="center"/>
              <w:rPr>
                <w:rFonts w:ascii="Times New Roman" w:hAnsi="Times New Roman"/>
                <w:b/>
                <w:spacing w:val="60"/>
                <w:sz w:val="28"/>
                <w:szCs w:val="28"/>
                <w:u w:val="single"/>
              </w:rPr>
            </w:pPr>
          </w:p>
          <w:p w:rsidR="00467BF8" w:rsidRPr="00940BB9" w:rsidRDefault="00467BF8">
            <w:pPr>
              <w:spacing w:line="360" w:lineRule="auto"/>
              <w:jc w:val="center"/>
              <w:rPr>
                <w:rFonts w:ascii="Times New Roman" w:hAnsi="Times New Roman"/>
                <w:spacing w:val="60"/>
                <w:sz w:val="28"/>
                <w:szCs w:val="28"/>
              </w:rPr>
            </w:pPr>
            <w:r w:rsidRPr="00940BB9">
              <w:rPr>
                <w:rFonts w:ascii="Times New Roman" w:hAnsi="Times New Roman"/>
                <w:b/>
                <w:spacing w:val="60"/>
                <w:sz w:val="28"/>
                <w:szCs w:val="28"/>
              </w:rPr>
              <w:t>ПРЕЗИДИУМ</w:t>
            </w:r>
            <w:r w:rsidRPr="00940BB9">
              <w:rPr>
                <w:rFonts w:ascii="Times New Roman" w:hAnsi="Times New Roman"/>
                <w:b/>
                <w:spacing w:val="60"/>
                <w:sz w:val="28"/>
                <w:szCs w:val="28"/>
              </w:rPr>
              <w:br/>
            </w:r>
            <w:r w:rsidRPr="00940BB9">
              <w:rPr>
                <w:rFonts w:ascii="Times New Roman" w:hAnsi="Times New Roman"/>
                <w:spacing w:val="60"/>
                <w:sz w:val="28"/>
                <w:szCs w:val="28"/>
              </w:rPr>
              <w:t>ПОСТАНОВЛЕНИЕ</w:t>
            </w:r>
          </w:p>
          <w:p w:rsidR="00467BF8" w:rsidRPr="00940BB9" w:rsidRDefault="00BC0483" w:rsidP="00BC0483">
            <w:pPr>
              <w:pStyle w:val="a7"/>
              <w:spacing w:before="240"/>
              <w:ind w:firstLine="781"/>
              <w:rPr>
                <w:b/>
                <w:sz w:val="28"/>
                <w:szCs w:val="28"/>
                <w:u w:val="single"/>
              </w:rPr>
            </w:pPr>
            <w:r w:rsidRPr="00940BB9">
              <w:rPr>
                <w:b/>
                <w:sz w:val="28"/>
                <w:szCs w:val="28"/>
                <w:u w:val="single"/>
              </w:rPr>
              <w:t xml:space="preserve">                           </w:t>
            </w:r>
            <w:r w:rsidR="004212BB" w:rsidRPr="00940BB9">
              <w:rPr>
                <w:b/>
                <w:sz w:val="28"/>
                <w:szCs w:val="28"/>
              </w:rPr>
              <w:t xml:space="preserve">                      </w:t>
            </w:r>
            <w:r w:rsidR="00467BF8" w:rsidRPr="00940BB9">
              <w:rPr>
                <w:sz w:val="28"/>
                <w:szCs w:val="28"/>
              </w:rPr>
              <w:t xml:space="preserve">г. Москва   </w:t>
            </w:r>
            <w:r w:rsidR="00467BF8" w:rsidRPr="00940BB9">
              <w:rPr>
                <w:b/>
                <w:sz w:val="28"/>
                <w:szCs w:val="28"/>
              </w:rPr>
              <w:t xml:space="preserve">                             </w:t>
            </w:r>
            <w:r w:rsidRPr="00940BB9">
              <w:rPr>
                <w:b/>
                <w:sz w:val="28"/>
                <w:szCs w:val="28"/>
                <w:u w:val="single"/>
              </w:rPr>
              <w:t xml:space="preserve">                     </w:t>
            </w:r>
          </w:p>
        </w:tc>
      </w:tr>
    </w:tbl>
    <w:p w:rsidR="00467BF8" w:rsidRPr="00940BB9" w:rsidRDefault="00467BF8" w:rsidP="00467BF8">
      <w:pPr>
        <w:pStyle w:val="a7"/>
        <w:tabs>
          <w:tab w:val="left" w:pos="708"/>
        </w:tabs>
        <w:rPr>
          <w:sz w:val="28"/>
          <w:szCs w:val="28"/>
        </w:rPr>
      </w:pPr>
    </w:p>
    <w:p w:rsidR="009E6E59" w:rsidRPr="00940BB9" w:rsidRDefault="009E6E59" w:rsidP="00467BF8">
      <w:pPr>
        <w:pStyle w:val="a7"/>
        <w:tabs>
          <w:tab w:val="left" w:pos="708"/>
        </w:tabs>
        <w:rPr>
          <w:sz w:val="28"/>
          <w:szCs w:val="28"/>
        </w:rPr>
      </w:pPr>
    </w:p>
    <w:p w:rsidR="009E6E59" w:rsidRPr="00940BB9" w:rsidRDefault="009E6E59" w:rsidP="00467BF8">
      <w:pPr>
        <w:pStyle w:val="a7"/>
        <w:tabs>
          <w:tab w:val="left" w:pos="708"/>
        </w:tabs>
        <w:rPr>
          <w:sz w:val="28"/>
          <w:szCs w:val="28"/>
        </w:rPr>
      </w:pPr>
    </w:p>
    <w:p w:rsidR="008936EA" w:rsidRPr="00940BB9" w:rsidRDefault="008936EA" w:rsidP="008936E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BB9">
        <w:rPr>
          <w:rFonts w:ascii="Times New Roman" w:hAnsi="Times New Roman" w:cs="Times New Roman"/>
          <w:b/>
          <w:sz w:val="28"/>
          <w:szCs w:val="28"/>
        </w:rPr>
        <w:t xml:space="preserve">Об информационном обеспечении  </w:t>
      </w:r>
    </w:p>
    <w:p w:rsidR="008936EA" w:rsidRPr="00940BB9" w:rsidRDefault="008936EA" w:rsidP="008936E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BB9">
        <w:rPr>
          <w:rFonts w:ascii="Times New Roman" w:hAnsi="Times New Roman" w:cs="Times New Roman"/>
          <w:b/>
          <w:sz w:val="28"/>
          <w:szCs w:val="28"/>
        </w:rPr>
        <w:t xml:space="preserve">членов Профсоюза печатными изданиями </w:t>
      </w:r>
    </w:p>
    <w:p w:rsidR="008936EA" w:rsidRPr="00940BB9" w:rsidRDefault="008936EA" w:rsidP="008936E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BB9">
        <w:rPr>
          <w:rFonts w:ascii="Times New Roman" w:hAnsi="Times New Roman" w:cs="Times New Roman"/>
          <w:b/>
          <w:sz w:val="28"/>
          <w:szCs w:val="28"/>
        </w:rPr>
        <w:t>Ц</w:t>
      </w:r>
      <w:r w:rsidR="00590EED">
        <w:rPr>
          <w:rFonts w:ascii="Times New Roman" w:hAnsi="Times New Roman" w:cs="Times New Roman"/>
          <w:b/>
          <w:sz w:val="28"/>
          <w:szCs w:val="28"/>
        </w:rPr>
        <w:t>ентрального комитета</w:t>
      </w:r>
      <w:r w:rsidRPr="00940BB9">
        <w:rPr>
          <w:rFonts w:ascii="Times New Roman" w:hAnsi="Times New Roman" w:cs="Times New Roman"/>
          <w:b/>
          <w:sz w:val="28"/>
          <w:szCs w:val="28"/>
        </w:rPr>
        <w:t xml:space="preserve"> Профсоюза на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40BB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936EA" w:rsidRPr="00940BB9" w:rsidRDefault="008936EA" w:rsidP="008936E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>В целях информационного обеспечения профсоюзных организаций и членов Профсоюза печатными изданиями Ц</w:t>
      </w:r>
      <w:r w:rsidR="00590EED">
        <w:rPr>
          <w:rFonts w:ascii="Times New Roman" w:hAnsi="Times New Roman" w:cs="Times New Roman"/>
          <w:sz w:val="28"/>
          <w:szCs w:val="28"/>
        </w:rPr>
        <w:t>ентрального комитета</w:t>
      </w:r>
      <w:r w:rsidRPr="00940BB9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="00590EED">
        <w:rPr>
          <w:rFonts w:ascii="Times New Roman" w:hAnsi="Times New Roman" w:cs="Times New Roman"/>
          <w:sz w:val="28"/>
          <w:szCs w:val="28"/>
        </w:rPr>
        <w:t xml:space="preserve">(далее – ЦК Профсоюза) </w:t>
      </w:r>
      <w:r w:rsidRPr="00940BB9">
        <w:rPr>
          <w:rFonts w:ascii="Times New Roman" w:hAnsi="Times New Roman" w:cs="Times New Roman"/>
          <w:sz w:val="28"/>
          <w:szCs w:val="28"/>
        </w:rPr>
        <w:t xml:space="preserve">и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Концепцией информационной политики </w:t>
      </w:r>
      <w:r w:rsidRPr="00940BB9">
        <w:rPr>
          <w:rFonts w:ascii="Times New Roman" w:hAnsi="Times New Roman" w:cs="Times New Roman"/>
          <w:sz w:val="28"/>
          <w:szCs w:val="28"/>
        </w:rPr>
        <w:t xml:space="preserve">Профсоюза, Президиум Российского профессионального союза железнодорожников и транспортных строителей </w:t>
      </w:r>
      <w:r w:rsidRPr="00940BB9">
        <w:rPr>
          <w:rFonts w:ascii="Times New Roman" w:hAnsi="Times New Roman" w:cs="Times New Roman"/>
          <w:b/>
          <w:sz w:val="28"/>
          <w:szCs w:val="28"/>
        </w:rPr>
        <w:t>П</w:t>
      </w:r>
      <w:r w:rsidR="00EE514F">
        <w:rPr>
          <w:rFonts w:ascii="Times New Roman" w:hAnsi="Times New Roman" w:cs="Times New Roman"/>
          <w:b/>
          <w:sz w:val="28"/>
          <w:szCs w:val="28"/>
        </w:rPr>
        <w:t>О</w:t>
      </w:r>
      <w:r w:rsidRPr="00940BB9">
        <w:rPr>
          <w:rFonts w:ascii="Times New Roman" w:hAnsi="Times New Roman" w:cs="Times New Roman"/>
          <w:b/>
          <w:sz w:val="28"/>
          <w:szCs w:val="28"/>
        </w:rPr>
        <w:t>СТАНОВЛЯЕТ</w:t>
      </w:r>
      <w:r w:rsidRPr="00940BB9">
        <w:rPr>
          <w:rFonts w:ascii="Times New Roman" w:hAnsi="Times New Roman" w:cs="Times New Roman"/>
          <w:sz w:val="28"/>
          <w:szCs w:val="28"/>
        </w:rPr>
        <w:t>: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>1. Установить нормы обеспечения печатными изданиями ЦК Профсоюза на 202</w:t>
      </w:r>
      <w:r w:rsidR="00590EED">
        <w:rPr>
          <w:rFonts w:ascii="Times New Roman" w:hAnsi="Times New Roman" w:cs="Times New Roman"/>
          <w:sz w:val="28"/>
          <w:szCs w:val="28"/>
        </w:rPr>
        <w:t>3</w:t>
      </w:r>
      <w:r w:rsidRPr="00940BB9">
        <w:rPr>
          <w:rFonts w:ascii="Times New Roman" w:hAnsi="Times New Roman" w:cs="Times New Roman"/>
          <w:sz w:val="28"/>
          <w:szCs w:val="28"/>
        </w:rPr>
        <w:t xml:space="preserve"> год, в соответствии с Приложениями № 1, 2, 3, 4 к настоящему Постановлению.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>2. Организовать информационное обеспечение членов Профсоюза через газету «Сигнал» (44 номера в год) организациям Профсоюза, согласно Приложения №1 по месту их нахождения.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>3. Производить расчеты с ЦК Профсоюза организациям, для которых тираж газеты печатается в Москве, согласно Приложению №2, за информационное обеспечение через газету «Сигнал» по фактическим расходам.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>4. Информационному центру Аппарата ЦК Профсоюза по заданию ЦК Профсоюза производить заказ в ООО «Печатный дом «Магистраль» полноцветного специального выпуска газеты «Сигнал»</w:t>
      </w:r>
      <w:r w:rsidR="0020755D">
        <w:rPr>
          <w:rFonts w:ascii="Times New Roman" w:hAnsi="Times New Roman" w:cs="Times New Roman"/>
          <w:sz w:val="28"/>
          <w:szCs w:val="28"/>
        </w:rPr>
        <w:t xml:space="preserve"> </w:t>
      </w:r>
      <w:r w:rsidR="0020755D" w:rsidRPr="00940BB9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20755D">
        <w:rPr>
          <w:rFonts w:ascii="Times New Roman" w:hAnsi="Times New Roman" w:cs="Times New Roman"/>
          <w:sz w:val="28"/>
          <w:szCs w:val="28"/>
        </w:rPr>
        <w:t>четырех</w:t>
      </w:r>
      <w:r w:rsidR="0020755D" w:rsidRPr="00940BB9">
        <w:rPr>
          <w:rFonts w:ascii="Times New Roman" w:hAnsi="Times New Roman" w:cs="Times New Roman"/>
          <w:sz w:val="28"/>
          <w:szCs w:val="28"/>
        </w:rPr>
        <w:t xml:space="preserve"> номеров в год</w:t>
      </w:r>
      <w:r w:rsidRPr="00940BB9">
        <w:rPr>
          <w:rFonts w:ascii="Times New Roman" w:hAnsi="Times New Roman" w:cs="Times New Roman"/>
          <w:sz w:val="28"/>
          <w:szCs w:val="28"/>
        </w:rPr>
        <w:t>, журнала «Информационный вестник»</w:t>
      </w:r>
      <w:r w:rsidR="0020755D">
        <w:rPr>
          <w:rFonts w:ascii="Times New Roman" w:hAnsi="Times New Roman" w:cs="Times New Roman"/>
          <w:sz w:val="28"/>
          <w:szCs w:val="28"/>
        </w:rPr>
        <w:t xml:space="preserve"> </w:t>
      </w:r>
      <w:r w:rsidR="0020755D" w:rsidRPr="00940BB9">
        <w:rPr>
          <w:rFonts w:ascii="Times New Roman" w:hAnsi="Times New Roman" w:cs="Times New Roman"/>
          <w:sz w:val="28"/>
          <w:szCs w:val="28"/>
        </w:rPr>
        <w:t xml:space="preserve">не менее шести номеров в </w:t>
      </w:r>
      <w:r w:rsidR="0020755D" w:rsidRPr="00940BB9">
        <w:rPr>
          <w:rFonts w:ascii="Times New Roman" w:hAnsi="Times New Roman" w:cs="Times New Roman"/>
          <w:sz w:val="28"/>
          <w:szCs w:val="28"/>
        </w:rPr>
        <w:lastRenderedPageBreak/>
        <w:t>год</w:t>
      </w:r>
      <w:r w:rsidRPr="00940BB9">
        <w:rPr>
          <w:rFonts w:ascii="Times New Roman" w:hAnsi="Times New Roman" w:cs="Times New Roman"/>
          <w:sz w:val="28"/>
          <w:szCs w:val="28"/>
        </w:rPr>
        <w:t xml:space="preserve">, листовок «ЦК информирует» </w:t>
      </w:r>
      <w:r w:rsidR="0020755D" w:rsidRPr="00940BB9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20755D">
        <w:rPr>
          <w:rFonts w:ascii="Times New Roman" w:hAnsi="Times New Roman" w:cs="Times New Roman"/>
          <w:sz w:val="28"/>
          <w:szCs w:val="28"/>
        </w:rPr>
        <w:t>четырех</w:t>
      </w:r>
      <w:r w:rsidR="0020755D" w:rsidRPr="00940BB9">
        <w:rPr>
          <w:rFonts w:ascii="Times New Roman" w:hAnsi="Times New Roman" w:cs="Times New Roman"/>
          <w:sz w:val="28"/>
          <w:szCs w:val="28"/>
        </w:rPr>
        <w:t xml:space="preserve"> номеров в год</w:t>
      </w:r>
      <w:r w:rsidRPr="00940BB9">
        <w:rPr>
          <w:rFonts w:ascii="Times New Roman" w:hAnsi="Times New Roman" w:cs="Times New Roman"/>
          <w:sz w:val="28"/>
          <w:szCs w:val="28"/>
        </w:rPr>
        <w:t xml:space="preserve"> для организаций Профсоюза, согласно Приложений № 3 и №</w:t>
      </w:r>
      <w:r w:rsidR="0020755D">
        <w:rPr>
          <w:rFonts w:ascii="Times New Roman" w:hAnsi="Times New Roman" w:cs="Times New Roman"/>
          <w:sz w:val="28"/>
          <w:szCs w:val="28"/>
        </w:rPr>
        <w:t xml:space="preserve"> </w:t>
      </w:r>
      <w:r w:rsidRPr="00940BB9">
        <w:rPr>
          <w:rFonts w:ascii="Times New Roman" w:hAnsi="Times New Roman" w:cs="Times New Roman"/>
          <w:sz w:val="28"/>
          <w:szCs w:val="28"/>
        </w:rPr>
        <w:t>4.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>Стоимость информационного обеспечения для организаций Профсоюза через специа</w:t>
      </w:r>
      <w:r w:rsidR="0020755D">
        <w:rPr>
          <w:rFonts w:ascii="Times New Roman" w:hAnsi="Times New Roman" w:cs="Times New Roman"/>
          <w:sz w:val="28"/>
          <w:szCs w:val="28"/>
        </w:rPr>
        <w:t xml:space="preserve">льные выпуски газеты «Сигнал», </w:t>
      </w:r>
      <w:r w:rsidR="00EE514F">
        <w:rPr>
          <w:rFonts w:ascii="Times New Roman" w:hAnsi="Times New Roman" w:cs="Times New Roman"/>
          <w:sz w:val="28"/>
          <w:szCs w:val="28"/>
        </w:rPr>
        <w:t>журнал</w:t>
      </w:r>
      <w:r w:rsidRPr="00940BB9">
        <w:rPr>
          <w:rFonts w:ascii="Times New Roman" w:hAnsi="Times New Roman" w:cs="Times New Roman"/>
          <w:sz w:val="28"/>
          <w:szCs w:val="28"/>
        </w:rPr>
        <w:t xml:space="preserve"> «Информационный вестник»</w:t>
      </w:r>
      <w:r w:rsidR="0020755D">
        <w:rPr>
          <w:rFonts w:ascii="Times New Roman" w:hAnsi="Times New Roman" w:cs="Times New Roman"/>
          <w:sz w:val="28"/>
          <w:szCs w:val="28"/>
        </w:rPr>
        <w:t>, листов</w:t>
      </w:r>
      <w:r w:rsidR="00EE514F">
        <w:rPr>
          <w:rFonts w:ascii="Times New Roman" w:hAnsi="Times New Roman" w:cs="Times New Roman"/>
          <w:sz w:val="28"/>
          <w:szCs w:val="28"/>
        </w:rPr>
        <w:t>ки</w:t>
      </w:r>
      <w:r w:rsidR="0020755D">
        <w:rPr>
          <w:rFonts w:ascii="Times New Roman" w:hAnsi="Times New Roman" w:cs="Times New Roman"/>
          <w:sz w:val="28"/>
          <w:szCs w:val="28"/>
        </w:rPr>
        <w:t xml:space="preserve"> «ЦК информирует»</w:t>
      </w:r>
      <w:r w:rsidRPr="00940BB9">
        <w:rPr>
          <w:rFonts w:ascii="Times New Roman" w:hAnsi="Times New Roman" w:cs="Times New Roman"/>
          <w:sz w:val="28"/>
          <w:szCs w:val="28"/>
        </w:rPr>
        <w:t xml:space="preserve"> (не менее двух экземпляров на первичную профсоюзную организацию и не менее пяти экземпляров на комитет дорожной территориальной организации Профсоюза) установить по фактическим произведенным расходам с последующим проведением взаиморасчетов с ЦК Профсоюза.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 xml:space="preserve">5. Информационному центру Аппарата ЦК Профсоюза </w:t>
      </w:r>
      <w:r w:rsidR="0020755D">
        <w:rPr>
          <w:rFonts w:ascii="Times New Roman" w:hAnsi="Times New Roman" w:cs="Times New Roman"/>
          <w:sz w:val="28"/>
          <w:szCs w:val="28"/>
        </w:rPr>
        <w:t xml:space="preserve">(Пашкалова Н.В.) </w:t>
      </w:r>
      <w:r w:rsidRPr="00940BB9">
        <w:rPr>
          <w:rFonts w:ascii="Times New Roman" w:hAnsi="Times New Roman" w:cs="Times New Roman"/>
          <w:sz w:val="28"/>
          <w:szCs w:val="28"/>
        </w:rPr>
        <w:t xml:space="preserve">сформировать адресные заявки на информационное обеспечение через печатные издания ЦК Профсоюза к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940BB9">
        <w:rPr>
          <w:rFonts w:ascii="Times New Roman" w:hAnsi="Times New Roman" w:cs="Times New Roman"/>
          <w:sz w:val="28"/>
          <w:szCs w:val="28"/>
        </w:rPr>
        <w:t xml:space="preserve"> октября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0BB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 xml:space="preserve">6. Сводные данные по подписке в пунктах печати газеты «Сигнал» представить в Информационный центр Профсоюза на электронный адрес </w:t>
      </w:r>
      <w:hyperlink r:id="rId7" w:history="1">
        <w:r w:rsidRPr="00940BB9">
          <w:rPr>
            <w:rStyle w:val="a9"/>
            <w:rFonts w:ascii="Times New Roman" w:hAnsi="Times New Roman"/>
            <w:color w:val="auto"/>
            <w:sz w:val="28"/>
            <w:szCs w:val="28"/>
          </w:rPr>
          <w:t>pryamitsynaov@rpzt.ru</w:t>
        </w:r>
      </w:hyperlink>
      <w:r w:rsidRPr="00940BB9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940BB9">
          <w:rPr>
            <w:rStyle w:val="a9"/>
            <w:rFonts w:ascii="Times New Roman" w:hAnsi="Times New Roman"/>
            <w:color w:val="auto"/>
            <w:sz w:val="28"/>
            <w:szCs w:val="28"/>
            <w:lang w:val="en-US"/>
          </w:rPr>
          <w:t>pryamitol</w:t>
        </w:r>
        <w:r w:rsidRPr="00940BB9">
          <w:rPr>
            <w:rStyle w:val="a9"/>
            <w:rFonts w:ascii="Times New Roman" w:hAnsi="Times New Roman"/>
            <w:color w:val="auto"/>
            <w:sz w:val="28"/>
            <w:szCs w:val="28"/>
          </w:rPr>
          <w:t>@</w:t>
        </w:r>
        <w:r w:rsidRPr="00940BB9">
          <w:rPr>
            <w:rStyle w:val="a9"/>
            <w:rFonts w:ascii="Times New Roman" w:hAnsi="Times New Roman"/>
            <w:color w:val="auto"/>
            <w:sz w:val="28"/>
            <w:szCs w:val="28"/>
            <w:lang w:val="en-US"/>
          </w:rPr>
          <w:t>mail</w:t>
        </w:r>
        <w:r w:rsidRPr="00940BB9">
          <w:rPr>
            <w:rStyle w:val="a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940BB9">
          <w:rPr>
            <w:rStyle w:val="a9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940BB9">
        <w:rPr>
          <w:rFonts w:ascii="Times New Roman" w:hAnsi="Times New Roman" w:cs="Times New Roman"/>
          <w:sz w:val="28"/>
          <w:szCs w:val="28"/>
        </w:rPr>
        <w:t xml:space="preserve"> на весь подписной год до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40BB9">
        <w:rPr>
          <w:rFonts w:ascii="Times New Roman" w:hAnsi="Times New Roman" w:cs="Times New Roman"/>
          <w:sz w:val="28"/>
          <w:szCs w:val="28"/>
        </w:rPr>
        <w:t xml:space="preserve"> октября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0BB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BB9">
        <w:rPr>
          <w:rFonts w:ascii="Times New Roman" w:hAnsi="Times New Roman" w:cs="Times New Roman"/>
          <w:sz w:val="28"/>
          <w:szCs w:val="28"/>
        </w:rPr>
        <w:t xml:space="preserve">7. Контроль за исполнением настоящего Постановления возложить на </w:t>
      </w:r>
      <w:r w:rsidR="0020755D">
        <w:rPr>
          <w:rFonts w:ascii="Times New Roman" w:hAnsi="Times New Roman" w:cs="Times New Roman"/>
          <w:sz w:val="28"/>
          <w:szCs w:val="28"/>
        </w:rPr>
        <w:t>заместителя Председателя Профсоюза Налетова А.А.</w:t>
      </w: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6EA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6EA" w:rsidRPr="00940BB9" w:rsidRDefault="008936EA" w:rsidP="008936EA">
      <w:pPr>
        <w:pStyle w:val="ad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6EA" w:rsidRPr="00940BB9" w:rsidRDefault="008936EA" w:rsidP="008936EA">
      <w:pPr>
        <w:suppressAutoHyphens/>
        <w:spacing w:line="360" w:lineRule="auto"/>
        <w:rPr>
          <w:rFonts w:ascii="Times New Roman" w:hAnsi="Times New Roman"/>
          <w:b/>
          <w:sz w:val="28"/>
          <w:szCs w:val="28"/>
        </w:rPr>
      </w:pPr>
      <w:r w:rsidRPr="00940BB9">
        <w:rPr>
          <w:rFonts w:ascii="Times New Roman" w:hAnsi="Times New Roman"/>
          <w:b/>
          <w:sz w:val="28"/>
          <w:szCs w:val="28"/>
        </w:rPr>
        <w:t xml:space="preserve">Председатель Профсоюза                                                           С.И. Черногаев </w:t>
      </w:r>
    </w:p>
    <w:p w:rsidR="00F077CF" w:rsidRDefault="00F077CF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077CF" w:rsidRDefault="00F077CF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077CF" w:rsidRDefault="00F077CF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077CF" w:rsidRDefault="00F077CF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077CF" w:rsidRDefault="00F077CF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077CF" w:rsidRDefault="00F077CF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077CF" w:rsidRDefault="00F077CF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Default="00500CC4" w:rsidP="00F077CF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№ 1</w:t>
      </w: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План-задание </w:t>
      </w: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>по информационному обеспечению через газету «Сигнал» на 202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3</w:t>
      </w: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</w:t>
      </w: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 Профсоюза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Тираж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Восточно-Сибирской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4009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Горьковской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5182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Дальневосточной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7450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Забайкальской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Западно-Сибирской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Калининградской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Красноярской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Крымской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Куйбышевской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Октябрьской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 (без Московского регионального отделения)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Приволжской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Свердловской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7050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Северной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2239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Северо-Кавказской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E041C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Юго-Восточной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Южно-Уральской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:rsidR="00500CC4" w:rsidRPr="00940BB9" w:rsidRDefault="005E041C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69572</w:t>
            </w:r>
          </w:p>
        </w:tc>
      </w:tr>
    </w:tbl>
    <w:p w:rsidR="00500CC4" w:rsidRPr="00940BB9" w:rsidRDefault="00500CC4" w:rsidP="00500CC4">
      <w:pPr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Default="00500CC4" w:rsidP="00F077CF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077CF" w:rsidRDefault="00F077CF" w:rsidP="00F077CF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bookmarkStart w:id="0" w:name="_GoBack"/>
      <w:bookmarkEnd w:id="0"/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№ 2</w:t>
      </w: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>План-задание по информационному обеспечению через газету «Сигнал» на 202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3</w:t>
      </w: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год, отпечатанную в Москве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Профсоюза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Тираж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Московской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10975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Московское региональное отделение Дорпрофжел на Октябрьской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Терпрофжел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Мосжелтранс</w:t>
            </w:r>
            <w:proofErr w:type="spellEnd"/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ППО «Дороги и мосты</w:t>
            </w: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ППО работников аппарата управления ОАО «РЖД»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Дорпрофжел Московского метрополитена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ЦК Профсоюза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12480</w:t>
            </w:r>
          </w:p>
        </w:tc>
      </w:tr>
    </w:tbl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№ 3</w:t>
      </w:r>
    </w:p>
    <w:p w:rsidR="00500CC4" w:rsidRPr="00940BB9" w:rsidRDefault="00500CC4" w:rsidP="00500CC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План-задание </w:t>
      </w:r>
    </w:p>
    <w:p w:rsidR="005E041C" w:rsidRDefault="00500CC4" w:rsidP="00500CC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по информационному обеспечению через </w:t>
      </w:r>
      <w:proofErr w:type="spellStart"/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>спецвыпуск</w:t>
      </w:r>
      <w:proofErr w:type="spellEnd"/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газеты «Сигнал» </w:t>
      </w:r>
    </w:p>
    <w:p w:rsidR="00500CC4" w:rsidRPr="00940BB9" w:rsidRDefault="00500CC4" w:rsidP="00500CC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>на 202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3</w:t>
      </w: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профсоюза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Тираж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Восточно-Сибирской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Горьковской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3821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Дальневосточной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Забайкальской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Западно-Сибирской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Калининградской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Красноярской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Крымской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Куйбышевской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3355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Московской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9975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Октябрьской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Приволжской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Свердловской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6900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Северной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4577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Северо-Кавказской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E041C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5320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Юго-Восточной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Южно-Уральской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Терпрофжел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Мосжелтранс</w:t>
            </w:r>
            <w:proofErr w:type="spellEnd"/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ППО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«Дороги и мосты</w:t>
            </w: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ППО работников аппарата управления ОАО «РЖД»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Дорпрофжел Московского метрополитена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ЦК Профсоюза</w:t>
            </w:r>
          </w:p>
        </w:tc>
        <w:tc>
          <w:tcPr>
            <w:tcW w:w="4786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500CC4" w:rsidRPr="00940BB9" w:rsidTr="008B23B0">
        <w:tc>
          <w:tcPr>
            <w:tcW w:w="4785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:rsidR="00500CC4" w:rsidRPr="00940BB9" w:rsidRDefault="005E041C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69347</w:t>
            </w:r>
          </w:p>
        </w:tc>
      </w:tr>
    </w:tbl>
    <w:p w:rsidR="00500CC4" w:rsidRPr="00940BB9" w:rsidRDefault="00500CC4" w:rsidP="00500CC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№ 4</w:t>
      </w:r>
    </w:p>
    <w:p w:rsidR="00500CC4" w:rsidRPr="00940BB9" w:rsidRDefault="00500CC4" w:rsidP="00500CC4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План-задание </w:t>
      </w:r>
    </w:p>
    <w:p w:rsidR="00500CC4" w:rsidRPr="00940BB9" w:rsidRDefault="00500CC4" w:rsidP="00500CC4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по информационному обеспечению через журнал </w:t>
      </w:r>
    </w:p>
    <w:p w:rsidR="00500CC4" w:rsidRPr="00940BB9" w:rsidRDefault="00500CC4" w:rsidP="00500C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«Информационный вестник» и квартальной </w:t>
      </w:r>
      <w:r w:rsidRPr="00940BB9">
        <w:rPr>
          <w:rFonts w:ascii="Times New Roman" w:hAnsi="Times New Roman"/>
          <w:b/>
          <w:sz w:val="28"/>
          <w:szCs w:val="28"/>
        </w:rPr>
        <w:t xml:space="preserve">листовки </w:t>
      </w:r>
    </w:p>
    <w:p w:rsidR="00500CC4" w:rsidRPr="00940BB9" w:rsidRDefault="00500CC4" w:rsidP="00500CC4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40BB9">
        <w:rPr>
          <w:rFonts w:ascii="Times New Roman" w:hAnsi="Times New Roman"/>
          <w:b/>
          <w:sz w:val="28"/>
          <w:szCs w:val="28"/>
        </w:rPr>
        <w:t xml:space="preserve">«ЦК информирует» </w:t>
      </w: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>на 202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3</w:t>
      </w:r>
      <w:r w:rsidRPr="00940B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98"/>
        <w:gridCol w:w="3112"/>
        <w:gridCol w:w="2945"/>
      </w:tblGrid>
      <w:tr w:rsidR="00500CC4" w:rsidRPr="00940BB9" w:rsidTr="008B23B0">
        <w:tc>
          <w:tcPr>
            <w:tcW w:w="3798" w:type="dxa"/>
          </w:tcPr>
          <w:p w:rsidR="00500CC4" w:rsidRPr="00A116C0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6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</w:t>
            </w:r>
          </w:p>
        </w:tc>
        <w:tc>
          <w:tcPr>
            <w:tcW w:w="3112" w:type="dxa"/>
          </w:tcPr>
          <w:p w:rsidR="00500CC4" w:rsidRPr="00A116C0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6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Журнал </w:t>
            </w:r>
          </w:p>
        </w:tc>
        <w:tc>
          <w:tcPr>
            <w:tcW w:w="2945" w:type="dxa"/>
          </w:tcPr>
          <w:p w:rsidR="00500CC4" w:rsidRPr="00A116C0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16C0">
              <w:rPr>
                <w:rFonts w:ascii="Times New Roman" w:hAnsi="Times New Roman"/>
                <w:b/>
                <w:sz w:val="28"/>
                <w:szCs w:val="28"/>
              </w:rPr>
              <w:t xml:space="preserve">Листовка 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Восточно-Сибирской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Горьковской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422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Дальневосточной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Забайкальской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425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Западно-Сибирской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Калининградской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Красноярской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Крымской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Куйбышевской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Московской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Октябрьской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. (в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 Московское региональное отделение)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Приволжской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Свердловской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Северной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Северо-Кавказской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Юго-Восточной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Дорпрофжел на Южно-Уральской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2945" w:type="dxa"/>
          </w:tcPr>
          <w:p w:rsidR="00500CC4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Терпрофжел</w:t>
            </w:r>
            <w:proofErr w:type="spellEnd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Мосжелтранс</w:t>
            </w:r>
            <w:proofErr w:type="spellEnd"/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ППО «Дороги и мосты</w:t>
            </w: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ППО работников аппарата управления ОАО «РЖД»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Дорпрофжел Московского метрополитена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ЦК Профсоюза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</w:tr>
      <w:tr w:rsidR="00500CC4" w:rsidRPr="00940BB9" w:rsidTr="008B23B0">
        <w:tc>
          <w:tcPr>
            <w:tcW w:w="3798" w:type="dxa"/>
          </w:tcPr>
          <w:p w:rsidR="00500CC4" w:rsidRPr="00940BB9" w:rsidRDefault="00500CC4" w:rsidP="008B23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BB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112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6481</w:t>
            </w:r>
          </w:p>
        </w:tc>
        <w:tc>
          <w:tcPr>
            <w:tcW w:w="2945" w:type="dxa"/>
          </w:tcPr>
          <w:p w:rsidR="00500CC4" w:rsidRPr="00940BB9" w:rsidRDefault="00500CC4" w:rsidP="008B23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6477</w:t>
            </w:r>
          </w:p>
        </w:tc>
      </w:tr>
    </w:tbl>
    <w:p w:rsidR="00500CC4" w:rsidRPr="00940BB9" w:rsidRDefault="00500CC4" w:rsidP="00500CC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6432AC" w:rsidRPr="00940BB9" w:rsidRDefault="006432AC" w:rsidP="00901378">
      <w:pPr>
        <w:spacing w:after="0" w:line="240" w:lineRule="auto"/>
        <w:jc w:val="right"/>
        <w:rPr>
          <w:rFonts w:ascii="Times New Roman" w:hAnsi="Times New Roman"/>
        </w:rPr>
      </w:pPr>
    </w:p>
    <w:sectPr w:rsidR="00330224" w:rsidRPr="00FC0850" w:rsidSect="00FC0850">
      <w:headerReference w:type="even" r:id="rId11"/>
      <w:headerReference w:type="default" r:id="rId12"/>
      <w:footerReference w:type="even" r:id="rId14"/>
      <w:footerReference w:type="default" r:id="rId15"/>
      <w:headerReference w:type="first" r:id="rId13"/>
      <w:footerReference w:type="first" r:id="rId16"/>
      <w:pgSz w:w="11905" w:h="16837"/>
      <w:pgMar w:top="1701" w:right="1132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РОСПРОФЖЕЛ,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10.165 от 25.10.2022 03971F14017EAE54A5443711C6FA5CD145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CAE"/>
    <w:rsid w:val="0001645F"/>
    <w:rsid w:val="00041969"/>
    <w:rsid w:val="000507F2"/>
    <w:rsid w:val="000675DD"/>
    <w:rsid w:val="000842FF"/>
    <w:rsid w:val="000D19C0"/>
    <w:rsid w:val="000D569C"/>
    <w:rsid w:val="001063EC"/>
    <w:rsid w:val="0014072A"/>
    <w:rsid w:val="00154CAE"/>
    <w:rsid w:val="00165ACA"/>
    <w:rsid w:val="001715A1"/>
    <w:rsid w:val="001808CF"/>
    <w:rsid w:val="001809CB"/>
    <w:rsid w:val="0018253C"/>
    <w:rsid w:val="001A408C"/>
    <w:rsid w:val="001A5530"/>
    <w:rsid w:val="001D0E74"/>
    <w:rsid w:val="001E3E90"/>
    <w:rsid w:val="001E6F76"/>
    <w:rsid w:val="00203E4A"/>
    <w:rsid w:val="0020755D"/>
    <w:rsid w:val="00217EC5"/>
    <w:rsid w:val="002200F4"/>
    <w:rsid w:val="002435AF"/>
    <w:rsid w:val="00251476"/>
    <w:rsid w:val="00252F83"/>
    <w:rsid w:val="002775E1"/>
    <w:rsid w:val="002805EC"/>
    <w:rsid w:val="00282266"/>
    <w:rsid w:val="002C0268"/>
    <w:rsid w:val="002D6257"/>
    <w:rsid w:val="003113D1"/>
    <w:rsid w:val="00314B6B"/>
    <w:rsid w:val="00337249"/>
    <w:rsid w:val="003513EA"/>
    <w:rsid w:val="00371CC3"/>
    <w:rsid w:val="003A535A"/>
    <w:rsid w:val="003B4D5D"/>
    <w:rsid w:val="003C6298"/>
    <w:rsid w:val="003E4B95"/>
    <w:rsid w:val="003F046B"/>
    <w:rsid w:val="003F07AB"/>
    <w:rsid w:val="00401B4D"/>
    <w:rsid w:val="004114F6"/>
    <w:rsid w:val="004212BB"/>
    <w:rsid w:val="0042382B"/>
    <w:rsid w:val="00423D42"/>
    <w:rsid w:val="004241F0"/>
    <w:rsid w:val="0044741A"/>
    <w:rsid w:val="004613A7"/>
    <w:rsid w:val="00462CFE"/>
    <w:rsid w:val="00467BF8"/>
    <w:rsid w:val="004734A0"/>
    <w:rsid w:val="00476B72"/>
    <w:rsid w:val="00486E0F"/>
    <w:rsid w:val="00490EC2"/>
    <w:rsid w:val="004955A5"/>
    <w:rsid w:val="004A2B5E"/>
    <w:rsid w:val="004C5FFB"/>
    <w:rsid w:val="00500CC4"/>
    <w:rsid w:val="00502893"/>
    <w:rsid w:val="005128DD"/>
    <w:rsid w:val="0055021C"/>
    <w:rsid w:val="00562F91"/>
    <w:rsid w:val="005659E9"/>
    <w:rsid w:val="00572DB0"/>
    <w:rsid w:val="005730C0"/>
    <w:rsid w:val="00573D05"/>
    <w:rsid w:val="00590EED"/>
    <w:rsid w:val="005A177E"/>
    <w:rsid w:val="005D342F"/>
    <w:rsid w:val="005D67A0"/>
    <w:rsid w:val="005E041C"/>
    <w:rsid w:val="006432AC"/>
    <w:rsid w:val="00651110"/>
    <w:rsid w:val="00652DF5"/>
    <w:rsid w:val="006564FE"/>
    <w:rsid w:val="00662D5D"/>
    <w:rsid w:val="006645DD"/>
    <w:rsid w:val="00685EBD"/>
    <w:rsid w:val="00691216"/>
    <w:rsid w:val="00695DAF"/>
    <w:rsid w:val="006F5554"/>
    <w:rsid w:val="00706757"/>
    <w:rsid w:val="00706879"/>
    <w:rsid w:val="00717768"/>
    <w:rsid w:val="00724CE9"/>
    <w:rsid w:val="00731016"/>
    <w:rsid w:val="007310D3"/>
    <w:rsid w:val="007438BE"/>
    <w:rsid w:val="00763559"/>
    <w:rsid w:val="00771828"/>
    <w:rsid w:val="007751F4"/>
    <w:rsid w:val="00775BFF"/>
    <w:rsid w:val="00777647"/>
    <w:rsid w:val="00787B7F"/>
    <w:rsid w:val="007A0CB5"/>
    <w:rsid w:val="007A6184"/>
    <w:rsid w:val="007B163A"/>
    <w:rsid w:val="007B694C"/>
    <w:rsid w:val="007C1F98"/>
    <w:rsid w:val="007C659A"/>
    <w:rsid w:val="007D27DD"/>
    <w:rsid w:val="007E281F"/>
    <w:rsid w:val="007E490C"/>
    <w:rsid w:val="00806F46"/>
    <w:rsid w:val="0081125E"/>
    <w:rsid w:val="00820641"/>
    <w:rsid w:val="00834FD9"/>
    <w:rsid w:val="008425C5"/>
    <w:rsid w:val="00846D14"/>
    <w:rsid w:val="00876245"/>
    <w:rsid w:val="008936EA"/>
    <w:rsid w:val="008D3E7C"/>
    <w:rsid w:val="008F57C8"/>
    <w:rsid w:val="00901186"/>
    <w:rsid w:val="00901378"/>
    <w:rsid w:val="00922A5E"/>
    <w:rsid w:val="009363A4"/>
    <w:rsid w:val="00940BB9"/>
    <w:rsid w:val="00953356"/>
    <w:rsid w:val="00966C1E"/>
    <w:rsid w:val="00970E26"/>
    <w:rsid w:val="0098707E"/>
    <w:rsid w:val="009B5514"/>
    <w:rsid w:val="009E2C7A"/>
    <w:rsid w:val="009E45AC"/>
    <w:rsid w:val="009E6824"/>
    <w:rsid w:val="009E6E59"/>
    <w:rsid w:val="00A10706"/>
    <w:rsid w:val="00A138D1"/>
    <w:rsid w:val="00A32962"/>
    <w:rsid w:val="00A35C41"/>
    <w:rsid w:val="00A3612A"/>
    <w:rsid w:val="00A45AC3"/>
    <w:rsid w:val="00A47C61"/>
    <w:rsid w:val="00A52D7C"/>
    <w:rsid w:val="00A714FC"/>
    <w:rsid w:val="00AB3C85"/>
    <w:rsid w:val="00AC5E33"/>
    <w:rsid w:val="00AD06CD"/>
    <w:rsid w:val="00AD14B1"/>
    <w:rsid w:val="00AD663B"/>
    <w:rsid w:val="00AE08BA"/>
    <w:rsid w:val="00B01A04"/>
    <w:rsid w:val="00B25D67"/>
    <w:rsid w:val="00B3735C"/>
    <w:rsid w:val="00B407FB"/>
    <w:rsid w:val="00B45F31"/>
    <w:rsid w:val="00B512E7"/>
    <w:rsid w:val="00B55856"/>
    <w:rsid w:val="00B56D89"/>
    <w:rsid w:val="00B906FA"/>
    <w:rsid w:val="00B91299"/>
    <w:rsid w:val="00B931E8"/>
    <w:rsid w:val="00B9389E"/>
    <w:rsid w:val="00BA10CE"/>
    <w:rsid w:val="00BA174B"/>
    <w:rsid w:val="00BA6639"/>
    <w:rsid w:val="00BB2A51"/>
    <w:rsid w:val="00BB7E9A"/>
    <w:rsid w:val="00BC0483"/>
    <w:rsid w:val="00BE10A0"/>
    <w:rsid w:val="00BE767D"/>
    <w:rsid w:val="00C015C0"/>
    <w:rsid w:val="00C30095"/>
    <w:rsid w:val="00C329AB"/>
    <w:rsid w:val="00C50FD3"/>
    <w:rsid w:val="00C743CF"/>
    <w:rsid w:val="00CB2435"/>
    <w:rsid w:val="00CB3F81"/>
    <w:rsid w:val="00CC3006"/>
    <w:rsid w:val="00CD515D"/>
    <w:rsid w:val="00CF618A"/>
    <w:rsid w:val="00CF68E1"/>
    <w:rsid w:val="00CF7468"/>
    <w:rsid w:val="00D03DE4"/>
    <w:rsid w:val="00D15ED9"/>
    <w:rsid w:val="00D36493"/>
    <w:rsid w:val="00D36FEF"/>
    <w:rsid w:val="00D41665"/>
    <w:rsid w:val="00D42A2C"/>
    <w:rsid w:val="00D56802"/>
    <w:rsid w:val="00D73E86"/>
    <w:rsid w:val="00D80C3A"/>
    <w:rsid w:val="00D90943"/>
    <w:rsid w:val="00D935E5"/>
    <w:rsid w:val="00DB6B64"/>
    <w:rsid w:val="00DC4133"/>
    <w:rsid w:val="00DC76CC"/>
    <w:rsid w:val="00DE38B2"/>
    <w:rsid w:val="00DE5B73"/>
    <w:rsid w:val="00E15750"/>
    <w:rsid w:val="00E26138"/>
    <w:rsid w:val="00E34C98"/>
    <w:rsid w:val="00E778BC"/>
    <w:rsid w:val="00E80685"/>
    <w:rsid w:val="00E83596"/>
    <w:rsid w:val="00E90AB1"/>
    <w:rsid w:val="00E9179C"/>
    <w:rsid w:val="00E91E54"/>
    <w:rsid w:val="00EA4EC3"/>
    <w:rsid w:val="00EA6063"/>
    <w:rsid w:val="00EC06F0"/>
    <w:rsid w:val="00ED6291"/>
    <w:rsid w:val="00ED7DB3"/>
    <w:rsid w:val="00ED7F91"/>
    <w:rsid w:val="00EE514F"/>
    <w:rsid w:val="00EE7B49"/>
    <w:rsid w:val="00EF2EEB"/>
    <w:rsid w:val="00EF47D6"/>
    <w:rsid w:val="00EF6254"/>
    <w:rsid w:val="00F03DA8"/>
    <w:rsid w:val="00F077CF"/>
    <w:rsid w:val="00F11B63"/>
    <w:rsid w:val="00F22D30"/>
    <w:rsid w:val="00F6079A"/>
    <w:rsid w:val="00F608B0"/>
    <w:rsid w:val="00F6504D"/>
    <w:rsid w:val="00F92609"/>
    <w:rsid w:val="00F93B3E"/>
    <w:rsid w:val="00FB181D"/>
    <w:rsid w:val="00FF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FFF6ED"/>
  <w14:defaultImageDpi w14:val="0"/>
  <w15:docId w15:val="{F8EEA6E8-5429-4E91-BE38-7EEABF28B855}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pPr>
      <w:spacing w:line="288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table" w:styleId="a4">
    <w:name w:val="Table Grid"/>
    <w:basedOn w:val="a2"/>
    <w:uiPriority w:val="59"/>
    <w:rsid w:val="00461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0"/>
    <w:link w:val="a6"/>
    <w:uiPriority w:val="99"/>
    <w:rsid w:val="00EA6063"/>
    <w:pPr>
      <w:spacing w:after="0" w:line="240" w:lineRule="auto"/>
      <w:ind w:firstLine="900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с отступом Знак"/>
    <w:link w:val="a5"/>
    <w:uiPriority w:val="99"/>
    <w:locked/>
    <w:rsid w:val="00EA6063"/>
    <w:rPr>
      <w:rFonts w:ascii="Times New Roman" w:hAnsi="Times New Roman" w:cs="Times New Roman"/>
      <w:sz w:val="24"/>
      <w:szCs w:val="24"/>
    </w:rPr>
  </w:style>
  <w:style w:type="character" w:customStyle="1" w:styleId="cblistfieldcont">
    <w:name w:val="cblistfieldcont"/>
    <w:rsid w:val="00EA6063"/>
    <w:rPr>
      <w:rFonts w:cs="Times New Roman"/>
    </w:rPr>
  </w:style>
  <w:style w:type="paragraph" w:styleId="a7">
    <w:name w:val="header"/>
    <w:basedOn w:val="a0"/>
    <w:link w:val="a8"/>
    <w:rsid w:val="0069121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link w:val="a7"/>
    <w:locked/>
    <w:rsid w:val="00691216"/>
    <w:rPr>
      <w:rFonts w:ascii="Times New Roman" w:hAnsi="Times New Roman" w:cs="Times New Roman"/>
      <w:sz w:val="20"/>
      <w:szCs w:val="20"/>
    </w:rPr>
  </w:style>
  <w:style w:type="character" w:styleId="a9">
    <w:name w:val="Hyperlink"/>
    <w:uiPriority w:val="99"/>
    <w:unhideWhenUsed/>
    <w:rsid w:val="004734A0"/>
    <w:rPr>
      <w:rFonts w:cs="Times New Roman"/>
      <w:color w:val="0000FF"/>
      <w:u w:val="single"/>
    </w:rPr>
  </w:style>
  <w:style w:type="paragraph" w:styleId="20">
    <w:name w:val="Body Text 2"/>
    <w:basedOn w:val="a0"/>
    <w:link w:val="21"/>
    <w:uiPriority w:val="99"/>
    <w:unhideWhenUsed/>
    <w:rsid w:val="00AD14B1"/>
    <w:pPr>
      <w:spacing w:after="120" w:line="480" w:lineRule="auto"/>
    </w:pPr>
  </w:style>
  <w:style w:type="character" w:customStyle="1" w:styleId="21">
    <w:name w:val="Основной текст 2 Знак"/>
    <w:link w:val="20"/>
    <w:uiPriority w:val="99"/>
    <w:rsid w:val="00AD14B1"/>
    <w:rPr>
      <w:sz w:val="22"/>
      <w:szCs w:val="22"/>
    </w:rPr>
  </w:style>
  <w:style w:type="paragraph" w:styleId="a">
    <w:name w:val="List Bullet"/>
    <w:basedOn w:val="a0"/>
    <w:semiHidden/>
    <w:unhideWhenUsed/>
    <w:rsid w:val="00371CC3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</w:rPr>
  </w:style>
  <w:style w:type="table" w:customStyle="1" w:styleId="1">
    <w:name w:val="Сетка таблицы1"/>
    <w:basedOn w:val="a2"/>
    <w:next w:val="a4"/>
    <w:rsid w:val="004A2B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Bullet 2"/>
    <w:basedOn w:val="a0"/>
    <w:uiPriority w:val="99"/>
    <w:semiHidden/>
    <w:unhideWhenUsed/>
    <w:rsid w:val="002200F4"/>
    <w:pPr>
      <w:numPr>
        <w:numId w:val="6"/>
      </w:numPr>
      <w:tabs>
        <w:tab w:val="clear" w:pos="643"/>
        <w:tab w:val="num" w:pos="1069"/>
      </w:tabs>
      <w:ind w:left="709" w:firstLine="0"/>
      <w:contextualSpacing/>
    </w:pPr>
  </w:style>
  <w:style w:type="paragraph" w:styleId="aa">
    <w:name w:val="Balloon Text"/>
    <w:basedOn w:val="a0"/>
    <w:link w:val="ab"/>
    <w:uiPriority w:val="99"/>
    <w:semiHidden/>
    <w:unhideWhenUsed/>
    <w:rsid w:val="0017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715A1"/>
    <w:rPr>
      <w:rFonts w:ascii="Tahoma" w:hAnsi="Tahoma" w:cs="Tahoma"/>
      <w:sz w:val="16"/>
      <w:szCs w:val="16"/>
    </w:rPr>
  </w:style>
  <w:style w:type="paragraph" w:customStyle="1" w:styleId="ac">
    <w:name w:val="Знак Знак Знак Знак Знак Знак Знак Знак Знак Знак"/>
    <w:basedOn w:val="a0"/>
    <w:autoRedefine/>
    <w:rsid w:val="007751F4"/>
    <w:pPr>
      <w:spacing w:after="160" w:line="240" w:lineRule="exact"/>
    </w:pPr>
    <w:rPr>
      <w:rFonts w:ascii="Times New Roman" w:hAnsi="Times New Roman"/>
      <w:sz w:val="28"/>
      <w:szCs w:val="28"/>
      <w:lang w:val="en-US" w:eastAsia="en-US"/>
    </w:rPr>
  </w:style>
  <w:style w:type="paragraph" w:styleId="ad">
    <w:name w:val="Plain Text"/>
    <w:basedOn w:val="a0"/>
    <w:link w:val="ae"/>
    <w:uiPriority w:val="99"/>
    <w:unhideWhenUsed/>
    <w:rsid w:val="00D36FEF"/>
    <w:pPr>
      <w:spacing w:after="0" w:line="240" w:lineRule="auto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e">
    <w:name w:val="Текст Знак"/>
    <w:basedOn w:val="a1"/>
    <w:link w:val="ad"/>
    <w:uiPriority w:val="99"/>
    <w:rsid w:val="00D36FEF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22">
    <w:name w:val="Сетка таблицы2"/>
    <w:basedOn w:val="a2"/>
    <w:next w:val="a4"/>
    <w:uiPriority w:val="59"/>
    <w:rsid w:val="0090137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customXml" Target="../customXml/item1.xml"/>
	<Relationship Id="rId2" Type="http://schemas.openxmlformats.org/officeDocument/2006/relationships/numbering" Target="numbering.xml"/>
	<Relationship Id="rId3" Type="http://schemas.openxmlformats.org/officeDocument/2006/relationships/styles" Target="styles.xml"/>
	<Relationship Id="rId4" Type="http://schemas.openxmlformats.org/officeDocument/2006/relationships/settings" Target="settings.xml"/>
	<Relationship Id="rId5" Type="http://schemas.openxmlformats.org/officeDocument/2006/relationships/webSettings" Target="webSettings.xml"/>
	<Relationship Id="rId6" Type="http://schemas.openxmlformats.org/officeDocument/2006/relationships/image" Target="media/image1.jpeg"/>
	<Relationship Id="rId7" Type="http://schemas.openxmlformats.org/officeDocument/2006/relationships/hyperlink" Target="mailto:pryamitsynaov@rpzt.ru"/>
	<Relationship Id="rId8" Type="http://schemas.openxmlformats.org/officeDocument/2006/relationships/hyperlink" Target="mailto:pryamitol@mail.ru"/>
	<Relationship Id="rId9" Type="http://schemas.openxmlformats.org/officeDocument/2006/relationships/fontTable" Target="fontTable.xml"/>
	<Relationship Id="rId10" Type="http://schemas.openxmlformats.org/officeDocument/2006/relationships/theme" Target="theme/theme1.xml"/>
	<Relationship Id="rId11" Type="http://schemas.openxmlformats.org/officeDocument/2006/relationships/header" Target="header1.xml"/>
	<Relationship Id="rId12" Type="http://schemas.openxmlformats.org/officeDocument/2006/relationships/header" Target="header2.xml"/>
	<Relationship Id="rId13" Type="http://schemas.openxmlformats.org/officeDocument/2006/relationships/header" Target="header3.xml"/>
	<Relationship Id="rId14" Type="http://schemas.openxmlformats.org/officeDocument/2006/relationships/footer" Target="footer1.xml"/>
	<Relationship Id="rId15" Type="http://schemas.openxmlformats.org/officeDocument/2006/relationships/footer" Target="footer2.xml"/>
	<Relationship Id="rId16" Type="http://schemas.openxmlformats.org/officeDocument/2006/relationships/footer" Target="footer3.xml"/>
	<Relationship Id="rId17" Type="http://schemas.openxmlformats.org/officeDocument/2006/relationships/endnotes" Target="endnotes.xml"/>
	<Relationship Id="rId18" Type="http://schemas.openxmlformats.org/officeDocument/2006/relationships/footnotes" Target="footnotes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