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3E86F" w14:textId="77777777" w:rsidR="00137C3B" w:rsidRPr="00137C3B" w:rsidRDefault="00137C3B" w:rsidP="00C253A5">
      <w:pPr>
        <w:pStyle w:val="ConsPlusNormal"/>
        <w:ind w:left="5245" w:firstLine="0"/>
        <w:jc w:val="right"/>
        <w:rPr>
          <w:rFonts w:ascii="Times New Roman" w:hAnsi="Times New Roman" w:cs="Times New Roman"/>
          <w:sz w:val="28"/>
          <w:szCs w:val="28"/>
        </w:rPr>
      </w:pPr>
      <w:r w:rsidRPr="00137C3B">
        <w:rPr>
          <w:rFonts w:ascii="Times New Roman" w:hAnsi="Times New Roman" w:cs="Times New Roman"/>
          <w:sz w:val="28"/>
          <w:szCs w:val="28"/>
        </w:rPr>
        <w:t xml:space="preserve">Приложение </w:t>
      </w:r>
      <w:r>
        <w:rPr>
          <w:rFonts w:ascii="Times New Roman" w:hAnsi="Times New Roman" w:cs="Times New Roman"/>
          <w:sz w:val="28"/>
          <w:szCs w:val="28"/>
        </w:rPr>
        <w:t>№1</w:t>
      </w:r>
    </w:p>
    <w:p w14:paraId="1558E270" w14:textId="77777777" w:rsidR="00137C3B" w:rsidRPr="00137C3B" w:rsidRDefault="002D5FC8" w:rsidP="00C253A5">
      <w:pPr>
        <w:pStyle w:val="ConsPlusNormal"/>
        <w:ind w:left="5245" w:firstLine="0"/>
        <w:jc w:val="right"/>
        <w:rPr>
          <w:rFonts w:ascii="Times New Roman" w:hAnsi="Times New Roman" w:cs="Times New Roman"/>
          <w:sz w:val="28"/>
          <w:szCs w:val="28"/>
        </w:rPr>
      </w:pPr>
      <w:r>
        <w:rPr>
          <w:rFonts w:ascii="Times New Roman" w:hAnsi="Times New Roman" w:cs="Times New Roman"/>
          <w:sz w:val="28"/>
          <w:szCs w:val="28"/>
        </w:rPr>
        <w:t>к</w:t>
      </w:r>
      <w:r w:rsidR="00137C3B" w:rsidRPr="00137C3B">
        <w:rPr>
          <w:rFonts w:ascii="Times New Roman" w:hAnsi="Times New Roman" w:cs="Times New Roman"/>
          <w:sz w:val="28"/>
          <w:szCs w:val="28"/>
        </w:rPr>
        <w:t xml:space="preserve"> распоряжению </w:t>
      </w:r>
    </w:p>
    <w:p w14:paraId="0DF39CC3" w14:textId="77777777" w:rsidR="00137C3B" w:rsidRPr="00137C3B" w:rsidRDefault="00137C3B" w:rsidP="00C253A5">
      <w:pPr>
        <w:pStyle w:val="ConsPlusNormal"/>
        <w:ind w:left="5245" w:firstLine="0"/>
        <w:jc w:val="right"/>
        <w:rPr>
          <w:rFonts w:ascii="Times New Roman" w:hAnsi="Times New Roman" w:cs="Times New Roman"/>
          <w:sz w:val="28"/>
          <w:szCs w:val="28"/>
        </w:rPr>
      </w:pPr>
      <w:r w:rsidRPr="00137C3B">
        <w:rPr>
          <w:rFonts w:ascii="Times New Roman" w:hAnsi="Times New Roman" w:cs="Times New Roman"/>
          <w:sz w:val="28"/>
          <w:szCs w:val="28"/>
        </w:rPr>
        <w:t>Председателя Профсоюза</w:t>
      </w:r>
    </w:p>
    <w:p w14:paraId="584D00DD" w14:textId="77777777" w:rsidR="0070242C" w:rsidRDefault="002D5FC8" w:rsidP="00C253A5">
      <w:pPr>
        <w:pStyle w:val="ConsPlusNormal"/>
        <w:widowControl/>
        <w:ind w:left="5245" w:firstLine="0"/>
        <w:jc w:val="right"/>
        <w:rPr>
          <w:rFonts w:ascii="Times New Roman" w:hAnsi="Times New Roman" w:cs="Times New Roman"/>
          <w:sz w:val="28"/>
          <w:szCs w:val="28"/>
        </w:rPr>
      </w:pPr>
      <w:r>
        <w:rPr>
          <w:rFonts w:ascii="Times New Roman" w:hAnsi="Times New Roman" w:cs="Times New Roman"/>
          <w:sz w:val="28"/>
          <w:szCs w:val="28"/>
        </w:rPr>
        <w:t>о</w:t>
      </w:r>
      <w:r w:rsidR="00137C3B" w:rsidRPr="00137C3B">
        <w:rPr>
          <w:rFonts w:ascii="Times New Roman" w:hAnsi="Times New Roman" w:cs="Times New Roman"/>
          <w:sz w:val="28"/>
          <w:szCs w:val="28"/>
        </w:rPr>
        <w:t xml:space="preserve">т «___» _________2023 г. </w:t>
      </w:r>
    </w:p>
    <w:p w14:paraId="55D18F8C" w14:textId="53254821" w:rsidR="006033DF" w:rsidRPr="008236CB" w:rsidRDefault="00137C3B" w:rsidP="00C253A5">
      <w:pPr>
        <w:pStyle w:val="ConsPlusNormal"/>
        <w:widowControl/>
        <w:ind w:left="5245" w:firstLine="0"/>
        <w:jc w:val="right"/>
        <w:rPr>
          <w:rFonts w:ascii="Times New Roman" w:hAnsi="Times New Roman" w:cs="Times New Roman"/>
          <w:sz w:val="28"/>
          <w:szCs w:val="28"/>
        </w:rPr>
      </w:pPr>
      <w:r w:rsidRPr="00137C3B">
        <w:rPr>
          <w:rFonts w:ascii="Times New Roman" w:hAnsi="Times New Roman" w:cs="Times New Roman"/>
          <w:sz w:val="28"/>
          <w:szCs w:val="28"/>
        </w:rPr>
        <w:t xml:space="preserve">№ _____  </w:t>
      </w:r>
    </w:p>
    <w:p w14:paraId="637CDC3A" w14:textId="77777777" w:rsidR="00202570" w:rsidRPr="008236CB" w:rsidRDefault="00202570" w:rsidP="001B7F8C">
      <w:pPr>
        <w:pStyle w:val="ConsPlusNormal"/>
        <w:widowControl/>
        <w:ind w:firstLine="709"/>
        <w:jc w:val="both"/>
        <w:rPr>
          <w:rFonts w:ascii="Times New Roman" w:hAnsi="Times New Roman" w:cs="Times New Roman"/>
          <w:sz w:val="28"/>
          <w:szCs w:val="28"/>
        </w:rPr>
      </w:pPr>
    </w:p>
    <w:p w14:paraId="48198C44" w14:textId="77777777" w:rsidR="006033DF" w:rsidRPr="008236CB" w:rsidRDefault="006033DF" w:rsidP="001B7F8C">
      <w:pPr>
        <w:pStyle w:val="ConsPlusTitle"/>
        <w:widowControl/>
        <w:ind w:firstLine="709"/>
        <w:jc w:val="center"/>
        <w:rPr>
          <w:rFonts w:ascii="Times New Roman" w:hAnsi="Times New Roman" w:cs="Times New Roman"/>
          <w:sz w:val="28"/>
          <w:szCs w:val="28"/>
        </w:rPr>
      </w:pPr>
      <w:r w:rsidRPr="008236CB">
        <w:rPr>
          <w:rFonts w:ascii="Times New Roman" w:hAnsi="Times New Roman" w:cs="Times New Roman"/>
          <w:sz w:val="28"/>
          <w:szCs w:val="28"/>
        </w:rPr>
        <w:t>ПОЛОЖЕНИЕ</w:t>
      </w:r>
    </w:p>
    <w:p w14:paraId="1726D576" w14:textId="77777777" w:rsidR="006033DF" w:rsidRPr="008236CB" w:rsidRDefault="00421ABE" w:rsidP="001B7F8C">
      <w:pPr>
        <w:pStyle w:val="ConsPlusNormal"/>
        <w:widowControl/>
        <w:ind w:firstLine="709"/>
        <w:jc w:val="center"/>
        <w:rPr>
          <w:rFonts w:ascii="Times New Roman" w:hAnsi="Times New Roman" w:cs="Times New Roman"/>
          <w:b/>
          <w:sz w:val="28"/>
          <w:szCs w:val="28"/>
        </w:rPr>
      </w:pPr>
      <w:r w:rsidRPr="008236CB">
        <w:rPr>
          <w:rFonts w:ascii="Times New Roman" w:hAnsi="Times New Roman" w:cs="Times New Roman"/>
          <w:b/>
          <w:sz w:val="28"/>
          <w:szCs w:val="28"/>
        </w:rPr>
        <w:t>об обработке</w:t>
      </w:r>
      <w:r w:rsidR="006033DF" w:rsidRPr="008236CB">
        <w:rPr>
          <w:rFonts w:ascii="Times New Roman" w:hAnsi="Times New Roman" w:cs="Times New Roman"/>
          <w:b/>
          <w:sz w:val="28"/>
          <w:szCs w:val="28"/>
        </w:rPr>
        <w:t xml:space="preserve"> </w:t>
      </w:r>
      <w:r w:rsidRPr="008236CB">
        <w:rPr>
          <w:rFonts w:ascii="Times New Roman" w:hAnsi="Times New Roman" w:cs="Times New Roman"/>
          <w:b/>
          <w:sz w:val="28"/>
          <w:szCs w:val="28"/>
        </w:rPr>
        <w:t xml:space="preserve">и </w:t>
      </w:r>
      <w:r w:rsidR="006033DF" w:rsidRPr="008236CB">
        <w:rPr>
          <w:rFonts w:ascii="Times New Roman" w:hAnsi="Times New Roman" w:cs="Times New Roman"/>
          <w:b/>
          <w:sz w:val="28"/>
          <w:szCs w:val="28"/>
        </w:rPr>
        <w:t>защите персональных данных работников</w:t>
      </w:r>
      <w:r w:rsidR="00D26268" w:rsidRPr="008236CB">
        <w:rPr>
          <w:rFonts w:ascii="Times New Roman" w:hAnsi="Times New Roman" w:cs="Times New Roman"/>
          <w:b/>
          <w:sz w:val="28"/>
          <w:szCs w:val="28"/>
        </w:rPr>
        <w:t xml:space="preserve"> </w:t>
      </w:r>
      <w:r w:rsidR="002239CE">
        <w:rPr>
          <w:rFonts w:ascii="Times New Roman" w:hAnsi="Times New Roman" w:cs="Times New Roman"/>
          <w:b/>
          <w:sz w:val="28"/>
          <w:szCs w:val="28"/>
        </w:rPr>
        <w:t xml:space="preserve">Общественной организации - </w:t>
      </w:r>
      <w:r w:rsidR="00D26268" w:rsidRPr="008236CB">
        <w:rPr>
          <w:rFonts w:ascii="Times New Roman" w:hAnsi="Times New Roman" w:cs="Times New Roman"/>
          <w:b/>
          <w:sz w:val="28"/>
          <w:szCs w:val="28"/>
        </w:rPr>
        <w:t>Российского профессионального союза железнодорожников и транспортных строителей</w:t>
      </w:r>
      <w:r w:rsidR="00756C21" w:rsidRPr="008236CB">
        <w:rPr>
          <w:rFonts w:ascii="Times New Roman" w:hAnsi="Times New Roman" w:cs="Times New Roman"/>
          <w:b/>
          <w:sz w:val="28"/>
          <w:szCs w:val="28"/>
        </w:rPr>
        <w:t xml:space="preserve"> (РОСПРОФЖЕЛ)</w:t>
      </w:r>
    </w:p>
    <w:p w14:paraId="47D7D1A7" w14:textId="77777777" w:rsidR="006033DF" w:rsidRPr="008236CB" w:rsidRDefault="006033DF" w:rsidP="001B7F8C">
      <w:pPr>
        <w:pStyle w:val="ConsPlusNormal"/>
        <w:widowControl/>
        <w:ind w:firstLine="709"/>
        <w:jc w:val="center"/>
        <w:rPr>
          <w:rFonts w:ascii="Times New Roman" w:hAnsi="Times New Roman" w:cs="Times New Roman"/>
          <w:b/>
          <w:sz w:val="28"/>
          <w:szCs w:val="28"/>
        </w:rPr>
      </w:pPr>
    </w:p>
    <w:p w14:paraId="3D92DFF1" w14:textId="77777777" w:rsidR="006033DF" w:rsidRPr="008236CB" w:rsidRDefault="006033DF" w:rsidP="001B7F8C">
      <w:pPr>
        <w:pStyle w:val="ConsPlusNormal"/>
        <w:widowControl/>
        <w:ind w:firstLine="709"/>
        <w:jc w:val="center"/>
        <w:rPr>
          <w:rFonts w:ascii="Times New Roman" w:hAnsi="Times New Roman" w:cs="Times New Roman"/>
          <w:sz w:val="28"/>
          <w:szCs w:val="28"/>
        </w:rPr>
      </w:pPr>
      <w:r w:rsidRPr="008236CB">
        <w:rPr>
          <w:rFonts w:ascii="Times New Roman" w:hAnsi="Times New Roman" w:cs="Times New Roman"/>
          <w:sz w:val="28"/>
          <w:szCs w:val="28"/>
        </w:rPr>
        <w:t>1. ОБЩИЕ ПОЛОЖЕНИЯ</w:t>
      </w:r>
    </w:p>
    <w:p w14:paraId="46A5E616" w14:textId="77777777" w:rsidR="00AE56B4" w:rsidRPr="008236CB" w:rsidRDefault="00AE56B4" w:rsidP="001B7F8C">
      <w:pPr>
        <w:pStyle w:val="ConsPlusNormal"/>
        <w:widowControl/>
        <w:ind w:firstLine="709"/>
        <w:jc w:val="center"/>
        <w:rPr>
          <w:rFonts w:ascii="Times New Roman" w:hAnsi="Times New Roman" w:cs="Times New Roman"/>
          <w:sz w:val="28"/>
          <w:szCs w:val="28"/>
        </w:rPr>
      </w:pPr>
    </w:p>
    <w:p w14:paraId="6578A30C" w14:textId="77777777" w:rsidR="00077E49" w:rsidRPr="00077E49" w:rsidRDefault="006033D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1.1. Настоящее Положение устанавливает порядок </w:t>
      </w:r>
      <w:r w:rsidR="00EA2470" w:rsidRPr="008236CB">
        <w:rPr>
          <w:rFonts w:ascii="Times New Roman" w:hAnsi="Times New Roman" w:cs="Times New Roman"/>
          <w:sz w:val="28"/>
          <w:szCs w:val="28"/>
        </w:rPr>
        <w:t>обработки и распространения сведений</w:t>
      </w:r>
      <w:r w:rsidRPr="008236CB">
        <w:rPr>
          <w:rFonts w:ascii="Times New Roman" w:hAnsi="Times New Roman" w:cs="Times New Roman"/>
          <w:sz w:val="28"/>
          <w:szCs w:val="28"/>
        </w:rPr>
        <w:t>, отнесенны</w:t>
      </w:r>
      <w:r w:rsidR="00EA2470" w:rsidRPr="008236CB">
        <w:rPr>
          <w:rFonts w:ascii="Times New Roman" w:hAnsi="Times New Roman" w:cs="Times New Roman"/>
          <w:sz w:val="28"/>
          <w:szCs w:val="28"/>
        </w:rPr>
        <w:t>х</w:t>
      </w:r>
      <w:r w:rsidRPr="008236CB">
        <w:rPr>
          <w:rFonts w:ascii="Times New Roman" w:hAnsi="Times New Roman" w:cs="Times New Roman"/>
          <w:sz w:val="28"/>
          <w:szCs w:val="28"/>
        </w:rPr>
        <w:t xml:space="preserve"> к персональным данным </w:t>
      </w:r>
      <w:r w:rsidRPr="00811648">
        <w:rPr>
          <w:rFonts w:ascii="Times New Roman" w:hAnsi="Times New Roman" w:cs="Times New Roman"/>
          <w:sz w:val="28"/>
          <w:szCs w:val="28"/>
        </w:rPr>
        <w:t xml:space="preserve">работников </w:t>
      </w:r>
      <w:r w:rsidR="00E01972" w:rsidRPr="00E01972">
        <w:rPr>
          <w:rFonts w:ascii="Times New Roman" w:hAnsi="Times New Roman" w:cs="Times New Roman"/>
          <w:sz w:val="28"/>
          <w:szCs w:val="28"/>
        </w:rPr>
        <w:t xml:space="preserve">Общественной организации </w:t>
      </w:r>
      <w:r w:rsidR="00A70DFD" w:rsidRPr="00077E49">
        <w:rPr>
          <w:rFonts w:ascii="Times New Roman" w:hAnsi="Times New Roman" w:cs="Times New Roman"/>
          <w:sz w:val="28"/>
          <w:szCs w:val="28"/>
        </w:rPr>
        <w:t>–</w:t>
      </w:r>
      <w:r w:rsidR="00E01972" w:rsidRPr="00E01972">
        <w:rPr>
          <w:rFonts w:ascii="Times New Roman" w:hAnsi="Times New Roman" w:cs="Times New Roman"/>
          <w:sz w:val="28"/>
          <w:szCs w:val="28"/>
        </w:rPr>
        <w:t xml:space="preserve"> </w:t>
      </w:r>
      <w:r w:rsidR="00635154" w:rsidRPr="00811648">
        <w:rPr>
          <w:rFonts w:ascii="Times New Roman" w:hAnsi="Times New Roman" w:cs="Times New Roman"/>
          <w:sz w:val="28"/>
          <w:szCs w:val="28"/>
        </w:rPr>
        <w:t xml:space="preserve">Российского профессионального союза железнодорожников и транспортных </w:t>
      </w:r>
      <w:r w:rsidR="00635154" w:rsidRPr="00077E49">
        <w:rPr>
          <w:rFonts w:ascii="Times New Roman" w:hAnsi="Times New Roman" w:cs="Times New Roman"/>
          <w:sz w:val="28"/>
          <w:szCs w:val="28"/>
        </w:rPr>
        <w:t>строителей</w:t>
      </w:r>
      <w:r w:rsidR="00756C21" w:rsidRPr="00077E49">
        <w:rPr>
          <w:rFonts w:ascii="Times New Roman" w:hAnsi="Times New Roman" w:cs="Times New Roman"/>
          <w:sz w:val="28"/>
          <w:szCs w:val="28"/>
        </w:rPr>
        <w:t xml:space="preserve"> (РОСПРОФЖЕЛ)</w:t>
      </w:r>
      <w:r w:rsidR="00077E49" w:rsidRPr="00077E49">
        <w:rPr>
          <w:rFonts w:ascii="Times New Roman" w:hAnsi="Times New Roman" w:cs="Times New Roman"/>
          <w:sz w:val="28"/>
          <w:szCs w:val="28"/>
        </w:rPr>
        <w:t>.</w:t>
      </w:r>
    </w:p>
    <w:p w14:paraId="6013E105" w14:textId="77777777" w:rsidR="00517BA6" w:rsidRPr="00077E49" w:rsidRDefault="00077E49" w:rsidP="001B7F8C">
      <w:pPr>
        <w:pStyle w:val="ConsPlusNormal"/>
        <w:ind w:firstLine="709"/>
        <w:jc w:val="both"/>
        <w:rPr>
          <w:rFonts w:ascii="Times New Roman" w:hAnsi="Times New Roman" w:cs="Times New Roman"/>
          <w:sz w:val="28"/>
          <w:szCs w:val="28"/>
        </w:rPr>
      </w:pPr>
      <w:r w:rsidRPr="00077E49">
        <w:rPr>
          <w:rFonts w:ascii="Times New Roman" w:hAnsi="Times New Roman" w:cs="Times New Roman"/>
          <w:sz w:val="28"/>
          <w:szCs w:val="28"/>
        </w:rPr>
        <w:t xml:space="preserve">Данное Положение является примерным для </w:t>
      </w:r>
      <w:r w:rsidR="00D966EB" w:rsidRPr="00077E49">
        <w:rPr>
          <w:rFonts w:ascii="Times New Roman" w:hAnsi="Times New Roman" w:cs="Times New Roman"/>
          <w:sz w:val="28"/>
          <w:szCs w:val="28"/>
        </w:rPr>
        <w:t xml:space="preserve">Дорожных территориальных и иных организаций РОСПРОФЖЕЛ, </w:t>
      </w:r>
      <w:r w:rsidR="004F49F3" w:rsidRPr="00077E49">
        <w:rPr>
          <w:rFonts w:ascii="Times New Roman" w:hAnsi="Times New Roman" w:cs="Times New Roman"/>
          <w:sz w:val="28"/>
          <w:szCs w:val="28"/>
        </w:rPr>
        <w:t xml:space="preserve">являющихся </w:t>
      </w:r>
      <w:r w:rsidRPr="00077E49">
        <w:rPr>
          <w:rFonts w:ascii="Times New Roman" w:hAnsi="Times New Roman" w:cs="Times New Roman"/>
          <w:sz w:val="28"/>
          <w:szCs w:val="28"/>
        </w:rPr>
        <w:t>юридическими лицами, которые утверждают свои аналогичные положения (</w:t>
      </w:r>
      <w:r w:rsidR="00811648" w:rsidRPr="00077E49">
        <w:rPr>
          <w:rFonts w:ascii="Times New Roman" w:hAnsi="Times New Roman" w:cs="Times New Roman"/>
          <w:sz w:val="28"/>
          <w:szCs w:val="28"/>
        </w:rPr>
        <w:t xml:space="preserve">далее – организации </w:t>
      </w:r>
      <w:r w:rsidR="00D744FA" w:rsidRPr="00077E49">
        <w:rPr>
          <w:rFonts w:ascii="Times New Roman" w:hAnsi="Times New Roman" w:cs="Times New Roman"/>
          <w:sz w:val="28"/>
          <w:szCs w:val="28"/>
        </w:rPr>
        <w:t>П</w:t>
      </w:r>
      <w:r w:rsidR="00811648" w:rsidRPr="00077E49">
        <w:rPr>
          <w:rFonts w:ascii="Times New Roman" w:hAnsi="Times New Roman" w:cs="Times New Roman"/>
          <w:sz w:val="28"/>
          <w:szCs w:val="28"/>
        </w:rPr>
        <w:t>рофсоюза)</w:t>
      </w:r>
      <w:r w:rsidR="00517BA6" w:rsidRPr="00077E49">
        <w:rPr>
          <w:rFonts w:ascii="Times New Roman" w:hAnsi="Times New Roman" w:cs="Times New Roman"/>
          <w:sz w:val="28"/>
          <w:szCs w:val="28"/>
        </w:rPr>
        <w:t>.</w:t>
      </w:r>
    </w:p>
    <w:p w14:paraId="75AC589A" w14:textId="77777777" w:rsidR="000E2F30" w:rsidRDefault="000E2F30" w:rsidP="001B7F8C">
      <w:pPr>
        <w:pStyle w:val="ConsPlusNormal"/>
        <w:ind w:firstLine="709"/>
        <w:jc w:val="both"/>
        <w:rPr>
          <w:rFonts w:ascii="Times New Roman" w:hAnsi="Times New Roman" w:cs="Times New Roman"/>
          <w:sz w:val="28"/>
          <w:szCs w:val="28"/>
        </w:rPr>
      </w:pPr>
      <w:r w:rsidRPr="00077E49">
        <w:rPr>
          <w:rFonts w:ascii="Times New Roman" w:hAnsi="Times New Roman" w:cs="Times New Roman"/>
          <w:sz w:val="28"/>
          <w:szCs w:val="28"/>
        </w:rPr>
        <w:t xml:space="preserve">Порядок обработки персональных данных лиц, не являющимися работниками Профсоюза, не связанных трудовыми отношениями, регулируется другими </w:t>
      </w:r>
      <w:r w:rsidR="00811648" w:rsidRPr="00077E49">
        <w:rPr>
          <w:rFonts w:ascii="Times New Roman" w:hAnsi="Times New Roman" w:cs="Times New Roman"/>
          <w:sz w:val="28"/>
          <w:szCs w:val="28"/>
        </w:rPr>
        <w:t>локальными</w:t>
      </w:r>
      <w:r w:rsidR="00811648" w:rsidRPr="00811648">
        <w:rPr>
          <w:rFonts w:ascii="Times New Roman" w:hAnsi="Times New Roman" w:cs="Times New Roman"/>
          <w:sz w:val="28"/>
          <w:szCs w:val="28"/>
        </w:rPr>
        <w:t xml:space="preserve"> </w:t>
      </w:r>
      <w:r w:rsidRPr="00811648">
        <w:rPr>
          <w:rFonts w:ascii="Times New Roman" w:hAnsi="Times New Roman" w:cs="Times New Roman"/>
          <w:sz w:val="28"/>
          <w:szCs w:val="28"/>
        </w:rPr>
        <w:t xml:space="preserve">нормативными </w:t>
      </w:r>
      <w:r w:rsidR="00811648" w:rsidRPr="00811648">
        <w:rPr>
          <w:rFonts w:ascii="Times New Roman" w:hAnsi="Times New Roman" w:cs="Times New Roman"/>
          <w:sz w:val="28"/>
          <w:szCs w:val="28"/>
        </w:rPr>
        <w:t>актами</w:t>
      </w:r>
      <w:r w:rsidRPr="00811648">
        <w:rPr>
          <w:rFonts w:ascii="Times New Roman" w:hAnsi="Times New Roman" w:cs="Times New Roman"/>
          <w:sz w:val="28"/>
          <w:szCs w:val="28"/>
        </w:rPr>
        <w:t xml:space="preserve"> РОСПРОФЖЕЛ.</w:t>
      </w:r>
    </w:p>
    <w:p w14:paraId="6FCFF957" w14:textId="77777777" w:rsidR="00A325C6" w:rsidRPr="0021718A" w:rsidRDefault="0021718A" w:rsidP="001B7F8C">
      <w:pPr>
        <w:pStyle w:val="ConsPlusNormal"/>
        <w:ind w:firstLine="709"/>
        <w:jc w:val="both"/>
        <w:rPr>
          <w:rFonts w:ascii="Times New Roman" w:hAnsi="Times New Roman" w:cs="Times New Roman"/>
          <w:sz w:val="28"/>
          <w:szCs w:val="28"/>
        </w:rPr>
      </w:pPr>
      <w:r w:rsidRPr="008A79C7">
        <w:rPr>
          <w:rFonts w:ascii="Times New Roman" w:hAnsi="Times New Roman" w:cs="Times New Roman"/>
          <w:sz w:val="28"/>
          <w:szCs w:val="28"/>
        </w:rPr>
        <w:t xml:space="preserve">Особенности обработки и защиты персональных данных работников </w:t>
      </w:r>
      <w:r w:rsidR="001A10C0" w:rsidRPr="008A79C7">
        <w:rPr>
          <w:rFonts w:ascii="Times New Roman" w:hAnsi="Times New Roman" w:cs="Times New Roman"/>
          <w:sz w:val="28"/>
          <w:szCs w:val="28"/>
        </w:rPr>
        <w:t>в части организации и ведения профсоюзного учета членов Профсоюза и его организаций, финансовой деятельности Профсоюза и его организаций, работы по развитию физической культуры и спорта, культурно-массовой работы, оздоровления и туризма членов Профсоюза и их семей, и в области иных направлений деятельности Профсоюза предусматриваются отдельными локальными нормативными актами Профсоюза.</w:t>
      </w:r>
    </w:p>
    <w:p w14:paraId="189D5FF1" w14:textId="77777777" w:rsidR="006033DF" w:rsidRPr="008236CB" w:rsidRDefault="006033DF"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1.2. </w:t>
      </w:r>
      <w:r w:rsidR="00A70DFD">
        <w:rPr>
          <w:rFonts w:ascii="Times New Roman" w:hAnsi="Times New Roman" w:cs="Times New Roman"/>
          <w:sz w:val="28"/>
          <w:szCs w:val="28"/>
        </w:rPr>
        <w:t xml:space="preserve">Настоящим </w:t>
      </w:r>
      <w:r w:rsidR="00EA2470" w:rsidRPr="008236CB">
        <w:rPr>
          <w:rFonts w:ascii="Times New Roman" w:hAnsi="Times New Roman" w:cs="Times New Roman"/>
          <w:sz w:val="28"/>
          <w:szCs w:val="28"/>
        </w:rPr>
        <w:t xml:space="preserve">Положением </w:t>
      </w:r>
      <w:r w:rsidR="00756C21" w:rsidRPr="008236CB">
        <w:rPr>
          <w:rFonts w:ascii="Times New Roman" w:hAnsi="Times New Roman" w:cs="Times New Roman"/>
          <w:sz w:val="28"/>
          <w:szCs w:val="28"/>
        </w:rPr>
        <w:t xml:space="preserve">регулируются отношения, связанные с обработкой </w:t>
      </w:r>
      <w:r w:rsidR="00EA2470" w:rsidRPr="008236CB">
        <w:rPr>
          <w:rFonts w:ascii="Times New Roman" w:hAnsi="Times New Roman" w:cs="Times New Roman"/>
          <w:sz w:val="28"/>
          <w:szCs w:val="28"/>
        </w:rPr>
        <w:t xml:space="preserve">и распространением </w:t>
      </w:r>
      <w:r w:rsidR="00EC54F7" w:rsidRPr="008236CB">
        <w:rPr>
          <w:rFonts w:ascii="Times New Roman" w:hAnsi="Times New Roman" w:cs="Times New Roman"/>
          <w:sz w:val="28"/>
          <w:szCs w:val="28"/>
        </w:rPr>
        <w:t xml:space="preserve">указанных </w:t>
      </w:r>
      <w:r w:rsidR="00756C21" w:rsidRPr="008236CB">
        <w:rPr>
          <w:rFonts w:ascii="Times New Roman" w:hAnsi="Times New Roman" w:cs="Times New Roman"/>
          <w:sz w:val="28"/>
          <w:szCs w:val="28"/>
        </w:rPr>
        <w:t xml:space="preserve">персональных данных, </w:t>
      </w:r>
      <w:r w:rsidR="00EA2470" w:rsidRPr="008236CB">
        <w:rPr>
          <w:rFonts w:ascii="Times New Roman" w:hAnsi="Times New Roman" w:cs="Times New Roman"/>
          <w:sz w:val="28"/>
          <w:szCs w:val="28"/>
        </w:rPr>
        <w:t>являющихся конфиденциальной и строго охраняемой информацией, в целях</w:t>
      </w:r>
      <w:r w:rsidRPr="008236CB">
        <w:rPr>
          <w:rFonts w:ascii="Times New Roman" w:hAnsi="Times New Roman" w:cs="Times New Roman"/>
          <w:sz w:val="28"/>
          <w:szCs w:val="28"/>
        </w:rPr>
        <w:t xml:space="preserve"> </w:t>
      </w:r>
      <w:r w:rsidR="00EA2470" w:rsidRPr="008236CB">
        <w:rPr>
          <w:rFonts w:ascii="Times New Roman" w:hAnsi="Times New Roman" w:cs="Times New Roman"/>
          <w:sz w:val="28"/>
          <w:szCs w:val="28"/>
        </w:rPr>
        <w:t xml:space="preserve">их </w:t>
      </w:r>
      <w:r w:rsidRPr="008236CB">
        <w:rPr>
          <w:rFonts w:ascii="Times New Roman" w:hAnsi="Times New Roman" w:cs="Times New Roman"/>
          <w:sz w:val="28"/>
          <w:szCs w:val="28"/>
        </w:rPr>
        <w:t>защит</w:t>
      </w:r>
      <w:r w:rsidR="00EA2470" w:rsidRPr="008236CB">
        <w:rPr>
          <w:rFonts w:ascii="Times New Roman" w:hAnsi="Times New Roman" w:cs="Times New Roman"/>
          <w:sz w:val="28"/>
          <w:szCs w:val="28"/>
        </w:rPr>
        <w:t>ы</w:t>
      </w:r>
      <w:r w:rsidRPr="008236CB">
        <w:rPr>
          <w:rFonts w:ascii="Times New Roman" w:hAnsi="Times New Roman" w:cs="Times New Roman"/>
          <w:sz w:val="28"/>
          <w:szCs w:val="28"/>
        </w:rPr>
        <w:t xml:space="preserve"> от несанкционированного доступа и разглашения. </w:t>
      </w:r>
    </w:p>
    <w:p w14:paraId="6876523A" w14:textId="77777777" w:rsidR="00E44C41" w:rsidRPr="008236CB" w:rsidRDefault="006033D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1.3. Основанием для разработки </w:t>
      </w:r>
      <w:r w:rsidR="00A70DFD">
        <w:rPr>
          <w:rFonts w:ascii="Times New Roman" w:hAnsi="Times New Roman" w:cs="Times New Roman"/>
          <w:sz w:val="28"/>
          <w:szCs w:val="28"/>
        </w:rPr>
        <w:t xml:space="preserve">этого </w:t>
      </w:r>
      <w:r w:rsidRPr="008236CB">
        <w:rPr>
          <w:rFonts w:ascii="Times New Roman" w:hAnsi="Times New Roman" w:cs="Times New Roman"/>
          <w:sz w:val="28"/>
          <w:szCs w:val="28"/>
        </w:rPr>
        <w:t xml:space="preserve">Положения являются </w:t>
      </w:r>
      <w:r w:rsidR="00271489" w:rsidRPr="008236CB">
        <w:rPr>
          <w:rFonts w:ascii="Times New Roman" w:hAnsi="Times New Roman" w:cs="Times New Roman"/>
          <w:sz w:val="28"/>
          <w:szCs w:val="28"/>
        </w:rPr>
        <w:t>нормативные требования, предусмотренные</w:t>
      </w:r>
      <w:r w:rsidR="004813C3" w:rsidRPr="008236CB">
        <w:rPr>
          <w:rFonts w:ascii="Times New Roman" w:hAnsi="Times New Roman" w:cs="Times New Roman"/>
          <w:sz w:val="28"/>
          <w:szCs w:val="28"/>
        </w:rPr>
        <w:t xml:space="preserve"> стать</w:t>
      </w:r>
      <w:r w:rsidR="00271489" w:rsidRPr="008236CB">
        <w:rPr>
          <w:rFonts w:ascii="Times New Roman" w:hAnsi="Times New Roman" w:cs="Times New Roman"/>
          <w:sz w:val="28"/>
          <w:szCs w:val="28"/>
        </w:rPr>
        <w:t>ей</w:t>
      </w:r>
      <w:r w:rsidR="004813C3" w:rsidRPr="008236CB">
        <w:rPr>
          <w:rFonts w:ascii="Times New Roman" w:hAnsi="Times New Roman" w:cs="Times New Roman"/>
          <w:sz w:val="28"/>
          <w:szCs w:val="28"/>
        </w:rPr>
        <w:t xml:space="preserve"> 24 Конституции Российской Федерации, </w:t>
      </w:r>
      <w:r w:rsidR="00271489" w:rsidRPr="008236CB">
        <w:rPr>
          <w:rFonts w:ascii="Times New Roman" w:hAnsi="Times New Roman" w:cs="Times New Roman"/>
          <w:sz w:val="28"/>
          <w:szCs w:val="28"/>
        </w:rPr>
        <w:t xml:space="preserve">главой 14 </w:t>
      </w:r>
      <w:r w:rsidR="004813C3" w:rsidRPr="008236CB">
        <w:rPr>
          <w:rFonts w:ascii="Times New Roman" w:hAnsi="Times New Roman" w:cs="Times New Roman"/>
          <w:sz w:val="28"/>
          <w:szCs w:val="28"/>
        </w:rPr>
        <w:t>Трудов</w:t>
      </w:r>
      <w:r w:rsidR="00271489" w:rsidRPr="008236CB">
        <w:rPr>
          <w:rFonts w:ascii="Times New Roman" w:hAnsi="Times New Roman" w:cs="Times New Roman"/>
          <w:sz w:val="28"/>
          <w:szCs w:val="28"/>
        </w:rPr>
        <w:t>ого</w:t>
      </w:r>
      <w:r w:rsidR="004813C3" w:rsidRPr="008236CB">
        <w:rPr>
          <w:rFonts w:ascii="Times New Roman" w:hAnsi="Times New Roman" w:cs="Times New Roman"/>
          <w:sz w:val="28"/>
          <w:szCs w:val="28"/>
        </w:rPr>
        <w:t xml:space="preserve"> кодекс</w:t>
      </w:r>
      <w:r w:rsidR="00271489" w:rsidRPr="008236CB">
        <w:rPr>
          <w:rFonts w:ascii="Times New Roman" w:hAnsi="Times New Roman" w:cs="Times New Roman"/>
          <w:sz w:val="28"/>
          <w:szCs w:val="28"/>
        </w:rPr>
        <w:t>а</w:t>
      </w:r>
      <w:r w:rsidR="004813C3" w:rsidRPr="008236CB">
        <w:rPr>
          <w:rFonts w:ascii="Times New Roman" w:hAnsi="Times New Roman" w:cs="Times New Roman"/>
          <w:sz w:val="28"/>
          <w:szCs w:val="28"/>
        </w:rPr>
        <w:t xml:space="preserve"> Российской Федерации</w:t>
      </w:r>
      <w:r w:rsidR="00271489" w:rsidRPr="008236CB">
        <w:rPr>
          <w:rFonts w:ascii="Times New Roman" w:hAnsi="Times New Roman" w:cs="Times New Roman"/>
          <w:sz w:val="28"/>
          <w:szCs w:val="28"/>
        </w:rPr>
        <w:t>,</w:t>
      </w:r>
      <w:r w:rsidR="004813C3" w:rsidRPr="008236CB">
        <w:rPr>
          <w:rFonts w:ascii="Times New Roman" w:hAnsi="Times New Roman" w:cs="Times New Roman"/>
          <w:sz w:val="28"/>
          <w:szCs w:val="28"/>
        </w:rPr>
        <w:t xml:space="preserve"> Федеральными законами </w:t>
      </w:r>
      <w:r w:rsidR="000002A0" w:rsidRPr="008236CB">
        <w:rPr>
          <w:rFonts w:ascii="Times New Roman" w:hAnsi="Times New Roman" w:cs="Times New Roman"/>
          <w:sz w:val="28"/>
          <w:szCs w:val="28"/>
        </w:rPr>
        <w:t>от 27 июля 2006 года № 152-ФЗ "О персональных данных"</w:t>
      </w:r>
      <w:r w:rsidR="00744243">
        <w:rPr>
          <w:rFonts w:ascii="Times New Roman" w:hAnsi="Times New Roman" w:cs="Times New Roman"/>
          <w:sz w:val="28"/>
          <w:szCs w:val="28"/>
        </w:rPr>
        <w:t xml:space="preserve"> (далее – </w:t>
      </w:r>
      <w:r w:rsidR="00744243" w:rsidRPr="00F82A8E">
        <w:rPr>
          <w:rFonts w:ascii="Times New Roman" w:hAnsi="Times New Roman" w:cs="Times New Roman"/>
          <w:bCs/>
          <w:sz w:val="28"/>
          <w:szCs w:val="28"/>
        </w:rPr>
        <w:t>Федеральны</w:t>
      </w:r>
      <w:r w:rsidR="00744243">
        <w:rPr>
          <w:rFonts w:ascii="Times New Roman" w:hAnsi="Times New Roman" w:cs="Times New Roman"/>
          <w:bCs/>
          <w:sz w:val="28"/>
          <w:szCs w:val="28"/>
        </w:rPr>
        <w:t>й</w:t>
      </w:r>
      <w:r w:rsidR="00744243" w:rsidRPr="00F82A8E">
        <w:rPr>
          <w:rFonts w:ascii="Times New Roman" w:hAnsi="Times New Roman" w:cs="Times New Roman"/>
          <w:bCs/>
          <w:sz w:val="28"/>
          <w:szCs w:val="28"/>
        </w:rPr>
        <w:t xml:space="preserve"> закон "О персональных данных"</w:t>
      </w:r>
      <w:r w:rsidR="00744243">
        <w:rPr>
          <w:rFonts w:ascii="Times New Roman" w:hAnsi="Times New Roman" w:cs="Times New Roman"/>
          <w:bCs/>
          <w:sz w:val="28"/>
          <w:szCs w:val="28"/>
        </w:rPr>
        <w:t>)</w:t>
      </w:r>
      <w:r w:rsidR="000002A0" w:rsidRPr="008236CB">
        <w:rPr>
          <w:rFonts w:ascii="Times New Roman" w:hAnsi="Times New Roman" w:cs="Times New Roman"/>
          <w:sz w:val="28"/>
          <w:szCs w:val="28"/>
        </w:rPr>
        <w:t xml:space="preserve">, </w:t>
      </w:r>
      <w:r w:rsidR="004813C3" w:rsidRPr="008236CB">
        <w:rPr>
          <w:rFonts w:ascii="Times New Roman" w:hAnsi="Times New Roman" w:cs="Times New Roman"/>
          <w:sz w:val="28"/>
          <w:szCs w:val="28"/>
        </w:rPr>
        <w:t xml:space="preserve">от 27 июля 2006 года </w:t>
      </w:r>
      <w:r w:rsidR="000002A0" w:rsidRPr="008236CB">
        <w:rPr>
          <w:rFonts w:ascii="Times New Roman" w:hAnsi="Times New Roman" w:cs="Times New Roman"/>
          <w:sz w:val="28"/>
          <w:szCs w:val="28"/>
        </w:rPr>
        <w:t>№</w:t>
      </w:r>
      <w:r w:rsidR="004813C3" w:rsidRPr="008236CB">
        <w:rPr>
          <w:rFonts w:ascii="Times New Roman" w:hAnsi="Times New Roman" w:cs="Times New Roman"/>
          <w:sz w:val="28"/>
          <w:szCs w:val="28"/>
        </w:rPr>
        <w:t xml:space="preserve"> 149-ФЗ "Об информации, информационных технологиях и о защите информации",</w:t>
      </w:r>
      <w:r w:rsidR="000002A0" w:rsidRPr="008236CB">
        <w:rPr>
          <w:rFonts w:ascii="Times New Roman" w:hAnsi="Times New Roman" w:cs="Times New Roman"/>
          <w:sz w:val="28"/>
          <w:szCs w:val="28"/>
        </w:rPr>
        <w:t xml:space="preserve"> Положением об особенностях обработки персональных данных, осуществляем</w:t>
      </w:r>
      <w:r w:rsidR="00DB1245" w:rsidRPr="008236CB">
        <w:rPr>
          <w:rFonts w:ascii="Times New Roman" w:hAnsi="Times New Roman" w:cs="Times New Roman"/>
          <w:sz w:val="28"/>
          <w:szCs w:val="28"/>
        </w:rPr>
        <w:t>ой</w:t>
      </w:r>
      <w:r w:rsidR="000002A0" w:rsidRPr="008236CB">
        <w:rPr>
          <w:rFonts w:ascii="Times New Roman" w:hAnsi="Times New Roman" w:cs="Times New Roman"/>
          <w:sz w:val="28"/>
          <w:szCs w:val="28"/>
        </w:rPr>
        <w:t xml:space="preserve"> без использования средств автоматизации, утвержденным </w:t>
      </w:r>
      <w:r w:rsidR="000002A0" w:rsidRPr="00811648">
        <w:rPr>
          <w:rFonts w:ascii="Times New Roman" w:hAnsi="Times New Roman" w:cs="Times New Roman"/>
          <w:sz w:val="28"/>
          <w:szCs w:val="28"/>
        </w:rPr>
        <w:t xml:space="preserve">постановлением Правительства Российской Федерации от 15 сентября </w:t>
      </w:r>
      <w:smartTag w:uri="urn:schemas-microsoft-com:office:smarttags" w:element="metricconverter">
        <w:smartTagPr>
          <w:attr w:name="ProductID" w:val="2008 г"/>
        </w:smartTagPr>
        <w:r w:rsidR="000002A0" w:rsidRPr="00811648">
          <w:rPr>
            <w:rFonts w:ascii="Times New Roman" w:hAnsi="Times New Roman" w:cs="Times New Roman"/>
            <w:sz w:val="28"/>
            <w:szCs w:val="28"/>
          </w:rPr>
          <w:t>2008 г</w:t>
        </w:r>
      </w:smartTag>
      <w:r w:rsidR="000002A0" w:rsidRPr="00811648">
        <w:rPr>
          <w:rFonts w:ascii="Times New Roman" w:hAnsi="Times New Roman" w:cs="Times New Roman"/>
          <w:sz w:val="28"/>
          <w:szCs w:val="28"/>
        </w:rPr>
        <w:t xml:space="preserve">. №687, </w:t>
      </w:r>
      <w:r w:rsidR="00421ABE" w:rsidRPr="00811648">
        <w:rPr>
          <w:rFonts w:ascii="Times New Roman" w:hAnsi="Times New Roman" w:cs="Times New Roman"/>
          <w:sz w:val="28"/>
          <w:szCs w:val="28"/>
        </w:rPr>
        <w:t>Постановлением</w:t>
      </w:r>
      <w:r w:rsidR="00B9129F" w:rsidRPr="00811648">
        <w:rPr>
          <w:rFonts w:ascii="Times New Roman" w:hAnsi="Times New Roman" w:cs="Times New Roman"/>
          <w:sz w:val="28"/>
          <w:szCs w:val="28"/>
        </w:rPr>
        <w:t xml:space="preserve"> </w:t>
      </w:r>
      <w:r w:rsidR="00421ABE" w:rsidRPr="00811648">
        <w:rPr>
          <w:rFonts w:ascii="Times New Roman" w:hAnsi="Times New Roman" w:cs="Times New Roman"/>
          <w:sz w:val="28"/>
          <w:szCs w:val="28"/>
        </w:rPr>
        <w:t>Правительства</w:t>
      </w:r>
      <w:r w:rsidR="00C621A4" w:rsidRPr="00811648">
        <w:rPr>
          <w:rFonts w:ascii="Times New Roman" w:hAnsi="Times New Roman" w:cs="Times New Roman"/>
          <w:sz w:val="28"/>
          <w:szCs w:val="28"/>
        </w:rPr>
        <w:t xml:space="preserve"> </w:t>
      </w:r>
      <w:r w:rsidR="00421ABE" w:rsidRPr="00811648">
        <w:rPr>
          <w:rFonts w:ascii="Times New Roman" w:hAnsi="Times New Roman" w:cs="Times New Roman"/>
          <w:sz w:val="28"/>
          <w:szCs w:val="28"/>
        </w:rPr>
        <w:t xml:space="preserve">Российской </w:t>
      </w:r>
      <w:r w:rsidR="00421ABE" w:rsidRPr="00811648">
        <w:rPr>
          <w:rFonts w:ascii="Times New Roman" w:hAnsi="Times New Roman" w:cs="Times New Roman"/>
          <w:sz w:val="28"/>
          <w:szCs w:val="28"/>
        </w:rPr>
        <w:lastRenderedPageBreak/>
        <w:t xml:space="preserve">Федерации </w:t>
      </w:r>
      <w:r w:rsidR="00C621A4" w:rsidRPr="00811648">
        <w:rPr>
          <w:rFonts w:ascii="Times New Roman" w:hAnsi="Times New Roman" w:cs="Times New Roman"/>
          <w:sz w:val="28"/>
          <w:szCs w:val="28"/>
        </w:rPr>
        <w:t xml:space="preserve">от 1 ноября 2012 г. </w:t>
      </w:r>
      <w:r w:rsidR="00421ABE" w:rsidRPr="00811648">
        <w:rPr>
          <w:rFonts w:ascii="Times New Roman" w:hAnsi="Times New Roman" w:cs="Times New Roman"/>
          <w:sz w:val="28"/>
          <w:szCs w:val="28"/>
        </w:rPr>
        <w:t>№</w:t>
      </w:r>
      <w:r w:rsidR="00C621A4" w:rsidRPr="00811648">
        <w:rPr>
          <w:rFonts w:ascii="Times New Roman" w:hAnsi="Times New Roman" w:cs="Times New Roman"/>
          <w:sz w:val="28"/>
          <w:szCs w:val="28"/>
        </w:rPr>
        <w:t xml:space="preserve"> 1119</w:t>
      </w:r>
      <w:r w:rsidR="00B9129F" w:rsidRPr="00811648">
        <w:rPr>
          <w:rFonts w:ascii="Times New Roman" w:hAnsi="Times New Roman" w:cs="Times New Roman"/>
          <w:sz w:val="28"/>
          <w:szCs w:val="28"/>
        </w:rPr>
        <w:t xml:space="preserve"> </w:t>
      </w:r>
      <w:r w:rsidR="00421ABE" w:rsidRPr="00811648">
        <w:rPr>
          <w:rFonts w:ascii="Times New Roman" w:hAnsi="Times New Roman" w:cs="Times New Roman"/>
          <w:sz w:val="28"/>
          <w:szCs w:val="28"/>
        </w:rPr>
        <w:t>«Об утверждении требований</w:t>
      </w:r>
      <w:r w:rsidR="00B9129F" w:rsidRPr="00811648">
        <w:rPr>
          <w:rFonts w:ascii="Times New Roman" w:hAnsi="Times New Roman" w:cs="Times New Roman"/>
          <w:sz w:val="28"/>
          <w:szCs w:val="28"/>
        </w:rPr>
        <w:t xml:space="preserve"> </w:t>
      </w:r>
      <w:r w:rsidR="00421ABE" w:rsidRPr="00811648">
        <w:rPr>
          <w:rFonts w:ascii="Times New Roman" w:hAnsi="Times New Roman" w:cs="Times New Roman"/>
          <w:sz w:val="28"/>
          <w:szCs w:val="28"/>
        </w:rPr>
        <w:t>к защите персональных данных при их обработке</w:t>
      </w:r>
      <w:r w:rsidR="00B9129F" w:rsidRPr="00811648">
        <w:rPr>
          <w:rFonts w:ascii="Times New Roman" w:hAnsi="Times New Roman" w:cs="Times New Roman"/>
          <w:sz w:val="28"/>
          <w:szCs w:val="28"/>
        </w:rPr>
        <w:t xml:space="preserve"> </w:t>
      </w:r>
      <w:r w:rsidR="00421ABE" w:rsidRPr="00811648">
        <w:rPr>
          <w:rFonts w:ascii="Times New Roman" w:hAnsi="Times New Roman" w:cs="Times New Roman"/>
          <w:sz w:val="28"/>
          <w:szCs w:val="28"/>
        </w:rPr>
        <w:t xml:space="preserve">в информационных системах персональных данных», приказом Федеральной службы по техническому и экспортному контролю </w:t>
      </w:r>
      <w:r w:rsidR="00E44C41" w:rsidRPr="00811648">
        <w:rPr>
          <w:rFonts w:ascii="Times New Roman" w:hAnsi="Times New Roman" w:cs="Times New Roman"/>
          <w:sz w:val="28"/>
          <w:szCs w:val="28"/>
        </w:rPr>
        <w:t xml:space="preserve">от 18 февраля 2013 г. </w:t>
      </w:r>
      <w:r w:rsidR="00421ABE" w:rsidRPr="00811648">
        <w:rPr>
          <w:rFonts w:ascii="Times New Roman" w:hAnsi="Times New Roman" w:cs="Times New Roman"/>
          <w:sz w:val="28"/>
          <w:szCs w:val="28"/>
        </w:rPr>
        <w:t>№</w:t>
      </w:r>
      <w:r w:rsidR="00E44C41" w:rsidRPr="00811648">
        <w:rPr>
          <w:rFonts w:ascii="Times New Roman" w:hAnsi="Times New Roman" w:cs="Times New Roman"/>
          <w:sz w:val="28"/>
          <w:szCs w:val="28"/>
        </w:rPr>
        <w:t xml:space="preserve"> 21 </w:t>
      </w:r>
      <w:r w:rsidR="00421ABE" w:rsidRPr="00811648">
        <w:rPr>
          <w:rFonts w:ascii="Times New Roman" w:hAnsi="Times New Roman" w:cs="Times New Roman"/>
          <w:sz w:val="28"/>
          <w:szCs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D130A5" w:rsidRPr="00811648">
        <w:rPr>
          <w:rFonts w:ascii="Times New Roman" w:hAnsi="Times New Roman" w:cs="Times New Roman"/>
          <w:sz w:val="28"/>
          <w:szCs w:val="28"/>
        </w:rPr>
        <w:t xml:space="preserve">, </w:t>
      </w:r>
      <w:r w:rsidR="00276E4F" w:rsidRPr="00811648">
        <w:rPr>
          <w:rFonts w:ascii="Times New Roman" w:hAnsi="Times New Roman" w:cs="Times New Roman"/>
          <w:sz w:val="28"/>
          <w:szCs w:val="28"/>
        </w:rPr>
        <w:t xml:space="preserve">Требованиями к содержанию согласия на обработку персональных данных, разрешенных субъектом персональных данных для распространения, </w:t>
      </w:r>
      <w:r w:rsidR="00D130A5" w:rsidRPr="00811648">
        <w:rPr>
          <w:rFonts w:ascii="Times New Roman" w:hAnsi="Times New Roman" w:cs="Times New Roman"/>
          <w:sz w:val="28"/>
          <w:szCs w:val="28"/>
        </w:rPr>
        <w:t>утвержден</w:t>
      </w:r>
      <w:r w:rsidR="00276E4F" w:rsidRPr="00811648">
        <w:rPr>
          <w:rFonts w:ascii="Times New Roman" w:hAnsi="Times New Roman" w:cs="Times New Roman"/>
          <w:sz w:val="28"/>
          <w:szCs w:val="28"/>
        </w:rPr>
        <w:t>н</w:t>
      </w:r>
      <w:r w:rsidR="00D130A5" w:rsidRPr="00811648">
        <w:rPr>
          <w:rFonts w:ascii="Times New Roman" w:hAnsi="Times New Roman" w:cs="Times New Roman"/>
          <w:sz w:val="28"/>
          <w:szCs w:val="28"/>
        </w:rPr>
        <w:t>ы</w:t>
      </w:r>
      <w:r w:rsidR="00276E4F" w:rsidRPr="00811648">
        <w:rPr>
          <w:rFonts w:ascii="Times New Roman" w:hAnsi="Times New Roman" w:cs="Times New Roman"/>
          <w:sz w:val="28"/>
          <w:szCs w:val="28"/>
        </w:rPr>
        <w:t xml:space="preserve">ми </w:t>
      </w:r>
      <w:r w:rsidR="00D130A5" w:rsidRPr="00811648">
        <w:rPr>
          <w:rFonts w:ascii="Times New Roman" w:hAnsi="Times New Roman" w:cs="Times New Roman"/>
          <w:sz w:val="28"/>
          <w:szCs w:val="28"/>
        </w:rPr>
        <w:t>приказом Федеральной службы</w:t>
      </w:r>
      <w:r w:rsidR="00276E4F" w:rsidRPr="00811648">
        <w:rPr>
          <w:rFonts w:ascii="Times New Roman" w:hAnsi="Times New Roman" w:cs="Times New Roman"/>
          <w:sz w:val="28"/>
          <w:szCs w:val="28"/>
        </w:rPr>
        <w:t xml:space="preserve"> </w:t>
      </w:r>
      <w:r w:rsidR="00D130A5" w:rsidRPr="00811648">
        <w:rPr>
          <w:rFonts w:ascii="Times New Roman" w:hAnsi="Times New Roman" w:cs="Times New Roman"/>
          <w:sz w:val="28"/>
          <w:szCs w:val="28"/>
        </w:rPr>
        <w:t>по надзору в сфере связи,</w:t>
      </w:r>
      <w:r w:rsidR="00276E4F" w:rsidRPr="00811648">
        <w:rPr>
          <w:rFonts w:ascii="Times New Roman" w:hAnsi="Times New Roman" w:cs="Times New Roman"/>
          <w:sz w:val="28"/>
          <w:szCs w:val="28"/>
        </w:rPr>
        <w:t xml:space="preserve"> </w:t>
      </w:r>
      <w:r w:rsidR="00D130A5" w:rsidRPr="00811648">
        <w:rPr>
          <w:rFonts w:ascii="Times New Roman" w:hAnsi="Times New Roman" w:cs="Times New Roman"/>
          <w:sz w:val="28"/>
          <w:szCs w:val="28"/>
        </w:rPr>
        <w:t>информационных технологий</w:t>
      </w:r>
      <w:r w:rsidR="00276E4F" w:rsidRPr="00811648">
        <w:rPr>
          <w:rFonts w:ascii="Times New Roman" w:hAnsi="Times New Roman" w:cs="Times New Roman"/>
          <w:sz w:val="28"/>
          <w:szCs w:val="28"/>
        </w:rPr>
        <w:t xml:space="preserve"> </w:t>
      </w:r>
      <w:r w:rsidR="00D130A5" w:rsidRPr="00811648">
        <w:rPr>
          <w:rFonts w:ascii="Times New Roman" w:hAnsi="Times New Roman" w:cs="Times New Roman"/>
          <w:sz w:val="28"/>
          <w:szCs w:val="28"/>
        </w:rPr>
        <w:t>и массовых коммуникаций</w:t>
      </w:r>
      <w:r w:rsidR="00276E4F" w:rsidRPr="00811648">
        <w:rPr>
          <w:rFonts w:ascii="Times New Roman" w:hAnsi="Times New Roman" w:cs="Times New Roman"/>
          <w:sz w:val="28"/>
          <w:szCs w:val="28"/>
        </w:rPr>
        <w:t xml:space="preserve"> </w:t>
      </w:r>
      <w:r w:rsidR="00D130A5" w:rsidRPr="00811648">
        <w:rPr>
          <w:rFonts w:ascii="Times New Roman" w:hAnsi="Times New Roman" w:cs="Times New Roman"/>
          <w:sz w:val="28"/>
          <w:szCs w:val="28"/>
        </w:rPr>
        <w:t>от 24.02.2021</w:t>
      </w:r>
      <w:r w:rsidR="00D744FA">
        <w:rPr>
          <w:rFonts w:ascii="Times New Roman" w:hAnsi="Times New Roman" w:cs="Times New Roman"/>
          <w:sz w:val="28"/>
          <w:szCs w:val="28"/>
        </w:rPr>
        <w:t xml:space="preserve"> г.</w:t>
      </w:r>
      <w:r w:rsidR="00D130A5" w:rsidRPr="00811648">
        <w:rPr>
          <w:rFonts w:ascii="Times New Roman" w:hAnsi="Times New Roman" w:cs="Times New Roman"/>
          <w:sz w:val="28"/>
          <w:szCs w:val="28"/>
        </w:rPr>
        <w:t xml:space="preserve"> </w:t>
      </w:r>
      <w:r w:rsidR="00276E4F" w:rsidRPr="00811648">
        <w:rPr>
          <w:rFonts w:ascii="Times New Roman" w:hAnsi="Times New Roman" w:cs="Times New Roman"/>
          <w:sz w:val="28"/>
          <w:szCs w:val="28"/>
        </w:rPr>
        <w:t>№</w:t>
      </w:r>
      <w:r w:rsidR="00D130A5" w:rsidRPr="00811648">
        <w:rPr>
          <w:rFonts w:ascii="Times New Roman" w:hAnsi="Times New Roman" w:cs="Times New Roman"/>
          <w:sz w:val="28"/>
          <w:szCs w:val="28"/>
        </w:rPr>
        <w:t xml:space="preserve"> 18</w:t>
      </w:r>
      <w:r w:rsidR="00276E4F" w:rsidRPr="00811648">
        <w:rPr>
          <w:rFonts w:ascii="Times New Roman" w:hAnsi="Times New Roman" w:cs="Times New Roman"/>
          <w:sz w:val="28"/>
          <w:szCs w:val="28"/>
        </w:rPr>
        <w:t xml:space="preserve">, </w:t>
      </w:r>
      <w:r w:rsidR="00D130A5" w:rsidRPr="00811648">
        <w:rPr>
          <w:rFonts w:ascii="Times New Roman" w:hAnsi="Times New Roman" w:cs="Times New Roman"/>
          <w:sz w:val="28"/>
          <w:szCs w:val="28"/>
        </w:rPr>
        <w:t>другими нормативными правовыми актами.</w:t>
      </w:r>
    </w:p>
    <w:p w14:paraId="1E3D6552" w14:textId="77777777" w:rsidR="004813C3" w:rsidRPr="008236CB" w:rsidRDefault="006033DF"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1.4. </w:t>
      </w:r>
      <w:r w:rsidR="004813C3" w:rsidRPr="008236CB">
        <w:rPr>
          <w:rFonts w:ascii="Times New Roman" w:hAnsi="Times New Roman" w:cs="Times New Roman"/>
          <w:sz w:val="28"/>
          <w:szCs w:val="28"/>
        </w:rPr>
        <w:t xml:space="preserve">В Положении используются следующие </w:t>
      </w:r>
      <w:r w:rsidR="004209F0" w:rsidRPr="008236CB">
        <w:rPr>
          <w:rFonts w:ascii="Times New Roman" w:hAnsi="Times New Roman" w:cs="Times New Roman"/>
          <w:sz w:val="28"/>
          <w:szCs w:val="28"/>
        </w:rPr>
        <w:t xml:space="preserve">основные </w:t>
      </w:r>
      <w:r w:rsidR="004813C3" w:rsidRPr="008236CB">
        <w:rPr>
          <w:rFonts w:ascii="Times New Roman" w:hAnsi="Times New Roman" w:cs="Times New Roman"/>
          <w:sz w:val="28"/>
          <w:szCs w:val="28"/>
        </w:rPr>
        <w:t>понятия:</w:t>
      </w:r>
    </w:p>
    <w:p w14:paraId="3464C3FF" w14:textId="77777777" w:rsidR="00E81894" w:rsidRPr="000B55E8" w:rsidRDefault="004813C3" w:rsidP="00E81894">
      <w:pPr>
        <w:pStyle w:val="ConsPlusNormal"/>
        <w:widowControl/>
        <w:ind w:firstLine="709"/>
        <w:jc w:val="both"/>
        <w:rPr>
          <w:rFonts w:ascii="Times New Roman" w:hAnsi="Times New Roman" w:cs="Times New Roman"/>
          <w:sz w:val="28"/>
          <w:szCs w:val="28"/>
        </w:rPr>
      </w:pPr>
      <w:r w:rsidRPr="00D744FA">
        <w:rPr>
          <w:rFonts w:ascii="Times New Roman" w:hAnsi="Times New Roman" w:cs="Times New Roman"/>
          <w:i/>
          <w:sz w:val="28"/>
          <w:szCs w:val="28"/>
        </w:rPr>
        <w:t>персональные данные</w:t>
      </w:r>
      <w:r w:rsidR="00E8702F">
        <w:rPr>
          <w:rFonts w:ascii="Times New Roman" w:hAnsi="Times New Roman" w:cs="Times New Roman"/>
          <w:i/>
          <w:sz w:val="28"/>
          <w:szCs w:val="28"/>
        </w:rPr>
        <w:t xml:space="preserve">, в том числе </w:t>
      </w:r>
      <w:r w:rsidR="00E8702F" w:rsidRPr="00E81894">
        <w:rPr>
          <w:rFonts w:ascii="Times New Roman" w:hAnsi="Times New Roman" w:cs="Times New Roman"/>
          <w:i/>
          <w:sz w:val="28"/>
          <w:szCs w:val="28"/>
        </w:rPr>
        <w:t>персональные данные работника</w:t>
      </w:r>
      <w:r w:rsidRPr="000B55E8">
        <w:rPr>
          <w:rFonts w:ascii="Times New Roman" w:hAnsi="Times New Roman" w:cs="Times New Roman"/>
          <w:sz w:val="28"/>
          <w:szCs w:val="28"/>
        </w:rPr>
        <w:t xml:space="preserve"> </w:t>
      </w:r>
      <w:r w:rsidR="008C5100" w:rsidRPr="000B55E8">
        <w:rPr>
          <w:rFonts w:ascii="Times New Roman" w:hAnsi="Times New Roman" w:cs="Times New Roman"/>
          <w:sz w:val="28"/>
          <w:szCs w:val="28"/>
        </w:rPr>
        <w:t>–</w:t>
      </w:r>
      <w:r w:rsidRPr="000B55E8">
        <w:rPr>
          <w:rFonts w:ascii="Times New Roman" w:hAnsi="Times New Roman" w:cs="Times New Roman"/>
          <w:sz w:val="28"/>
          <w:szCs w:val="28"/>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00840407">
        <w:rPr>
          <w:rFonts w:ascii="Times New Roman" w:hAnsi="Times New Roman" w:cs="Times New Roman"/>
          <w:sz w:val="28"/>
          <w:szCs w:val="28"/>
        </w:rPr>
        <w:t xml:space="preserve">. </w:t>
      </w:r>
      <w:r w:rsidR="00840407">
        <w:rPr>
          <w:rFonts w:ascii="Times New Roman" w:hAnsi="Times New Roman" w:cs="Times New Roman"/>
          <w:i/>
          <w:sz w:val="28"/>
          <w:szCs w:val="28"/>
        </w:rPr>
        <w:t>К п</w:t>
      </w:r>
      <w:r w:rsidR="00E81894" w:rsidRPr="00E81894">
        <w:rPr>
          <w:rFonts w:ascii="Times New Roman" w:hAnsi="Times New Roman" w:cs="Times New Roman"/>
          <w:i/>
          <w:sz w:val="28"/>
          <w:szCs w:val="28"/>
        </w:rPr>
        <w:t>ерсональны</w:t>
      </w:r>
      <w:r w:rsidR="00840407">
        <w:rPr>
          <w:rFonts w:ascii="Times New Roman" w:hAnsi="Times New Roman" w:cs="Times New Roman"/>
          <w:i/>
          <w:sz w:val="28"/>
          <w:szCs w:val="28"/>
        </w:rPr>
        <w:t>м</w:t>
      </w:r>
      <w:r w:rsidR="00E81894" w:rsidRPr="00E81894">
        <w:rPr>
          <w:rFonts w:ascii="Times New Roman" w:hAnsi="Times New Roman" w:cs="Times New Roman"/>
          <w:i/>
          <w:sz w:val="28"/>
          <w:szCs w:val="28"/>
        </w:rPr>
        <w:t xml:space="preserve"> данны</w:t>
      </w:r>
      <w:r w:rsidR="00840407">
        <w:rPr>
          <w:rFonts w:ascii="Times New Roman" w:hAnsi="Times New Roman" w:cs="Times New Roman"/>
          <w:i/>
          <w:sz w:val="28"/>
          <w:szCs w:val="28"/>
        </w:rPr>
        <w:t>м</w:t>
      </w:r>
      <w:r w:rsidR="00E81894" w:rsidRPr="00E81894">
        <w:rPr>
          <w:rFonts w:ascii="Times New Roman" w:hAnsi="Times New Roman" w:cs="Times New Roman"/>
          <w:i/>
          <w:sz w:val="28"/>
          <w:szCs w:val="28"/>
        </w:rPr>
        <w:t xml:space="preserve"> работника</w:t>
      </w:r>
      <w:r w:rsidR="00E81894" w:rsidRPr="000B55E8">
        <w:rPr>
          <w:rFonts w:ascii="Times New Roman" w:hAnsi="Times New Roman" w:cs="Times New Roman"/>
          <w:sz w:val="28"/>
          <w:szCs w:val="28"/>
        </w:rPr>
        <w:t xml:space="preserve"> </w:t>
      </w:r>
      <w:r w:rsidR="00840407">
        <w:rPr>
          <w:rFonts w:ascii="Times New Roman" w:hAnsi="Times New Roman" w:cs="Times New Roman"/>
          <w:sz w:val="28"/>
          <w:szCs w:val="28"/>
        </w:rPr>
        <w:t>относятся</w:t>
      </w:r>
      <w:r w:rsidR="00E81894" w:rsidRPr="000B55E8">
        <w:rPr>
          <w:rFonts w:ascii="Times New Roman" w:hAnsi="Times New Roman" w:cs="Times New Roman"/>
          <w:sz w:val="28"/>
          <w:szCs w:val="28"/>
        </w:rPr>
        <w:t xml:space="preserve"> персональные данные, необходимые работодателю в связи с трудовыми отношениями и профсоюзным членством и касающиеся конкретного работника;</w:t>
      </w:r>
    </w:p>
    <w:p w14:paraId="18BFD2E0" w14:textId="77777777" w:rsidR="00077E49" w:rsidRDefault="00577311" w:rsidP="001B7F8C">
      <w:pPr>
        <w:pStyle w:val="ConsPlusNormal"/>
        <w:widowControl/>
        <w:ind w:firstLine="709"/>
        <w:jc w:val="both"/>
        <w:rPr>
          <w:rFonts w:ascii="Times New Roman" w:hAnsi="Times New Roman" w:cs="Times New Roman"/>
          <w:sz w:val="28"/>
          <w:szCs w:val="28"/>
        </w:rPr>
      </w:pPr>
      <w:r w:rsidRPr="00E81894">
        <w:rPr>
          <w:rFonts w:ascii="Times New Roman" w:hAnsi="Times New Roman" w:cs="Times New Roman"/>
          <w:i/>
          <w:sz w:val="28"/>
          <w:szCs w:val="28"/>
        </w:rPr>
        <w:t>субъект персональных данных (работник)</w:t>
      </w:r>
      <w:r w:rsidRPr="000B55E8">
        <w:rPr>
          <w:rFonts w:ascii="Times New Roman" w:hAnsi="Times New Roman" w:cs="Times New Roman"/>
          <w:sz w:val="28"/>
          <w:szCs w:val="28"/>
        </w:rPr>
        <w:t xml:space="preserve"> – работники </w:t>
      </w:r>
      <w:r w:rsidR="009C214B">
        <w:rPr>
          <w:rFonts w:ascii="Times New Roman" w:hAnsi="Times New Roman" w:cs="Times New Roman"/>
          <w:sz w:val="28"/>
          <w:szCs w:val="28"/>
        </w:rPr>
        <w:t xml:space="preserve">Общественной организации – </w:t>
      </w:r>
      <w:r w:rsidR="005C601F" w:rsidRPr="000B55E8">
        <w:rPr>
          <w:rFonts w:ascii="Times New Roman" w:hAnsi="Times New Roman" w:cs="Times New Roman"/>
          <w:sz w:val="28"/>
          <w:szCs w:val="28"/>
        </w:rPr>
        <w:t>Российского профессионального союза железнодорожников и трансп</w:t>
      </w:r>
      <w:r w:rsidR="00077E49">
        <w:rPr>
          <w:rFonts w:ascii="Times New Roman" w:hAnsi="Times New Roman" w:cs="Times New Roman"/>
          <w:sz w:val="28"/>
          <w:szCs w:val="28"/>
        </w:rPr>
        <w:t>ортных строителей (РОСПРОФЖЕЛ)</w:t>
      </w:r>
      <w:r w:rsidR="009C214B">
        <w:rPr>
          <w:rFonts w:ascii="Times New Roman" w:hAnsi="Times New Roman" w:cs="Times New Roman"/>
          <w:sz w:val="28"/>
          <w:szCs w:val="28"/>
        </w:rPr>
        <w:t>, состоящие с ней в трудовых отношениях</w:t>
      </w:r>
      <w:r w:rsidR="00077E49">
        <w:rPr>
          <w:rFonts w:ascii="Times New Roman" w:hAnsi="Times New Roman" w:cs="Times New Roman"/>
          <w:sz w:val="28"/>
          <w:szCs w:val="28"/>
        </w:rPr>
        <w:t>;</w:t>
      </w:r>
    </w:p>
    <w:p w14:paraId="1209888F" w14:textId="77777777" w:rsidR="00D47176" w:rsidRPr="000B55E8" w:rsidRDefault="004813C3" w:rsidP="001B7F8C">
      <w:pPr>
        <w:pStyle w:val="ConsPlusNormal"/>
        <w:widowControl/>
        <w:ind w:firstLine="709"/>
        <w:jc w:val="both"/>
        <w:rPr>
          <w:rFonts w:ascii="Times New Roman" w:hAnsi="Times New Roman" w:cs="Times New Roman"/>
          <w:sz w:val="28"/>
          <w:szCs w:val="28"/>
        </w:rPr>
      </w:pPr>
      <w:r w:rsidRPr="00E81894">
        <w:rPr>
          <w:rFonts w:ascii="Times New Roman" w:hAnsi="Times New Roman" w:cs="Times New Roman"/>
          <w:i/>
          <w:sz w:val="28"/>
          <w:szCs w:val="28"/>
        </w:rPr>
        <w:t xml:space="preserve">оператор </w:t>
      </w:r>
      <w:r w:rsidR="002D1A04" w:rsidRPr="00E81894">
        <w:rPr>
          <w:rFonts w:ascii="Times New Roman" w:hAnsi="Times New Roman" w:cs="Times New Roman"/>
          <w:i/>
          <w:sz w:val="28"/>
          <w:szCs w:val="28"/>
        </w:rPr>
        <w:t>(работодатель)</w:t>
      </w:r>
      <w:r w:rsidR="002D1A04" w:rsidRPr="000B55E8">
        <w:rPr>
          <w:rFonts w:ascii="Times New Roman" w:hAnsi="Times New Roman" w:cs="Times New Roman"/>
          <w:sz w:val="28"/>
          <w:szCs w:val="28"/>
        </w:rPr>
        <w:t xml:space="preserve"> </w:t>
      </w:r>
      <w:r w:rsidR="001A09DF" w:rsidRPr="000B55E8">
        <w:rPr>
          <w:rFonts w:ascii="Times New Roman" w:hAnsi="Times New Roman" w:cs="Times New Roman"/>
          <w:sz w:val="28"/>
          <w:szCs w:val="28"/>
        </w:rPr>
        <w:t>–</w:t>
      </w:r>
      <w:r w:rsidRPr="000B55E8">
        <w:rPr>
          <w:rFonts w:ascii="Times New Roman" w:hAnsi="Times New Roman" w:cs="Times New Roman"/>
          <w:sz w:val="28"/>
          <w:szCs w:val="28"/>
        </w:rPr>
        <w:t xml:space="preserve"> </w:t>
      </w:r>
      <w:r w:rsidR="009C214B">
        <w:rPr>
          <w:rFonts w:ascii="Times New Roman" w:hAnsi="Times New Roman" w:cs="Times New Roman"/>
          <w:sz w:val="28"/>
          <w:szCs w:val="28"/>
        </w:rPr>
        <w:t xml:space="preserve">Общественная организация </w:t>
      </w:r>
      <w:r w:rsidR="009C214B" w:rsidRPr="000B55E8">
        <w:rPr>
          <w:rFonts w:ascii="Times New Roman" w:hAnsi="Times New Roman" w:cs="Times New Roman"/>
          <w:sz w:val="28"/>
          <w:szCs w:val="28"/>
        </w:rPr>
        <w:t xml:space="preserve">– </w:t>
      </w:r>
      <w:r w:rsidR="00077E49" w:rsidRPr="000B55E8">
        <w:rPr>
          <w:rFonts w:ascii="Times New Roman" w:hAnsi="Times New Roman" w:cs="Times New Roman"/>
          <w:sz w:val="28"/>
          <w:szCs w:val="28"/>
        </w:rPr>
        <w:t>Российск</w:t>
      </w:r>
      <w:r w:rsidR="00077E49">
        <w:rPr>
          <w:rFonts w:ascii="Times New Roman" w:hAnsi="Times New Roman" w:cs="Times New Roman"/>
          <w:sz w:val="28"/>
          <w:szCs w:val="28"/>
        </w:rPr>
        <w:t>ий</w:t>
      </w:r>
      <w:r w:rsidR="00077E49" w:rsidRPr="000B55E8">
        <w:rPr>
          <w:rFonts w:ascii="Times New Roman" w:hAnsi="Times New Roman" w:cs="Times New Roman"/>
          <w:sz w:val="28"/>
          <w:szCs w:val="28"/>
        </w:rPr>
        <w:t xml:space="preserve"> профессиональн</w:t>
      </w:r>
      <w:r w:rsidR="00077E49">
        <w:rPr>
          <w:rFonts w:ascii="Times New Roman" w:hAnsi="Times New Roman" w:cs="Times New Roman"/>
          <w:sz w:val="28"/>
          <w:szCs w:val="28"/>
        </w:rPr>
        <w:t>ый</w:t>
      </w:r>
      <w:r w:rsidR="00077E49" w:rsidRPr="000B55E8">
        <w:rPr>
          <w:rFonts w:ascii="Times New Roman" w:hAnsi="Times New Roman" w:cs="Times New Roman"/>
          <w:sz w:val="28"/>
          <w:szCs w:val="28"/>
        </w:rPr>
        <w:t xml:space="preserve"> союз железнодорожников и трансп</w:t>
      </w:r>
      <w:r w:rsidR="00077E49">
        <w:rPr>
          <w:rFonts w:ascii="Times New Roman" w:hAnsi="Times New Roman" w:cs="Times New Roman"/>
          <w:sz w:val="28"/>
          <w:szCs w:val="28"/>
        </w:rPr>
        <w:t>ортных строителей (РОСПРОФЖЕЛ)</w:t>
      </w:r>
      <w:r w:rsidR="001A09DF" w:rsidRPr="000B55E8">
        <w:rPr>
          <w:rFonts w:ascii="Times New Roman" w:hAnsi="Times New Roman" w:cs="Times New Roman"/>
          <w:sz w:val="28"/>
          <w:szCs w:val="28"/>
        </w:rPr>
        <w:t xml:space="preserve">, </w:t>
      </w:r>
      <w:r w:rsidR="00D47176" w:rsidRPr="000B55E8">
        <w:rPr>
          <w:rFonts w:ascii="Times New Roman" w:hAnsi="Times New Roman" w:cs="Times New Roman"/>
          <w:sz w:val="28"/>
          <w:szCs w:val="28"/>
        </w:rPr>
        <w:t>самостоятельно или совместно с другими лицами организующи</w:t>
      </w:r>
      <w:r w:rsidR="00077E49">
        <w:rPr>
          <w:rFonts w:ascii="Times New Roman" w:hAnsi="Times New Roman" w:cs="Times New Roman"/>
          <w:sz w:val="28"/>
          <w:szCs w:val="28"/>
        </w:rPr>
        <w:t>й</w:t>
      </w:r>
      <w:r w:rsidR="00D47176" w:rsidRPr="000B55E8">
        <w:rPr>
          <w:rFonts w:ascii="Times New Roman" w:hAnsi="Times New Roman" w:cs="Times New Roman"/>
          <w:sz w:val="28"/>
          <w:szCs w:val="28"/>
        </w:rPr>
        <w:t xml:space="preserve"> и (или) осуществляющи</w:t>
      </w:r>
      <w:r w:rsidR="00077E49">
        <w:rPr>
          <w:rFonts w:ascii="Times New Roman" w:hAnsi="Times New Roman" w:cs="Times New Roman"/>
          <w:sz w:val="28"/>
          <w:szCs w:val="28"/>
        </w:rPr>
        <w:t>й</w:t>
      </w:r>
      <w:r w:rsidR="00D47176" w:rsidRPr="000B55E8">
        <w:rPr>
          <w:rFonts w:ascii="Times New Roman" w:hAnsi="Times New Roman" w:cs="Times New Roman"/>
          <w:sz w:val="28"/>
          <w:szCs w:val="28"/>
        </w:rPr>
        <w:t xml:space="preserve"> обработку персональных данных, а также определяющи</w:t>
      </w:r>
      <w:r w:rsidR="00077E49">
        <w:rPr>
          <w:rFonts w:ascii="Times New Roman" w:hAnsi="Times New Roman" w:cs="Times New Roman"/>
          <w:sz w:val="28"/>
          <w:szCs w:val="28"/>
        </w:rPr>
        <w:t>й</w:t>
      </w:r>
      <w:r w:rsidR="00D47176" w:rsidRPr="000B55E8">
        <w:rPr>
          <w:rFonts w:ascii="Times New Roman" w:hAnsi="Times New Roman" w:cs="Times New Roman"/>
          <w:sz w:val="28"/>
          <w:szCs w:val="28"/>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r w:rsidR="0039144B" w:rsidRPr="000B55E8">
        <w:rPr>
          <w:rFonts w:ascii="Times New Roman" w:hAnsi="Times New Roman" w:cs="Times New Roman"/>
          <w:sz w:val="28"/>
          <w:szCs w:val="28"/>
        </w:rPr>
        <w:t>;</w:t>
      </w:r>
    </w:p>
    <w:p w14:paraId="12C89DBC" w14:textId="77777777" w:rsidR="00524416" w:rsidRPr="000B55E8" w:rsidRDefault="00524416" w:rsidP="001B7F8C">
      <w:pPr>
        <w:pStyle w:val="10"/>
        <w:numPr>
          <w:ilvl w:val="0"/>
          <w:numId w:val="0"/>
        </w:numPr>
        <w:spacing w:before="0"/>
        <w:ind w:firstLine="709"/>
        <w:rPr>
          <w:sz w:val="28"/>
          <w:szCs w:val="28"/>
        </w:rPr>
      </w:pPr>
      <w:bookmarkStart w:id="0" w:name="_Toc521305181"/>
      <w:bookmarkStart w:id="1" w:name="_Toc521812779"/>
      <w:r w:rsidRPr="00E81894">
        <w:rPr>
          <w:i/>
          <w:sz w:val="28"/>
          <w:szCs w:val="28"/>
        </w:rPr>
        <w:t>специально уполномоченное лицо</w:t>
      </w:r>
      <w:r w:rsidRPr="000B55E8">
        <w:rPr>
          <w:sz w:val="28"/>
          <w:szCs w:val="28"/>
        </w:rPr>
        <w:t xml:space="preserve"> – лицо из числа работников Профсоюза, </w:t>
      </w:r>
      <w:r w:rsidR="004021C8" w:rsidRPr="000B55E8">
        <w:rPr>
          <w:sz w:val="28"/>
          <w:szCs w:val="28"/>
        </w:rPr>
        <w:t>на которое возложена ответственность</w:t>
      </w:r>
      <w:r w:rsidR="00421ABE" w:rsidRPr="000B55E8">
        <w:rPr>
          <w:sz w:val="28"/>
          <w:szCs w:val="28"/>
        </w:rPr>
        <w:t xml:space="preserve"> за организацию обработки персональных данных, </w:t>
      </w:r>
      <w:r w:rsidR="004021C8" w:rsidRPr="000B55E8">
        <w:rPr>
          <w:sz w:val="28"/>
          <w:szCs w:val="28"/>
        </w:rPr>
        <w:t xml:space="preserve">а также лицо, </w:t>
      </w:r>
      <w:r w:rsidRPr="000B55E8">
        <w:rPr>
          <w:sz w:val="28"/>
          <w:szCs w:val="28"/>
        </w:rPr>
        <w:t>допущенное работодателем к персональным данным работников</w:t>
      </w:r>
      <w:r w:rsidR="00936607" w:rsidRPr="000B55E8">
        <w:rPr>
          <w:sz w:val="28"/>
          <w:szCs w:val="28"/>
        </w:rPr>
        <w:t xml:space="preserve"> в связи с возложенными на него трудовыми обязанностями</w:t>
      </w:r>
      <w:r w:rsidRPr="000B55E8">
        <w:rPr>
          <w:sz w:val="28"/>
          <w:szCs w:val="28"/>
        </w:rPr>
        <w:t>;</w:t>
      </w:r>
    </w:p>
    <w:bookmarkEnd w:id="0"/>
    <w:bookmarkEnd w:id="1"/>
    <w:p w14:paraId="3557E939" w14:textId="77777777" w:rsidR="00E8702F" w:rsidRPr="000B55E8" w:rsidRDefault="00E8702F" w:rsidP="00E8702F">
      <w:pPr>
        <w:pStyle w:val="ConsPlusNormal"/>
        <w:ind w:firstLine="709"/>
        <w:jc w:val="both"/>
        <w:rPr>
          <w:rFonts w:ascii="Times New Roman" w:hAnsi="Times New Roman" w:cs="Times New Roman"/>
          <w:sz w:val="28"/>
          <w:szCs w:val="28"/>
        </w:rPr>
      </w:pPr>
      <w:r w:rsidRPr="00E81894">
        <w:rPr>
          <w:rFonts w:ascii="Times New Roman" w:hAnsi="Times New Roman" w:cs="Times New Roman"/>
          <w:i/>
          <w:sz w:val="28"/>
          <w:szCs w:val="28"/>
        </w:rPr>
        <w:t>обработка персональных данных</w:t>
      </w:r>
      <w:r w:rsidRPr="000B55E8">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9B04D4"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1894">
        <w:rPr>
          <w:rFonts w:ascii="Times New Roman" w:hAnsi="Times New Roman" w:cs="Times New Roman"/>
          <w:i/>
          <w:sz w:val="28"/>
          <w:szCs w:val="28"/>
        </w:rPr>
        <w:lastRenderedPageBreak/>
        <w:t>распространение персональных данных</w:t>
      </w:r>
      <w:r w:rsidR="001A09DF" w:rsidRPr="000B55E8">
        <w:rPr>
          <w:rFonts w:ascii="Times New Roman" w:hAnsi="Times New Roman" w:cs="Times New Roman"/>
          <w:sz w:val="28"/>
          <w:szCs w:val="28"/>
        </w:rPr>
        <w:t xml:space="preserve"> –</w:t>
      </w:r>
      <w:r w:rsidR="00221753">
        <w:rPr>
          <w:rFonts w:ascii="Times New Roman" w:hAnsi="Times New Roman" w:cs="Times New Roman"/>
          <w:sz w:val="28"/>
          <w:szCs w:val="28"/>
        </w:rPr>
        <w:t xml:space="preserve"> </w:t>
      </w:r>
      <w:r w:rsidR="00221753" w:rsidRPr="00221753">
        <w:rPr>
          <w:rFonts w:ascii="Times New Roman" w:hAnsi="Times New Roman" w:cs="Times New Roman"/>
          <w:sz w:val="28"/>
          <w:szCs w:val="28"/>
        </w:rPr>
        <w:t>действия, направленные на раскрытие персональных данных неопределенному кругу лиц</w:t>
      </w:r>
      <w:r w:rsidR="00221753">
        <w:rPr>
          <w:rFonts w:ascii="Times New Roman" w:hAnsi="Times New Roman" w:cs="Times New Roman"/>
          <w:sz w:val="28"/>
          <w:szCs w:val="28"/>
        </w:rPr>
        <w:t xml:space="preserve">, включающие </w:t>
      </w:r>
      <w:r w:rsidRPr="000B55E8">
        <w:rPr>
          <w:rFonts w:ascii="Times New Roman" w:hAnsi="Times New Roman" w:cs="Times New Roman"/>
          <w:sz w:val="28"/>
          <w:szCs w:val="28"/>
        </w:rPr>
        <w:t>передачу персональны</w:t>
      </w:r>
      <w:r w:rsidR="00EF0BE4" w:rsidRPr="000B55E8">
        <w:rPr>
          <w:rFonts w:ascii="Times New Roman" w:hAnsi="Times New Roman" w:cs="Times New Roman"/>
          <w:sz w:val="28"/>
          <w:szCs w:val="28"/>
        </w:rPr>
        <w:t>х</w:t>
      </w:r>
      <w:r w:rsidRPr="000B55E8">
        <w:rPr>
          <w:rFonts w:ascii="Times New Roman" w:hAnsi="Times New Roman" w:cs="Times New Roman"/>
          <w:sz w:val="28"/>
          <w:szCs w:val="28"/>
        </w:rPr>
        <w:t xml:space="preserve"> данны</w:t>
      </w:r>
      <w:r w:rsidR="00EF0BE4" w:rsidRPr="000B55E8">
        <w:rPr>
          <w:rFonts w:ascii="Times New Roman" w:hAnsi="Times New Roman" w:cs="Times New Roman"/>
          <w:sz w:val="28"/>
          <w:szCs w:val="28"/>
        </w:rPr>
        <w:t>х</w:t>
      </w:r>
      <w:r w:rsidRPr="000B55E8">
        <w:rPr>
          <w:rFonts w:ascii="Times New Roman" w:hAnsi="Times New Roman" w:cs="Times New Roman"/>
          <w:sz w:val="28"/>
          <w:szCs w:val="28"/>
        </w:rPr>
        <w:t xml:space="preserve"> </w:t>
      </w:r>
      <w:r w:rsidR="001A09DF" w:rsidRPr="000B55E8">
        <w:rPr>
          <w:rFonts w:ascii="Times New Roman" w:hAnsi="Times New Roman" w:cs="Times New Roman"/>
          <w:sz w:val="28"/>
          <w:szCs w:val="28"/>
        </w:rPr>
        <w:t xml:space="preserve">работников </w:t>
      </w:r>
      <w:r w:rsidR="00AE33CC" w:rsidRPr="000B55E8">
        <w:rPr>
          <w:rFonts w:ascii="Times New Roman" w:hAnsi="Times New Roman" w:cs="Times New Roman"/>
          <w:sz w:val="28"/>
          <w:szCs w:val="28"/>
        </w:rPr>
        <w:t xml:space="preserve">определенному кругу лиц (передача персональных данных) </w:t>
      </w:r>
      <w:r w:rsidR="00EF0BE4" w:rsidRPr="000B55E8">
        <w:rPr>
          <w:rFonts w:ascii="Times New Roman" w:hAnsi="Times New Roman" w:cs="Times New Roman"/>
          <w:sz w:val="28"/>
          <w:szCs w:val="28"/>
        </w:rPr>
        <w:t>или на ознакомление с ними нео</w:t>
      </w:r>
      <w:r w:rsidR="0015137B" w:rsidRPr="000B55E8">
        <w:rPr>
          <w:rFonts w:ascii="Times New Roman" w:hAnsi="Times New Roman" w:cs="Times New Roman"/>
          <w:sz w:val="28"/>
          <w:szCs w:val="28"/>
        </w:rPr>
        <w:t>граниченн</w:t>
      </w:r>
      <w:r w:rsidR="00EF0BE4" w:rsidRPr="000B55E8">
        <w:rPr>
          <w:rFonts w:ascii="Times New Roman" w:hAnsi="Times New Roman" w:cs="Times New Roman"/>
          <w:sz w:val="28"/>
          <w:szCs w:val="28"/>
        </w:rPr>
        <w:t>ого</w:t>
      </w:r>
      <w:r w:rsidRPr="000B55E8">
        <w:rPr>
          <w:rFonts w:ascii="Times New Roman" w:hAnsi="Times New Roman" w:cs="Times New Roman"/>
          <w:sz w:val="28"/>
          <w:szCs w:val="28"/>
        </w:rPr>
        <w:t xml:space="preserve"> круг</w:t>
      </w:r>
      <w:r w:rsidR="00EF0BE4" w:rsidRPr="000B55E8">
        <w:rPr>
          <w:rFonts w:ascii="Times New Roman" w:hAnsi="Times New Roman" w:cs="Times New Roman"/>
          <w:sz w:val="28"/>
          <w:szCs w:val="28"/>
        </w:rPr>
        <w:t>а лиц</w:t>
      </w:r>
      <w:r w:rsidRPr="000B55E8">
        <w:rPr>
          <w:rFonts w:ascii="Times New Roman" w:hAnsi="Times New Roman" w:cs="Times New Roman"/>
          <w:sz w:val="28"/>
          <w:szCs w:val="28"/>
        </w:rPr>
        <w:t xml:space="preserve">, в том числе </w:t>
      </w:r>
      <w:r w:rsidR="00EF0BE4" w:rsidRPr="000B55E8">
        <w:rPr>
          <w:rFonts w:ascii="Times New Roman" w:hAnsi="Times New Roman" w:cs="Times New Roman"/>
          <w:sz w:val="28"/>
          <w:szCs w:val="28"/>
        </w:rPr>
        <w:t xml:space="preserve">их </w:t>
      </w:r>
      <w:r w:rsidRPr="000B55E8">
        <w:rPr>
          <w:rFonts w:ascii="Times New Roman" w:hAnsi="Times New Roman" w:cs="Times New Roman"/>
          <w:sz w:val="28"/>
          <w:szCs w:val="28"/>
        </w:rPr>
        <w:t xml:space="preserve">обнародование в средствах массовой информации, размещение в информационно-телекоммуникационных сетях или предоставление доступа к персональным данным </w:t>
      </w:r>
      <w:r w:rsidR="001A09DF" w:rsidRPr="000B55E8">
        <w:rPr>
          <w:rFonts w:ascii="Times New Roman" w:hAnsi="Times New Roman" w:cs="Times New Roman"/>
          <w:sz w:val="28"/>
          <w:szCs w:val="28"/>
        </w:rPr>
        <w:t xml:space="preserve">работников </w:t>
      </w:r>
      <w:r w:rsidRPr="000B55E8">
        <w:rPr>
          <w:rFonts w:ascii="Times New Roman" w:hAnsi="Times New Roman" w:cs="Times New Roman"/>
          <w:sz w:val="28"/>
          <w:szCs w:val="28"/>
        </w:rPr>
        <w:t>каким-либо иным способом;</w:t>
      </w:r>
    </w:p>
    <w:p w14:paraId="3E14F9AE" w14:textId="77777777" w:rsidR="00221753" w:rsidRDefault="004813C3" w:rsidP="001B7F8C">
      <w:pPr>
        <w:pStyle w:val="ConsPlusNormal"/>
        <w:widowControl/>
        <w:ind w:firstLine="709"/>
        <w:jc w:val="both"/>
        <w:rPr>
          <w:rFonts w:ascii="Times New Roman" w:hAnsi="Times New Roman" w:cs="Times New Roman"/>
          <w:sz w:val="28"/>
          <w:szCs w:val="28"/>
        </w:rPr>
      </w:pPr>
      <w:r w:rsidRPr="00E81894">
        <w:rPr>
          <w:rFonts w:ascii="Times New Roman" w:hAnsi="Times New Roman" w:cs="Times New Roman"/>
          <w:i/>
          <w:sz w:val="28"/>
          <w:szCs w:val="28"/>
        </w:rPr>
        <w:t>блокирование персональных данных</w:t>
      </w:r>
      <w:r w:rsidR="00E8702F">
        <w:rPr>
          <w:rFonts w:ascii="Times New Roman" w:hAnsi="Times New Roman" w:cs="Times New Roman"/>
          <w:sz w:val="28"/>
          <w:szCs w:val="28"/>
        </w:rPr>
        <w:t xml:space="preserve"> </w:t>
      </w:r>
      <w:r w:rsidR="00B726AC" w:rsidRPr="000B55E8">
        <w:rPr>
          <w:rFonts w:ascii="Times New Roman" w:hAnsi="Times New Roman" w:cs="Times New Roman"/>
          <w:sz w:val="28"/>
          <w:szCs w:val="28"/>
        </w:rPr>
        <w:t xml:space="preserve">– </w:t>
      </w:r>
      <w:r w:rsidR="00221753" w:rsidRPr="00221753">
        <w:rPr>
          <w:rFonts w:ascii="Times New Roman" w:hAnsi="Times New Roman" w:cs="Times New Roman"/>
          <w:sz w:val="28"/>
          <w:szCs w:val="28"/>
        </w:rPr>
        <w:t>временное прекращение обработки персональных данных</w:t>
      </w:r>
      <w:r w:rsidR="00E83717">
        <w:rPr>
          <w:rFonts w:ascii="Times New Roman" w:hAnsi="Times New Roman" w:cs="Times New Roman"/>
          <w:sz w:val="28"/>
          <w:szCs w:val="28"/>
        </w:rPr>
        <w:t xml:space="preserve">, в том числе </w:t>
      </w:r>
      <w:r w:rsidR="00E83717" w:rsidRPr="000B55E8">
        <w:rPr>
          <w:rFonts w:ascii="Times New Roman" w:hAnsi="Times New Roman" w:cs="Times New Roman"/>
          <w:sz w:val="28"/>
          <w:szCs w:val="28"/>
        </w:rPr>
        <w:t xml:space="preserve">сбора, систематизации, накопления, использования, распространения персональных данных работников </w:t>
      </w:r>
      <w:r w:rsidR="00221753" w:rsidRPr="00221753">
        <w:rPr>
          <w:rFonts w:ascii="Times New Roman" w:hAnsi="Times New Roman" w:cs="Times New Roman"/>
          <w:sz w:val="28"/>
          <w:szCs w:val="28"/>
        </w:rPr>
        <w:t>(за исключением случаев, если обработка необходима для уточнения персональных данных);</w:t>
      </w:r>
    </w:p>
    <w:p w14:paraId="45BB58AF"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1894">
        <w:rPr>
          <w:rFonts w:ascii="Times New Roman" w:hAnsi="Times New Roman" w:cs="Times New Roman"/>
          <w:i/>
          <w:sz w:val="28"/>
          <w:szCs w:val="28"/>
        </w:rPr>
        <w:t xml:space="preserve">уничтожение персональных данных </w:t>
      </w:r>
      <w:r w:rsidR="002C376B" w:rsidRPr="000B55E8">
        <w:rPr>
          <w:rFonts w:ascii="Times New Roman" w:hAnsi="Times New Roman" w:cs="Times New Roman"/>
          <w:sz w:val="28"/>
          <w:szCs w:val="28"/>
        </w:rPr>
        <w:t>–</w:t>
      </w:r>
      <w:r w:rsidRPr="000B55E8">
        <w:rPr>
          <w:rFonts w:ascii="Times New Roman" w:hAnsi="Times New Roman" w:cs="Times New Roman"/>
          <w:sz w:val="28"/>
          <w:szCs w:val="28"/>
        </w:rPr>
        <w:t xml:space="preserve"> действия, в результате которых невозможно восстановить содержание персональных данных </w:t>
      </w:r>
      <w:r w:rsidR="002C376B" w:rsidRPr="000B55E8">
        <w:rPr>
          <w:rFonts w:ascii="Times New Roman" w:hAnsi="Times New Roman" w:cs="Times New Roman"/>
          <w:sz w:val="28"/>
          <w:szCs w:val="28"/>
        </w:rPr>
        <w:t xml:space="preserve">работников </w:t>
      </w:r>
      <w:r w:rsidRPr="000B55E8">
        <w:rPr>
          <w:rFonts w:ascii="Times New Roman" w:hAnsi="Times New Roman" w:cs="Times New Roman"/>
          <w:sz w:val="28"/>
          <w:szCs w:val="28"/>
        </w:rPr>
        <w:t xml:space="preserve">в информационной системе персональных данных </w:t>
      </w:r>
      <w:r w:rsidR="00E83717">
        <w:rPr>
          <w:rFonts w:ascii="Times New Roman" w:hAnsi="Times New Roman" w:cs="Times New Roman"/>
          <w:sz w:val="28"/>
          <w:szCs w:val="28"/>
        </w:rPr>
        <w:t>и (</w:t>
      </w:r>
      <w:r w:rsidRPr="000B55E8">
        <w:rPr>
          <w:rFonts w:ascii="Times New Roman" w:hAnsi="Times New Roman" w:cs="Times New Roman"/>
          <w:sz w:val="28"/>
          <w:szCs w:val="28"/>
        </w:rPr>
        <w:t>или</w:t>
      </w:r>
      <w:r w:rsidR="00E83717">
        <w:rPr>
          <w:rFonts w:ascii="Times New Roman" w:hAnsi="Times New Roman" w:cs="Times New Roman"/>
          <w:sz w:val="28"/>
          <w:szCs w:val="28"/>
        </w:rPr>
        <w:t>)</w:t>
      </w:r>
      <w:r w:rsidRPr="000B55E8">
        <w:rPr>
          <w:rFonts w:ascii="Times New Roman" w:hAnsi="Times New Roman" w:cs="Times New Roman"/>
          <w:sz w:val="28"/>
          <w:szCs w:val="28"/>
        </w:rPr>
        <w:t xml:space="preserve"> в результате которых уничтожаются материальные носители персональных данных</w:t>
      </w:r>
      <w:r w:rsidR="002C376B" w:rsidRPr="000B55E8">
        <w:rPr>
          <w:rFonts w:ascii="Times New Roman" w:hAnsi="Times New Roman" w:cs="Times New Roman"/>
          <w:sz w:val="28"/>
          <w:szCs w:val="28"/>
        </w:rPr>
        <w:t xml:space="preserve"> работников</w:t>
      </w:r>
      <w:r w:rsidRPr="000B55E8">
        <w:rPr>
          <w:rFonts w:ascii="Times New Roman" w:hAnsi="Times New Roman" w:cs="Times New Roman"/>
          <w:sz w:val="28"/>
          <w:szCs w:val="28"/>
        </w:rPr>
        <w:t>;</w:t>
      </w:r>
    </w:p>
    <w:p w14:paraId="3F460E90"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702F">
        <w:rPr>
          <w:rFonts w:ascii="Times New Roman" w:hAnsi="Times New Roman" w:cs="Times New Roman"/>
          <w:i/>
          <w:sz w:val="28"/>
          <w:szCs w:val="28"/>
        </w:rPr>
        <w:t>обезличивание персональных данных</w:t>
      </w:r>
      <w:r w:rsidR="00E8702F">
        <w:rPr>
          <w:rFonts w:ascii="Times New Roman" w:hAnsi="Times New Roman" w:cs="Times New Roman"/>
          <w:sz w:val="28"/>
          <w:szCs w:val="28"/>
        </w:rPr>
        <w:t xml:space="preserve"> </w:t>
      </w:r>
      <w:r w:rsidR="002C376B" w:rsidRPr="000B55E8">
        <w:rPr>
          <w:rFonts w:ascii="Times New Roman" w:hAnsi="Times New Roman" w:cs="Times New Roman"/>
          <w:sz w:val="28"/>
          <w:szCs w:val="28"/>
        </w:rPr>
        <w:t>–</w:t>
      </w:r>
      <w:r w:rsidRPr="000B55E8">
        <w:rPr>
          <w:rFonts w:ascii="Times New Roman" w:hAnsi="Times New Roman" w:cs="Times New Roman"/>
          <w:sz w:val="28"/>
          <w:szCs w:val="28"/>
        </w:rPr>
        <w:t xml:space="preserve"> действия, в результате которых невозможно определить принадлежность персональных данных </w:t>
      </w:r>
      <w:r w:rsidR="00840407">
        <w:rPr>
          <w:rFonts w:ascii="Times New Roman" w:hAnsi="Times New Roman" w:cs="Times New Roman"/>
          <w:sz w:val="28"/>
          <w:szCs w:val="28"/>
        </w:rPr>
        <w:t xml:space="preserve">к </w:t>
      </w:r>
      <w:r w:rsidRPr="000B55E8">
        <w:rPr>
          <w:rFonts w:ascii="Times New Roman" w:hAnsi="Times New Roman" w:cs="Times New Roman"/>
          <w:sz w:val="28"/>
          <w:szCs w:val="28"/>
        </w:rPr>
        <w:t>конкретному субъекту персональных данных;</w:t>
      </w:r>
    </w:p>
    <w:p w14:paraId="7DA96DBF"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702F">
        <w:rPr>
          <w:rFonts w:ascii="Times New Roman" w:hAnsi="Times New Roman" w:cs="Times New Roman"/>
          <w:i/>
          <w:sz w:val="28"/>
          <w:szCs w:val="28"/>
        </w:rPr>
        <w:t>информационная система персональных данных</w:t>
      </w:r>
      <w:r w:rsidR="00E81894" w:rsidRPr="00E8702F">
        <w:rPr>
          <w:rFonts w:ascii="Times New Roman" w:hAnsi="Times New Roman" w:cs="Times New Roman"/>
          <w:i/>
          <w:sz w:val="28"/>
          <w:szCs w:val="28"/>
        </w:rPr>
        <w:t xml:space="preserve"> </w:t>
      </w:r>
      <w:r w:rsidR="002C376B" w:rsidRPr="000B55E8">
        <w:rPr>
          <w:rFonts w:ascii="Times New Roman" w:hAnsi="Times New Roman" w:cs="Times New Roman"/>
          <w:sz w:val="28"/>
          <w:szCs w:val="28"/>
        </w:rPr>
        <w:t>–</w:t>
      </w:r>
      <w:r w:rsidRPr="000B55E8">
        <w:rPr>
          <w:rFonts w:ascii="Times New Roman" w:hAnsi="Times New Roman" w:cs="Times New Roman"/>
          <w:sz w:val="28"/>
          <w:szCs w:val="28"/>
        </w:rPr>
        <w:t xml:space="preserve"> информационная система, представляющая собой совокупность персональных данных</w:t>
      </w:r>
      <w:r w:rsidR="002C376B" w:rsidRPr="000B55E8">
        <w:rPr>
          <w:rFonts w:ascii="Times New Roman" w:hAnsi="Times New Roman" w:cs="Times New Roman"/>
          <w:sz w:val="28"/>
          <w:szCs w:val="28"/>
        </w:rPr>
        <w:t xml:space="preserve"> работников</w:t>
      </w:r>
      <w:r w:rsidRPr="000B55E8">
        <w:rPr>
          <w:rFonts w:ascii="Times New Roman" w:hAnsi="Times New Roman" w:cs="Times New Roman"/>
          <w:sz w:val="28"/>
          <w:szCs w:val="28"/>
        </w:rPr>
        <w:t>,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14:paraId="67E42482"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702F">
        <w:rPr>
          <w:rFonts w:ascii="Times New Roman" w:hAnsi="Times New Roman" w:cs="Times New Roman"/>
          <w:i/>
          <w:sz w:val="28"/>
          <w:szCs w:val="28"/>
        </w:rPr>
        <w:t>конфиденциальность персональных данных</w:t>
      </w:r>
      <w:r w:rsidR="002C376B" w:rsidRPr="000B55E8">
        <w:rPr>
          <w:rFonts w:ascii="Times New Roman" w:hAnsi="Times New Roman" w:cs="Times New Roman"/>
          <w:sz w:val="28"/>
          <w:szCs w:val="28"/>
        </w:rPr>
        <w:t xml:space="preserve"> – </w:t>
      </w:r>
      <w:r w:rsidRPr="000B55E8">
        <w:rPr>
          <w:rFonts w:ascii="Times New Roman" w:hAnsi="Times New Roman" w:cs="Times New Roman"/>
          <w:sz w:val="28"/>
          <w:szCs w:val="28"/>
        </w:rPr>
        <w:t xml:space="preserve"> обязательное для соблюдения оператором или иным получившим доступ к персональным данным </w:t>
      </w:r>
      <w:r w:rsidR="002C376B" w:rsidRPr="000B55E8">
        <w:rPr>
          <w:rFonts w:ascii="Times New Roman" w:hAnsi="Times New Roman" w:cs="Times New Roman"/>
          <w:sz w:val="28"/>
          <w:szCs w:val="28"/>
        </w:rPr>
        <w:t xml:space="preserve">работников </w:t>
      </w:r>
      <w:r w:rsidRPr="000B55E8">
        <w:rPr>
          <w:rFonts w:ascii="Times New Roman" w:hAnsi="Times New Roman" w:cs="Times New Roman"/>
          <w:sz w:val="28"/>
          <w:szCs w:val="28"/>
        </w:rPr>
        <w:t>лицом требование не допускать их распространение без согласия субъекта персональных данных или наличия иного законного основания;</w:t>
      </w:r>
    </w:p>
    <w:p w14:paraId="36596D43"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702F">
        <w:rPr>
          <w:rFonts w:ascii="Times New Roman" w:hAnsi="Times New Roman" w:cs="Times New Roman"/>
          <w:i/>
          <w:sz w:val="28"/>
          <w:szCs w:val="28"/>
        </w:rPr>
        <w:t>трансграничная передача персональных данных</w:t>
      </w:r>
      <w:r w:rsidRPr="000B55E8">
        <w:rPr>
          <w:rFonts w:ascii="Times New Roman" w:hAnsi="Times New Roman" w:cs="Times New Roman"/>
          <w:sz w:val="28"/>
          <w:szCs w:val="28"/>
        </w:rPr>
        <w:t xml:space="preserve"> </w:t>
      </w:r>
      <w:r w:rsidR="002B29A2" w:rsidRPr="000B55E8">
        <w:rPr>
          <w:rFonts w:ascii="Times New Roman" w:hAnsi="Times New Roman" w:cs="Times New Roman"/>
          <w:sz w:val="28"/>
          <w:szCs w:val="28"/>
        </w:rPr>
        <w:t>–</w:t>
      </w:r>
      <w:r w:rsidRPr="000B55E8">
        <w:rPr>
          <w:rFonts w:ascii="Times New Roman" w:hAnsi="Times New Roman" w:cs="Times New Roman"/>
          <w:sz w:val="28"/>
          <w:szCs w:val="28"/>
        </w:rPr>
        <w:t xml:space="preserve">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r w:rsidR="0039144B" w:rsidRPr="000B55E8">
        <w:rPr>
          <w:rFonts w:ascii="Times New Roman" w:hAnsi="Times New Roman" w:cs="Times New Roman"/>
          <w:sz w:val="28"/>
          <w:szCs w:val="28"/>
        </w:rPr>
        <w:t xml:space="preserve"> </w:t>
      </w:r>
    </w:p>
    <w:p w14:paraId="1FC17B9C" w14:textId="77777777" w:rsidR="004813C3" w:rsidRPr="000B55E8" w:rsidRDefault="004813C3" w:rsidP="001B7F8C">
      <w:pPr>
        <w:pStyle w:val="ConsPlusNormal"/>
        <w:widowControl/>
        <w:ind w:firstLine="709"/>
        <w:jc w:val="both"/>
        <w:rPr>
          <w:rFonts w:ascii="Times New Roman" w:hAnsi="Times New Roman" w:cs="Times New Roman"/>
          <w:sz w:val="28"/>
          <w:szCs w:val="28"/>
        </w:rPr>
      </w:pPr>
      <w:r w:rsidRPr="00E8702F">
        <w:rPr>
          <w:rFonts w:ascii="Times New Roman" w:hAnsi="Times New Roman" w:cs="Times New Roman"/>
          <w:i/>
          <w:sz w:val="28"/>
          <w:szCs w:val="28"/>
        </w:rPr>
        <w:t>общедоступные персональные данные</w:t>
      </w:r>
      <w:r w:rsidR="002C376B" w:rsidRPr="000B55E8">
        <w:rPr>
          <w:rFonts w:ascii="Times New Roman" w:hAnsi="Times New Roman" w:cs="Times New Roman"/>
          <w:sz w:val="28"/>
          <w:szCs w:val="28"/>
        </w:rPr>
        <w:t xml:space="preserve"> – </w:t>
      </w:r>
      <w:r w:rsidRPr="000B55E8">
        <w:rPr>
          <w:rFonts w:ascii="Times New Roman" w:hAnsi="Times New Roman" w:cs="Times New Roman"/>
          <w:sz w:val="28"/>
          <w:szCs w:val="28"/>
        </w:rPr>
        <w:t>персональные данные</w:t>
      </w:r>
      <w:r w:rsidR="002C376B" w:rsidRPr="000B55E8">
        <w:rPr>
          <w:rFonts w:ascii="Times New Roman" w:hAnsi="Times New Roman" w:cs="Times New Roman"/>
          <w:sz w:val="28"/>
          <w:szCs w:val="28"/>
        </w:rPr>
        <w:t xml:space="preserve"> работников</w:t>
      </w:r>
      <w:r w:rsidRPr="000B55E8">
        <w:rPr>
          <w:rFonts w:ascii="Times New Roman" w:hAnsi="Times New Roman" w:cs="Times New Roman"/>
          <w:sz w:val="28"/>
          <w:szCs w:val="28"/>
        </w:rPr>
        <w:t>,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14:paraId="5CAFC219" w14:textId="77777777" w:rsidR="00B9129F" w:rsidRPr="000B55E8" w:rsidRDefault="00B9129F" w:rsidP="001B7F8C">
      <w:pPr>
        <w:pStyle w:val="ConsPlusNormal"/>
        <w:ind w:firstLine="709"/>
        <w:jc w:val="both"/>
        <w:rPr>
          <w:rFonts w:ascii="Times New Roman" w:hAnsi="Times New Roman" w:cs="Times New Roman"/>
          <w:sz w:val="28"/>
          <w:szCs w:val="28"/>
        </w:rPr>
      </w:pPr>
      <w:r w:rsidRPr="000B55E8">
        <w:rPr>
          <w:rFonts w:ascii="Times New Roman" w:hAnsi="Times New Roman" w:cs="Times New Roman"/>
          <w:sz w:val="28"/>
          <w:szCs w:val="28"/>
        </w:rPr>
        <w:t xml:space="preserve">1.5. </w:t>
      </w:r>
      <w:r w:rsidR="009C214B">
        <w:rPr>
          <w:rFonts w:ascii="Times New Roman" w:hAnsi="Times New Roman" w:cs="Times New Roman"/>
          <w:sz w:val="28"/>
          <w:szCs w:val="28"/>
        </w:rPr>
        <w:t xml:space="preserve">Настоящее </w:t>
      </w:r>
      <w:r w:rsidRPr="000B55E8">
        <w:rPr>
          <w:rFonts w:ascii="Times New Roman" w:hAnsi="Times New Roman" w:cs="Times New Roman"/>
          <w:sz w:val="28"/>
          <w:szCs w:val="28"/>
        </w:rPr>
        <w:t xml:space="preserve">Положение, включая изменения и дополнения к нему, утверждаются работодателем, вводятся в действие его распоряжением и в установленном порядке доводятся для ознакомления работников под роспись. </w:t>
      </w:r>
    </w:p>
    <w:p w14:paraId="5DB61C49" w14:textId="77777777" w:rsidR="0039144B" w:rsidRPr="000B55E8" w:rsidRDefault="00B9129F" w:rsidP="001B7F8C">
      <w:pPr>
        <w:pStyle w:val="ConsPlusNormal"/>
        <w:widowControl/>
        <w:ind w:firstLine="709"/>
        <w:jc w:val="both"/>
        <w:rPr>
          <w:rFonts w:ascii="Times New Roman" w:hAnsi="Times New Roman" w:cs="Times New Roman"/>
          <w:sz w:val="28"/>
          <w:szCs w:val="28"/>
        </w:rPr>
      </w:pPr>
      <w:r w:rsidRPr="000B55E8">
        <w:rPr>
          <w:rFonts w:ascii="Times New Roman" w:hAnsi="Times New Roman" w:cs="Times New Roman"/>
          <w:sz w:val="28"/>
          <w:szCs w:val="28"/>
        </w:rPr>
        <w:t xml:space="preserve">В таком же порядке и под роспись работодатель обязан ознакомить работников (их представителей) с другими локальными нормативными актами и документами </w:t>
      </w:r>
      <w:r w:rsidR="00D85E7E" w:rsidRPr="000B55E8">
        <w:rPr>
          <w:rFonts w:ascii="Times New Roman" w:hAnsi="Times New Roman" w:cs="Times New Roman"/>
          <w:sz w:val="28"/>
          <w:szCs w:val="28"/>
        </w:rPr>
        <w:t>работодателя</w:t>
      </w:r>
      <w:r w:rsidRPr="000B55E8">
        <w:rPr>
          <w:rFonts w:ascii="Times New Roman" w:hAnsi="Times New Roman" w:cs="Times New Roman"/>
          <w:sz w:val="28"/>
          <w:szCs w:val="28"/>
        </w:rPr>
        <w:t>, устанавливающими порядок обработки персональных данных работников, а также их права и обязанности в этой области.</w:t>
      </w:r>
    </w:p>
    <w:p w14:paraId="2E68093E" w14:textId="77777777" w:rsidR="00011B92" w:rsidRPr="000B55E8" w:rsidRDefault="00011B92" w:rsidP="001B7F8C">
      <w:pPr>
        <w:autoSpaceDE w:val="0"/>
        <w:autoSpaceDN w:val="0"/>
        <w:adjustRightInd w:val="0"/>
        <w:ind w:firstLine="709"/>
        <w:jc w:val="both"/>
        <w:rPr>
          <w:sz w:val="28"/>
          <w:szCs w:val="28"/>
        </w:rPr>
      </w:pPr>
      <w:r w:rsidRPr="000B55E8">
        <w:rPr>
          <w:sz w:val="28"/>
          <w:szCs w:val="28"/>
        </w:rPr>
        <w:t>1.</w:t>
      </w:r>
      <w:r w:rsidR="00F90F8B">
        <w:rPr>
          <w:sz w:val="28"/>
          <w:szCs w:val="28"/>
        </w:rPr>
        <w:t>6</w:t>
      </w:r>
      <w:r w:rsidRPr="000B55E8">
        <w:rPr>
          <w:sz w:val="28"/>
          <w:szCs w:val="28"/>
        </w:rPr>
        <w:t xml:space="preserve">.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Положением, другими локальными нормативными актами </w:t>
      </w:r>
      <w:r w:rsidR="00D85E7E" w:rsidRPr="000B55E8">
        <w:rPr>
          <w:sz w:val="28"/>
          <w:szCs w:val="28"/>
        </w:rPr>
        <w:t>работодателя</w:t>
      </w:r>
      <w:r w:rsidRPr="000B55E8">
        <w:rPr>
          <w:sz w:val="28"/>
          <w:szCs w:val="28"/>
        </w:rPr>
        <w:t>, а также Трудовым кодексом Российской Федерации и иными федеральными законами.</w:t>
      </w:r>
    </w:p>
    <w:p w14:paraId="2E4B238F" w14:textId="77777777" w:rsidR="00F168F2" w:rsidRDefault="00F168F2" w:rsidP="00C253A5">
      <w:pPr>
        <w:pStyle w:val="ConsPlusNormal"/>
        <w:widowControl/>
        <w:ind w:firstLine="0"/>
        <w:rPr>
          <w:rFonts w:ascii="Times New Roman" w:hAnsi="Times New Roman" w:cs="Times New Roman"/>
          <w:sz w:val="28"/>
          <w:szCs w:val="28"/>
        </w:rPr>
      </w:pPr>
    </w:p>
    <w:p w14:paraId="139FDE7F" w14:textId="39C132A5" w:rsidR="00011B92" w:rsidRDefault="00011B92" w:rsidP="001B7F8C">
      <w:pPr>
        <w:pStyle w:val="ConsPlusNormal"/>
        <w:widowControl/>
        <w:ind w:firstLine="709"/>
        <w:jc w:val="center"/>
        <w:rPr>
          <w:rFonts w:ascii="Times New Roman" w:hAnsi="Times New Roman" w:cs="Times New Roman"/>
          <w:sz w:val="28"/>
          <w:szCs w:val="28"/>
        </w:rPr>
      </w:pPr>
      <w:r w:rsidRPr="008236CB">
        <w:rPr>
          <w:rFonts w:ascii="Times New Roman" w:hAnsi="Times New Roman" w:cs="Times New Roman"/>
          <w:sz w:val="28"/>
          <w:szCs w:val="28"/>
        </w:rPr>
        <w:t xml:space="preserve">2. ПЕРСОНАЛЬНЫЕ ДАННЫЕ РАБОТНИКОВ </w:t>
      </w:r>
    </w:p>
    <w:p w14:paraId="43C0AB59" w14:textId="77777777" w:rsidR="00C253A5" w:rsidRPr="008236CB" w:rsidRDefault="00C253A5" w:rsidP="001B7F8C">
      <w:pPr>
        <w:pStyle w:val="ConsPlusNormal"/>
        <w:widowControl/>
        <w:ind w:firstLine="709"/>
        <w:jc w:val="center"/>
        <w:rPr>
          <w:rFonts w:ascii="Times New Roman" w:hAnsi="Times New Roman" w:cs="Times New Roman"/>
          <w:sz w:val="28"/>
          <w:szCs w:val="28"/>
        </w:rPr>
      </w:pPr>
    </w:p>
    <w:p w14:paraId="772774CB" w14:textId="77777777" w:rsidR="001972E2" w:rsidRPr="008236CB" w:rsidRDefault="001972E2" w:rsidP="001B7F8C">
      <w:pPr>
        <w:pStyle w:val="ConsPlusNormal"/>
        <w:ind w:firstLine="709"/>
        <w:jc w:val="both"/>
        <w:outlineLvl w:val="1"/>
        <w:rPr>
          <w:rFonts w:ascii="Times New Roman" w:hAnsi="Times New Roman" w:cs="Times New Roman"/>
          <w:sz w:val="28"/>
          <w:szCs w:val="28"/>
        </w:rPr>
      </w:pPr>
      <w:r w:rsidRPr="008236CB">
        <w:rPr>
          <w:rFonts w:ascii="Times New Roman" w:hAnsi="Times New Roman" w:cs="Times New Roman"/>
          <w:sz w:val="28"/>
          <w:szCs w:val="28"/>
        </w:rPr>
        <w:t>2.</w:t>
      </w:r>
      <w:r w:rsidR="00BF7F25" w:rsidRPr="008236CB">
        <w:rPr>
          <w:rFonts w:ascii="Times New Roman" w:hAnsi="Times New Roman" w:cs="Times New Roman"/>
          <w:sz w:val="28"/>
          <w:szCs w:val="28"/>
        </w:rPr>
        <w:t>1</w:t>
      </w:r>
      <w:r w:rsidRPr="008236CB">
        <w:rPr>
          <w:rFonts w:ascii="Times New Roman" w:hAnsi="Times New Roman" w:cs="Times New Roman"/>
          <w:sz w:val="28"/>
          <w:szCs w:val="28"/>
        </w:rPr>
        <w:t xml:space="preserve">. Все персональные данные предоставляются работником. </w:t>
      </w:r>
    </w:p>
    <w:p w14:paraId="3FB8749A" w14:textId="77777777" w:rsidR="004126C0" w:rsidRPr="004126C0" w:rsidRDefault="004126C0" w:rsidP="004126C0">
      <w:pPr>
        <w:pStyle w:val="ConsPlusNormal"/>
        <w:ind w:firstLine="709"/>
        <w:jc w:val="both"/>
        <w:outlineLvl w:val="1"/>
        <w:rPr>
          <w:rFonts w:ascii="Times New Roman" w:hAnsi="Times New Roman" w:cs="Times New Roman"/>
          <w:sz w:val="28"/>
          <w:szCs w:val="28"/>
        </w:rPr>
      </w:pPr>
      <w:r w:rsidRPr="004126C0">
        <w:rPr>
          <w:rFonts w:ascii="Times New Roman" w:hAnsi="Times New Roman" w:cs="Times New Roman"/>
          <w:sz w:val="28"/>
          <w:szCs w:val="28"/>
        </w:rPr>
        <w:t>Если персональные данные получены не от субъекта персональных данных, оператор, за исключением случаев, предусмотренных частью 4 ст. 18 Федерального закона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25DFE4E" w14:textId="77777777" w:rsidR="004126C0" w:rsidRPr="004126C0" w:rsidRDefault="004126C0" w:rsidP="004126C0">
      <w:pPr>
        <w:pStyle w:val="ConsPlusNormal"/>
        <w:ind w:firstLine="709"/>
        <w:jc w:val="both"/>
        <w:outlineLvl w:val="1"/>
        <w:rPr>
          <w:rFonts w:ascii="Times New Roman" w:hAnsi="Times New Roman" w:cs="Times New Roman"/>
          <w:sz w:val="28"/>
          <w:szCs w:val="28"/>
        </w:rPr>
      </w:pPr>
      <w:r w:rsidRPr="004126C0">
        <w:rPr>
          <w:rFonts w:ascii="Times New Roman" w:hAnsi="Times New Roman" w:cs="Times New Roman"/>
          <w:sz w:val="28"/>
          <w:szCs w:val="28"/>
        </w:rPr>
        <w:t>1) наименование либо фамилия, имя, отчество и адрес оператора или его представителя;</w:t>
      </w:r>
    </w:p>
    <w:p w14:paraId="0AF1BF52" w14:textId="77777777" w:rsidR="004126C0" w:rsidRPr="004126C0" w:rsidRDefault="004126C0" w:rsidP="004126C0">
      <w:pPr>
        <w:pStyle w:val="ConsPlusNormal"/>
        <w:ind w:firstLine="709"/>
        <w:jc w:val="both"/>
        <w:outlineLvl w:val="1"/>
        <w:rPr>
          <w:rFonts w:ascii="Times New Roman" w:hAnsi="Times New Roman" w:cs="Times New Roman"/>
          <w:sz w:val="28"/>
          <w:szCs w:val="28"/>
        </w:rPr>
      </w:pPr>
      <w:r w:rsidRPr="004126C0">
        <w:rPr>
          <w:rFonts w:ascii="Times New Roman" w:hAnsi="Times New Roman" w:cs="Times New Roman"/>
          <w:sz w:val="28"/>
          <w:szCs w:val="28"/>
        </w:rPr>
        <w:t>2) цель обработки персональных данных</w:t>
      </w:r>
      <w:r w:rsidR="00840407">
        <w:rPr>
          <w:rFonts w:ascii="Times New Roman" w:hAnsi="Times New Roman" w:cs="Times New Roman"/>
          <w:sz w:val="28"/>
          <w:szCs w:val="28"/>
        </w:rPr>
        <w:t>,</w:t>
      </w:r>
      <w:r w:rsidRPr="004126C0">
        <w:rPr>
          <w:rFonts w:ascii="Times New Roman" w:hAnsi="Times New Roman" w:cs="Times New Roman"/>
          <w:sz w:val="28"/>
          <w:szCs w:val="28"/>
        </w:rPr>
        <w:t xml:space="preserve"> ее правовое основание</w:t>
      </w:r>
      <w:r w:rsidR="00840407">
        <w:rPr>
          <w:rFonts w:ascii="Times New Roman" w:hAnsi="Times New Roman" w:cs="Times New Roman"/>
          <w:sz w:val="28"/>
          <w:szCs w:val="28"/>
        </w:rPr>
        <w:t xml:space="preserve"> и</w:t>
      </w:r>
      <w:r w:rsidRPr="004126C0">
        <w:rPr>
          <w:rFonts w:ascii="Times New Roman" w:hAnsi="Times New Roman" w:cs="Times New Roman"/>
          <w:sz w:val="28"/>
          <w:szCs w:val="28"/>
        </w:rPr>
        <w:t xml:space="preserve"> перечень персональных данных;</w:t>
      </w:r>
    </w:p>
    <w:p w14:paraId="77455D1D" w14:textId="77777777" w:rsidR="004126C0" w:rsidRPr="004126C0" w:rsidRDefault="004126C0" w:rsidP="004126C0">
      <w:pPr>
        <w:pStyle w:val="ConsPlusNormal"/>
        <w:ind w:firstLine="709"/>
        <w:jc w:val="both"/>
        <w:outlineLvl w:val="1"/>
        <w:rPr>
          <w:rFonts w:ascii="Times New Roman" w:hAnsi="Times New Roman" w:cs="Times New Roman"/>
          <w:sz w:val="28"/>
          <w:szCs w:val="28"/>
        </w:rPr>
      </w:pPr>
      <w:r w:rsidRPr="004126C0">
        <w:rPr>
          <w:rFonts w:ascii="Times New Roman" w:hAnsi="Times New Roman" w:cs="Times New Roman"/>
          <w:sz w:val="28"/>
          <w:szCs w:val="28"/>
        </w:rPr>
        <w:t>3) предполагаемые пользователи персональных данных;</w:t>
      </w:r>
    </w:p>
    <w:p w14:paraId="3B1227CF" w14:textId="77777777" w:rsidR="004126C0" w:rsidRPr="004126C0" w:rsidRDefault="004126C0" w:rsidP="004126C0">
      <w:pPr>
        <w:pStyle w:val="ConsPlusNormal"/>
        <w:ind w:firstLine="709"/>
        <w:jc w:val="both"/>
        <w:outlineLvl w:val="1"/>
        <w:rPr>
          <w:rFonts w:ascii="Times New Roman" w:hAnsi="Times New Roman" w:cs="Times New Roman"/>
          <w:sz w:val="28"/>
          <w:szCs w:val="28"/>
        </w:rPr>
      </w:pPr>
      <w:r w:rsidRPr="004126C0">
        <w:rPr>
          <w:rFonts w:ascii="Times New Roman" w:hAnsi="Times New Roman" w:cs="Times New Roman"/>
          <w:sz w:val="28"/>
          <w:szCs w:val="28"/>
        </w:rPr>
        <w:t xml:space="preserve">4) установленные Федеральным законом </w:t>
      </w:r>
      <w:r w:rsidR="00840407" w:rsidRPr="004126C0">
        <w:rPr>
          <w:rFonts w:ascii="Times New Roman" w:hAnsi="Times New Roman" w:cs="Times New Roman"/>
          <w:sz w:val="28"/>
          <w:szCs w:val="28"/>
        </w:rPr>
        <w:t>«О персональных данных»</w:t>
      </w:r>
      <w:r w:rsidR="00840407">
        <w:rPr>
          <w:rFonts w:ascii="Times New Roman" w:hAnsi="Times New Roman" w:cs="Times New Roman"/>
          <w:sz w:val="28"/>
          <w:szCs w:val="28"/>
        </w:rPr>
        <w:t xml:space="preserve"> </w:t>
      </w:r>
      <w:r w:rsidRPr="004126C0">
        <w:rPr>
          <w:rFonts w:ascii="Times New Roman" w:hAnsi="Times New Roman" w:cs="Times New Roman"/>
          <w:sz w:val="28"/>
          <w:szCs w:val="28"/>
        </w:rPr>
        <w:t>права субъекта персональных данных;</w:t>
      </w:r>
    </w:p>
    <w:p w14:paraId="428DF6DB" w14:textId="77777777" w:rsidR="004126C0" w:rsidRPr="004126C0" w:rsidRDefault="004126C0" w:rsidP="004126C0">
      <w:pPr>
        <w:pStyle w:val="ConsPlusNormal"/>
        <w:ind w:firstLine="709"/>
        <w:jc w:val="both"/>
        <w:outlineLvl w:val="1"/>
        <w:rPr>
          <w:rFonts w:ascii="Times New Roman" w:hAnsi="Times New Roman" w:cs="Times New Roman"/>
          <w:sz w:val="28"/>
          <w:szCs w:val="28"/>
        </w:rPr>
      </w:pPr>
      <w:r w:rsidRPr="004126C0">
        <w:rPr>
          <w:rFonts w:ascii="Times New Roman" w:hAnsi="Times New Roman" w:cs="Times New Roman"/>
          <w:sz w:val="28"/>
          <w:szCs w:val="28"/>
        </w:rPr>
        <w:t>5) источник получения персональных данных.</w:t>
      </w:r>
    </w:p>
    <w:p w14:paraId="5B441469" w14:textId="77777777" w:rsidR="001972E2" w:rsidRPr="008236CB" w:rsidRDefault="009D111D"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00D85E7E" w:rsidRPr="008236CB">
        <w:rPr>
          <w:rFonts w:ascii="Times New Roman" w:hAnsi="Times New Roman" w:cs="Times New Roman"/>
          <w:sz w:val="28"/>
          <w:szCs w:val="28"/>
        </w:rPr>
        <w:t>Работодателем</w:t>
      </w:r>
      <w:r w:rsidR="001972E2" w:rsidRPr="008236CB">
        <w:rPr>
          <w:rFonts w:ascii="Times New Roman" w:hAnsi="Times New Roman" w:cs="Times New Roman"/>
          <w:sz w:val="28"/>
          <w:szCs w:val="28"/>
        </w:rPr>
        <w:t xml:space="preserve"> обеспечивается конфиденциальность персональных данных работников, за исключением общедоступных персональных данных и случаев обезличивания персональных данных.</w:t>
      </w:r>
    </w:p>
    <w:p w14:paraId="5DCFECB7" w14:textId="77777777" w:rsidR="00011B92" w:rsidRPr="008236CB" w:rsidRDefault="001972E2" w:rsidP="001B7F8C">
      <w:pPr>
        <w:pStyle w:val="ConsPlusNormal"/>
        <w:widowControl/>
        <w:ind w:firstLine="709"/>
        <w:jc w:val="both"/>
        <w:outlineLvl w:val="1"/>
        <w:rPr>
          <w:rFonts w:ascii="Times New Roman" w:hAnsi="Times New Roman" w:cs="Times New Roman"/>
          <w:sz w:val="28"/>
          <w:szCs w:val="28"/>
        </w:rPr>
      </w:pPr>
      <w:r w:rsidRPr="008236CB">
        <w:rPr>
          <w:rFonts w:ascii="Times New Roman" w:hAnsi="Times New Roman" w:cs="Times New Roman"/>
          <w:sz w:val="28"/>
          <w:szCs w:val="28"/>
        </w:rPr>
        <w:t xml:space="preserve">Ко всем остальным персональным данным работников применяется режим конфиденциальности до тех пор и в пределах, когда на условиях и в порядке, предусмотренных Положением, иными локальными нормативными актами и документами </w:t>
      </w:r>
      <w:r w:rsidR="00D85E7E" w:rsidRPr="008236CB">
        <w:rPr>
          <w:rFonts w:ascii="Times New Roman" w:hAnsi="Times New Roman" w:cs="Times New Roman"/>
          <w:sz w:val="28"/>
          <w:szCs w:val="28"/>
        </w:rPr>
        <w:t>работодателем</w:t>
      </w:r>
      <w:r w:rsidRPr="008236CB">
        <w:rPr>
          <w:rFonts w:ascii="Times New Roman" w:hAnsi="Times New Roman" w:cs="Times New Roman"/>
          <w:sz w:val="28"/>
          <w:szCs w:val="28"/>
        </w:rPr>
        <w:t>, они не стали общедоступными персональными данными работников либо не обезличены.</w:t>
      </w:r>
    </w:p>
    <w:p w14:paraId="0CB909E4"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2</w:t>
      </w:r>
      <w:r w:rsidR="009D111D">
        <w:rPr>
          <w:rFonts w:ascii="Times New Roman" w:hAnsi="Times New Roman" w:cs="Times New Roman"/>
          <w:sz w:val="28"/>
          <w:szCs w:val="28"/>
        </w:rPr>
        <w:t>.3.</w:t>
      </w:r>
      <w:r w:rsidRPr="008236CB">
        <w:rPr>
          <w:rFonts w:ascii="Times New Roman" w:hAnsi="Times New Roman" w:cs="Times New Roman"/>
          <w:sz w:val="28"/>
          <w:szCs w:val="28"/>
        </w:rPr>
        <w:t xml:space="preserve"> К персональным данным работника, получаемым работодателем и подлежащим хранению у работодателя</w:t>
      </w:r>
      <w:r w:rsidRPr="00902C69">
        <w:rPr>
          <w:rFonts w:ascii="Times New Roman" w:hAnsi="Times New Roman" w:cs="Times New Roman"/>
          <w:sz w:val="28"/>
          <w:szCs w:val="28"/>
        </w:rPr>
        <w:t>, в том числе в информационных системах персональных данных работодателя, в</w:t>
      </w:r>
      <w:r w:rsidRPr="008236CB">
        <w:rPr>
          <w:rFonts w:ascii="Times New Roman" w:hAnsi="Times New Roman" w:cs="Times New Roman"/>
          <w:sz w:val="28"/>
          <w:szCs w:val="28"/>
        </w:rPr>
        <w:t xml:space="preserve"> порядке, предусмотренном законодательством </w:t>
      </w:r>
      <w:r w:rsidR="00E83077">
        <w:rPr>
          <w:rFonts w:ascii="Times New Roman" w:hAnsi="Times New Roman" w:cs="Times New Roman"/>
          <w:sz w:val="28"/>
          <w:szCs w:val="28"/>
        </w:rPr>
        <w:t xml:space="preserve">Российской Федерации </w:t>
      </w:r>
      <w:r w:rsidRPr="008236CB">
        <w:rPr>
          <w:rFonts w:ascii="Times New Roman" w:hAnsi="Times New Roman" w:cs="Times New Roman"/>
          <w:sz w:val="28"/>
          <w:szCs w:val="28"/>
        </w:rPr>
        <w:t xml:space="preserve">и </w:t>
      </w:r>
      <w:r w:rsidR="00840407">
        <w:rPr>
          <w:rFonts w:ascii="Times New Roman" w:hAnsi="Times New Roman" w:cs="Times New Roman"/>
          <w:sz w:val="28"/>
          <w:szCs w:val="28"/>
        </w:rPr>
        <w:t xml:space="preserve">настоящим </w:t>
      </w:r>
      <w:r w:rsidRPr="008236CB">
        <w:rPr>
          <w:rFonts w:ascii="Times New Roman" w:hAnsi="Times New Roman" w:cs="Times New Roman"/>
          <w:sz w:val="28"/>
          <w:szCs w:val="28"/>
        </w:rPr>
        <w:t>Положением, относятся сведения, содержащиеся в личном деле работника, других документах кадрового делопроизводства</w:t>
      </w:r>
      <w:r w:rsidR="00BE69DC">
        <w:rPr>
          <w:rFonts w:ascii="Times New Roman" w:hAnsi="Times New Roman" w:cs="Times New Roman"/>
          <w:sz w:val="28"/>
          <w:szCs w:val="28"/>
        </w:rPr>
        <w:t>, профсоюзного учета</w:t>
      </w:r>
      <w:r w:rsidRPr="008236CB">
        <w:rPr>
          <w:rFonts w:ascii="Times New Roman" w:hAnsi="Times New Roman" w:cs="Times New Roman"/>
          <w:sz w:val="28"/>
          <w:szCs w:val="28"/>
        </w:rPr>
        <w:t xml:space="preserve"> и иных документах, составляемых (формируемых) у работодателя в процессе трудовой деятельности работника, в том числе:</w:t>
      </w:r>
    </w:p>
    <w:p w14:paraId="31BD2866"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копии паспорта работника;</w:t>
      </w:r>
    </w:p>
    <w:p w14:paraId="40C3B037"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копии страхового свидетельства государственного пенсионного страхования;</w:t>
      </w:r>
    </w:p>
    <w:p w14:paraId="2E4BFBAF"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копии документа воинского учета (для военнообязанных и лиц, подлежащих призыву на военную службу);</w:t>
      </w:r>
    </w:p>
    <w:p w14:paraId="340329EA"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копии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786BB877"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анкете, заполненной работником при поступлении на работу или в процессе работы (включающей сведения о семейном положении работника, перемене фамилии, наличии детей и иждивенцев);</w:t>
      </w:r>
    </w:p>
    <w:p w14:paraId="5790B1DA"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автобиографии;</w:t>
      </w:r>
    </w:p>
    <w:p w14:paraId="6503E584"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иных документах,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составлены в период действия указанного договора (например, медицинские заключения, предъявляемые работником при прохождении обязательных предварительных и периодических медицинских осмотров и т.д.);</w:t>
      </w:r>
    </w:p>
    <w:p w14:paraId="6188D351"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трудовом договоре и соглашениях к нему;</w:t>
      </w:r>
    </w:p>
    <w:p w14:paraId="591FA683"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 в приказах о приеме, переводах, </w:t>
      </w:r>
      <w:r w:rsidR="00840407">
        <w:rPr>
          <w:rFonts w:ascii="Times New Roman" w:hAnsi="Times New Roman" w:cs="Times New Roman"/>
          <w:sz w:val="28"/>
          <w:szCs w:val="28"/>
        </w:rPr>
        <w:t>приостановлении и прекращении трудового договора</w:t>
      </w:r>
      <w:r w:rsidRPr="008236CB">
        <w:rPr>
          <w:rFonts w:ascii="Times New Roman" w:hAnsi="Times New Roman" w:cs="Times New Roman"/>
          <w:sz w:val="28"/>
          <w:szCs w:val="28"/>
        </w:rPr>
        <w:t>, повышении заработной платы, премировании;</w:t>
      </w:r>
    </w:p>
    <w:p w14:paraId="2E43D27F"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личной карточке по форме Т-2;</w:t>
      </w:r>
    </w:p>
    <w:p w14:paraId="7AEF22FB"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заявлениях, объяснительных и служебных записках работника;</w:t>
      </w:r>
    </w:p>
    <w:p w14:paraId="431DF703"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документах о прохождении работником аттестации, собеседования, повышения квалификации;</w:t>
      </w:r>
    </w:p>
    <w:p w14:paraId="6F9A036E"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документах, составляемых для назначения в установленном порядке трудовой пенсии и негосударственной (корпоративной) пенсии;</w:t>
      </w:r>
    </w:p>
    <w:p w14:paraId="02828EE5" w14:textId="77777777" w:rsidR="00011B92" w:rsidRPr="008236CB" w:rsidRDefault="00011B92" w:rsidP="001B7F8C">
      <w:pPr>
        <w:pStyle w:val="ConsPlusNormal"/>
        <w:widowControl/>
        <w:ind w:firstLine="709"/>
        <w:jc w:val="both"/>
        <w:rPr>
          <w:rFonts w:ascii="Times New Roman" w:hAnsi="Times New Roman" w:cs="Times New Roman"/>
          <w:sz w:val="28"/>
          <w:szCs w:val="28"/>
        </w:rPr>
      </w:pPr>
      <w:r w:rsidRPr="0039543E">
        <w:rPr>
          <w:rFonts w:ascii="Times New Roman" w:hAnsi="Times New Roman" w:cs="Times New Roman"/>
          <w:sz w:val="28"/>
          <w:szCs w:val="28"/>
        </w:rPr>
        <w:t>- в документах профсоюзного учета;</w:t>
      </w:r>
    </w:p>
    <w:p w14:paraId="65B0AB73" w14:textId="77777777" w:rsidR="00011B92" w:rsidRDefault="00011B9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в иных документах и их копиях, содержащих сведения о работнике, составление (оформление) которых обусловлено наличием между работодателем и работником трудовых отношений и иных непосредственно связанных с ними отношений.</w:t>
      </w:r>
    </w:p>
    <w:p w14:paraId="45AE46D4" w14:textId="77777777" w:rsidR="0039543E" w:rsidRPr="008236CB" w:rsidRDefault="0039543E" w:rsidP="001B7F8C">
      <w:pPr>
        <w:pStyle w:val="ConsPlusNormal"/>
        <w:widowControl/>
        <w:ind w:firstLine="709"/>
        <w:jc w:val="both"/>
        <w:rPr>
          <w:rFonts w:ascii="Times New Roman" w:hAnsi="Times New Roman" w:cs="Times New Roman"/>
          <w:sz w:val="28"/>
          <w:szCs w:val="28"/>
        </w:rPr>
      </w:pPr>
      <w:r w:rsidRPr="0039543E">
        <w:rPr>
          <w:rFonts w:ascii="Times New Roman" w:hAnsi="Times New Roman" w:cs="Times New Roman"/>
          <w:sz w:val="28"/>
          <w:szCs w:val="28"/>
        </w:rPr>
        <w:t>2.</w:t>
      </w:r>
      <w:r w:rsidR="009D111D">
        <w:rPr>
          <w:rFonts w:ascii="Times New Roman" w:hAnsi="Times New Roman" w:cs="Times New Roman"/>
          <w:sz w:val="28"/>
          <w:szCs w:val="28"/>
        </w:rPr>
        <w:t>4</w:t>
      </w:r>
      <w:r w:rsidRPr="0039543E">
        <w:rPr>
          <w:rFonts w:ascii="Times New Roman" w:hAnsi="Times New Roman" w:cs="Times New Roman"/>
          <w:sz w:val="28"/>
          <w:szCs w:val="28"/>
        </w:rPr>
        <w:t>. Перечень персональных данных, действия и способы их обработки определяются Положением, Правилами внутреннего трудового распорядка, иными локальными нормативными актами и документами работодателя.</w:t>
      </w:r>
    </w:p>
    <w:p w14:paraId="49DFFAA6" w14:textId="77777777" w:rsidR="00BF7F25" w:rsidRPr="008236CB" w:rsidRDefault="00BF7F25"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2.</w:t>
      </w:r>
      <w:r w:rsidR="009D111D">
        <w:rPr>
          <w:rFonts w:ascii="Times New Roman" w:hAnsi="Times New Roman" w:cs="Times New Roman"/>
          <w:sz w:val="28"/>
          <w:szCs w:val="28"/>
        </w:rPr>
        <w:t>5</w:t>
      </w:r>
      <w:r w:rsidRPr="008236CB">
        <w:rPr>
          <w:rFonts w:ascii="Times New Roman" w:hAnsi="Times New Roman" w:cs="Times New Roman"/>
          <w:sz w:val="28"/>
          <w:szCs w:val="28"/>
        </w:rPr>
        <w:t>. Работодатель определяет объем, содержание обрабатываемых персональных данных работника, руководствуясь Конституцией Российской Федерации, Трудовым кодексом Российской Федерации и иными федеральными законами и нормативными правовыми актами.</w:t>
      </w:r>
    </w:p>
    <w:p w14:paraId="309F7EA8" w14:textId="77777777" w:rsidR="003D6472" w:rsidRPr="00964AAE" w:rsidRDefault="003D6472"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2.</w:t>
      </w:r>
      <w:r w:rsidR="009D111D">
        <w:rPr>
          <w:rFonts w:ascii="Times New Roman" w:hAnsi="Times New Roman" w:cs="Times New Roman"/>
          <w:sz w:val="28"/>
          <w:szCs w:val="28"/>
        </w:rPr>
        <w:t>6</w:t>
      </w:r>
      <w:r w:rsidRPr="008236CB">
        <w:rPr>
          <w:rFonts w:ascii="Times New Roman" w:hAnsi="Times New Roman" w:cs="Times New Roman"/>
          <w:sz w:val="28"/>
          <w:szCs w:val="28"/>
        </w:rPr>
        <w:t xml:space="preserve">. Первичное занесение персональных данных работников в документы, ведущимся по формам, определяемым законодательством Российской Федерации и локальными нормативными актами </w:t>
      </w:r>
      <w:r w:rsidR="00D85E7E" w:rsidRPr="008236CB">
        <w:rPr>
          <w:rFonts w:ascii="Times New Roman" w:hAnsi="Times New Roman" w:cs="Times New Roman"/>
          <w:sz w:val="28"/>
          <w:szCs w:val="28"/>
        </w:rPr>
        <w:t>работодателя</w:t>
      </w:r>
      <w:r w:rsidR="00F90F8B">
        <w:rPr>
          <w:rFonts w:ascii="Times New Roman" w:hAnsi="Times New Roman" w:cs="Times New Roman"/>
          <w:sz w:val="28"/>
          <w:szCs w:val="28"/>
        </w:rPr>
        <w:t xml:space="preserve"> (Профсоюза)</w:t>
      </w:r>
      <w:r w:rsidRPr="008236CB">
        <w:rPr>
          <w:rFonts w:ascii="Times New Roman" w:hAnsi="Times New Roman" w:cs="Times New Roman"/>
          <w:sz w:val="28"/>
          <w:szCs w:val="28"/>
        </w:rPr>
        <w:t xml:space="preserve">, а также в создаваемые информационные системы персональных данных работников, осуществляется </w:t>
      </w:r>
      <w:r w:rsidR="00180CB5">
        <w:rPr>
          <w:rFonts w:ascii="Times New Roman" w:hAnsi="Times New Roman" w:cs="Times New Roman"/>
          <w:sz w:val="28"/>
          <w:szCs w:val="28"/>
        </w:rPr>
        <w:t xml:space="preserve">специалистами </w:t>
      </w:r>
      <w:r w:rsidR="005B2B13" w:rsidRPr="00077E49">
        <w:rPr>
          <w:rFonts w:ascii="Times New Roman" w:hAnsi="Times New Roman" w:cs="Times New Roman"/>
          <w:sz w:val="28"/>
          <w:szCs w:val="28"/>
        </w:rPr>
        <w:t>структурн</w:t>
      </w:r>
      <w:r w:rsidR="00077E49" w:rsidRPr="00077E49">
        <w:rPr>
          <w:rFonts w:ascii="Times New Roman" w:hAnsi="Times New Roman" w:cs="Times New Roman"/>
          <w:sz w:val="28"/>
          <w:szCs w:val="28"/>
        </w:rPr>
        <w:t>ого</w:t>
      </w:r>
      <w:r w:rsidR="005B2B13" w:rsidRPr="00077E49">
        <w:rPr>
          <w:rFonts w:ascii="Times New Roman" w:hAnsi="Times New Roman" w:cs="Times New Roman"/>
          <w:sz w:val="28"/>
          <w:szCs w:val="28"/>
        </w:rPr>
        <w:t xml:space="preserve"> подразделени</w:t>
      </w:r>
      <w:r w:rsidR="00077E49" w:rsidRPr="00077E49">
        <w:rPr>
          <w:rFonts w:ascii="Times New Roman" w:hAnsi="Times New Roman" w:cs="Times New Roman"/>
          <w:sz w:val="28"/>
          <w:szCs w:val="28"/>
        </w:rPr>
        <w:t>я</w:t>
      </w:r>
      <w:r w:rsidR="005B2B13" w:rsidRPr="00077E49">
        <w:rPr>
          <w:rFonts w:ascii="Times New Roman" w:hAnsi="Times New Roman" w:cs="Times New Roman"/>
          <w:sz w:val="28"/>
          <w:szCs w:val="28"/>
        </w:rPr>
        <w:t xml:space="preserve"> </w:t>
      </w:r>
      <w:r w:rsidR="00F90F8B" w:rsidRPr="00077E49">
        <w:rPr>
          <w:rFonts w:ascii="Times New Roman" w:hAnsi="Times New Roman" w:cs="Times New Roman"/>
          <w:sz w:val="28"/>
          <w:szCs w:val="28"/>
        </w:rPr>
        <w:t>П</w:t>
      </w:r>
      <w:r w:rsidR="005B2B13" w:rsidRPr="00077E49">
        <w:rPr>
          <w:rFonts w:ascii="Times New Roman" w:hAnsi="Times New Roman" w:cs="Times New Roman"/>
          <w:sz w:val="28"/>
          <w:szCs w:val="28"/>
        </w:rPr>
        <w:t>рофсоюза, на которые возложены функции ведения кадрового делопроизводства</w:t>
      </w:r>
      <w:r w:rsidR="00796E25" w:rsidRPr="00077E49">
        <w:rPr>
          <w:rFonts w:ascii="Times New Roman" w:hAnsi="Times New Roman" w:cs="Times New Roman"/>
          <w:sz w:val="28"/>
          <w:szCs w:val="28"/>
        </w:rPr>
        <w:t xml:space="preserve"> (далее – </w:t>
      </w:r>
      <w:r w:rsidR="00964AAE" w:rsidRPr="00077E49">
        <w:rPr>
          <w:rFonts w:ascii="Times New Roman" w:hAnsi="Times New Roman" w:cs="Times New Roman"/>
          <w:sz w:val="28"/>
          <w:szCs w:val="28"/>
        </w:rPr>
        <w:t>подразделение кадров</w:t>
      </w:r>
      <w:r w:rsidR="00796E25" w:rsidRPr="00077E49">
        <w:rPr>
          <w:rFonts w:ascii="Times New Roman" w:hAnsi="Times New Roman" w:cs="Times New Roman"/>
          <w:sz w:val="28"/>
          <w:szCs w:val="28"/>
        </w:rPr>
        <w:t>)</w:t>
      </w:r>
      <w:r w:rsidR="005B2B13" w:rsidRPr="00077E49">
        <w:rPr>
          <w:rFonts w:ascii="Times New Roman" w:hAnsi="Times New Roman" w:cs="Times New Roman"/>
          <w:sz w:val="28"/>
          <w:szCs w:val="28"/>
        </w:rPr>
        <w:t xml:space="preserve">, </w:t>
      </w:r>
      <w:r w:rsidRPr="00077E49">
        <w:rPr>
          <w:rFonts w:ascii="Times New Roman" w:hAnsi="Times New Roman" w:cs="Times New Roman"/>
          <w:sz w:val="28"/>
          <w:szCs w:val="28"/>
        </w:rPr>
        <w:t>на</w:t>
      </w:r>
      <w:r w:rsidRPr="00964AAE">
        <w:rPr>
          <w:rFonts w:ascii="Times New Roman" w:hAnsi="Times New Roman" w:cs="Times New Roman"/>
          <w:sz w:val="28"/>
          <w:szCs w:val="28"/>
        </w:rPr>
        <w:t xml:space="preserve"> основе предоставленных работником документов и сведений при приеме на работу.</w:t>
      </w:r>
      <w:r w:rsidR="005B2B13" w:rsidRPr="00964AAE">
        <w:rPr>
          <w:rFonts w:ascii="Times New Roman" w:hAnsi="Times New Roman" w:cs="Times New Roman"/>
          <w:sz w:val="28"/>
          <w:szCs w:val="28"/>
        </w:rPr>
        <w:t xml:space="preserve"> </w:t>
      </w:r>
    </w:p>
    <w:p w14:paraId="71CAD064" w14:textId="77777777" w:rsidR="001B63DB" w:rsidRPr="001B63DB" w:rsidRDefault="009D111D" w:rsidP="001B63DB">
      <w:pPr>
        <w:pStyle w:val="ConsPlusNormal"/>
        <w:ind w:firstLine="709"/>
        <w:jc w:val="both"/>
        <w:rPr>
          <w:rFonts w:ascii="Times New Roman" w:hAnsi="Times New Roman" w:cs="Times New Roman"/>
          <w:sz w:val="28"/>
          <w:szCs w:val="28"/>
        </w:rPr>
      </w:pPr>
      <w:r w:rsidRPr="00964AAE">
        <w:rPr>
          <w:rFonts w:ascii="Times New Roman" w:hAnsi="Times New Roman" w:cs="Times New Roman"/>
          <w:sz w:val="28"/>
          <w:szCs w:val="28"/>
        </w:rPr>
        <w:t xml:space="preserve">2.7. </w:t>
      </w:r>
      <w:r w:rsidR="001B63DB" w:rsidRPr="00964AAE">
        <w:rPr>
          <w:rFonts w:ascii="Times New Roman" w:hAnsi="Times New Roman" w:cs="Times New Roman"/>
          <w:sz w:val="28"/>
          <w:szCs w:val="28"/>
        </w:rPr>
        <w:t>В целях информационного обеспечения</w:t>
      </w:r>
      <w:r w:rsidR="001B63DB" w:rsidRPr="001B63DB">
        <w:rPr>
          <w:rFonts w:ascii="Times New Roman" w:hAnsi="Times New Roman" w:cs="Times New Roman"/>
          <w:sz w:val="28"/>
          <w:szCs w:val="28"/>
        </w:rPr>
        <w:t xml:space="preserve"> </w:t>
      </w:r>
      <w:r w:rsidR="001B63DB">
        <w:rPr>
          <w:rFonts w:ascii="Times New Roman" w:hAnsi="Times New Roman" w:cs="Times New Roman"/>
          <w:sz w:val="28"/>
          <w:szCs w:val="28"/>
        </w:rPr>
        <w:t xml:space="preserve">работников и членов Профсоюза </w:t>
      </w:r>
      <w:r w:rsidR="001B63DB" w:rsidRPr="001B63DB">
        <w:rPr>
          <w:rFonts w:ascii="Times New Roman" w:hAnsi="Times New Roman" w:cs="Times New Roman"/>
          <w:sz w:val="28"/>
          <w:szCs w:val="28"/>
        </w:rPr>
        <w:t xml:space="preserve">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w:t>
      </w:r>
      <w:r w:rsidR="001B63DB">
        <w:rPr>
          <w:rFonts w:ascii="Times New Roman" w:hAnsi="Times New Roman" w:cs="Times New Roman"/>
          <w:sz w:val="28"/>
          <w:szCs w:val="28"/>
        </w:rPr>
        <w:t>субъекта персональных данных</w:t>
      </w:r>
      <w:r w:rsidR="001B63DB" w:rsidRPr="001B63DB">
        <w:rPr>
          <w:rFonts w:ascii="Times New Roman" w:hAnsi="Times New Roman" w:cs="Times New Roman"/>
          <w:sz w:val="28"/>
          <w:szCs w:val="28"/>
        </w:rPr>
        <w:t xml:space="preserve"> могут включаться его фамилия, имя, отчество, абонентский номер</w:t>
      </w:r>
      <w:r w:rsidR="001B63DB">
        <w:rPr>
          <w:rFonts w:ascii="Times New Roman" w:hAnsi="Times New Roman" w:cs="Times New Roman"/>
          <w:sz w:val="28"/>
          <w:szCs w:val="28"/>
        </w:rPr>
        <w:t>,</w:t>
      </w:r>
      <w:r w:rsidR="001B63DB" w:rsidRPr="001B63DB">
        <w:rPr>
          <w:rFonts w:ascii="Times New Roman" w:hAnsi="Times New Roman" w:cs="Times New Roman"/>
          <w:sz w:val="28"/>
          <w:szCs w:val="28"/>
        </w:rPr>
        <w:t xml:space="preserve"> </w:t>
      </w:r>
      <w:r w:rsidR="001B63DB">
        <w:rPr>
          <w:rFonts w:ascii="Times New Roman" w:hAnsi="Times New Roman" w:cs="Times New Roman"/>
          <w:sz w:val="28"/>
          <w:szCs w:val="28"/>
        </w:rPr>
        <w:t>адрес места работы</w:t>
      </w:r>
      <w:r w:rsidR="001B63DB" w:rsidRPr="001B63DB">
        <w:rPr>
          <w:rFonts w:ascii="Times New Roman" w:hAnsi="Times New Roman" w:cs="Times New Roman"/>
          <w:sz w:val="28"/>
          <w:szCs w:val="28"/>
        </w:rPr>
        <w:t>, сведения о профессии и иные персональные данные, сообщаемые субъектом персональных данных.</w:t>
      </w:r>
    </w:p>
    <w:p w14:paraId="0CA9729C" w14:textId="77777777" w:rsidR="005B2B13" w:rsidRDefault="001B63DB" w:rsidP="001B63DB">
      <w:pPr>
        <w:pStyle w:val="ConsPlusNormal"/>
        <w:widowControl/>
        <w:ind w:firstLine="709"/>
        <w:jc w:val="both"/>
        <w:rPr>
          <w:rFonts w:ascii="Times New Roman" w:hAnsi="Times New Roman" w:cs="Times New Roman"/>
          <w:sz w:val="28"/>
          <w:szCs w:val="28"/>
        </w:rPr>
      </w:pPr>
      <w:r w:rsidRPr="001B63DB">
        <w:rPr>
          <w:rFonts w:ascii="Times New Roman" w:hAnsi="Times New Roman" w:cs="Times New Roman"/>
          <w:sz w:val="28"/>
          <w:szCs w:val="28"/>
        </w:rPr>
        <w:t>2.</w:t>
      </w:r>
      <w:r w:rsidR="009D111D">
        <w:rPr>
          <w:rFonts w:ascii="Times New Roman" w:hAnsi="Times New Roman" w:cs="Times New Roman"/>
          <w:sz w:val="28"/>
          <w:szCs w:val="28"/>
        </w:rPr>
        <w:t>8.</w:t>
      </w:r>
      <w:r w:rsidRPr="001B63DB">
        <w:rPr>
          <w:rFonts w:ascii="Times New Roman" w:hAnsi="Times New Roman" w:cs="Times New Roman"/>
          <w:sz w:val="28"/>
          <w:szCs w:val="28"/>
        </w:rPr>
        <w:t xml:space="preserve">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5B9E7BE6" w14:textId="77777777" w:rsidR="001B63DB" w:rsidRPr="008236CB" w:rsidRDefault="001B63DB" w:rsidP="001B63DB">
      <w:pPr>
        <w:pStyle w:val="ConsPlusNormal"/>
        <w:widowControl/>
        <w:ind w:firstLine="709"/>
        <w:jc w:val="both"/>
        <w:rPr>
          <w:rFonts w:ascii="Times New Roman" w:hAnsi="Times New Roman" w:cs="Times New Roman"/>
          <w:sz w:val="28"/>
          <w:szCs w:val="28"/>
        </w:rPr>
      </w:pPr>
    </w:p>
    <w:p w14:paraId="6A040D5B" w14:textId="77777777" w:rsidR="00011B92" w:rsidRPr="008236CB" w:rsidRDefault="009D111D"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11B92" w:rsidRPr="008236CB">
        <w:rPr>
          <w:rFonts w:ascii="Times New Roman" w:hAnsi="Times New Roman" w:cs="Times New Roman"/>
          <w:sz w:val="28"/>
          <w:szCs w:val="28"/>
        </w:rPr>
        <w:t xml:space="preserve">ОБРАБОТКА ПЕРСОНАЛЬНЫХ ДАННЫХ РАБОТНИКОВ </w:t>
      </w:r>
    </w:p>
    <w:p w14:paraId="38813DFE" w14:textId="77777777" w:rsidR="00011B92" w:rsidRPr="008236CB" w:rsidRDefault="00011B92" w:rsidP="001B7F8C">
      <w:pPr>
        <w:pStyle w:val="ConsPlusNormal"/>
        <w:widowControl/>
        <w:ind w:firstLine="709"/>
        <w:jc w:val="both"/>
        <w:rPr>
          <w:rFonts w:ascii="Times New Roman" w:hAnsi="Times New Roman" w:cs="Times New Roman"/>
          <w:sz w:val="28"/>
          <w:szCs w:val="28"/>
        </w:rPr>
      </w:pPr>
    </w:p>
    <w:p w14:paraId="5133FC42" w14:textId="77777777" w:rsidR="00AC0911" w:rsidRPr="008236CB" w:rsidRDefault="009D111D" w:rsidP="001B7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C0911" w:rsidRPr="008236CB">
        <w:rPr>
          <w:rFonts w:ascii="Times New Roman" w:hAnsi="Times New Roman" w:cs="Times New Roman"/>
          <w:sz w:val="28"/>
          <w:szCs w:val="28"/>
        </w:rPr>
        <w:t>.</w:t>
      </w:r>
      <w:r>
        <w:rPr>
          <w:rFonts w:ascii="Times New Roman" w:hAnsi="Times New Roman" w:cs="Times New Roman"/>
          <w:sz w:val="28"/>
          <w:szCs w:val="28"/>
        </w:rPr>
        <w:t>1</w:t>
      </w:r>
      <w:r w:rsidR="00AC0911" w:rsidRPr="008236CB">
        <w:rPr>
          <w:rFonts w:ascii="Times New Roman" w:hAnsi="Times New Roman" w:cs="Times New Roman"/>
          <w:sz w:val="28"/>
          <w:szCs w:val="28"/>
        </w:rPr>
        <w:t>.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работе, оформления документов для назначения пенсий, а также обеспечения личной безопасности работников, сохранности имущества, контроля количества и качества выполняемой работы.</w:t>
      </w:r>
    </w:p>
    <w:p w14:paraId="526158A7" w14:textId="77777777" w:rsidR="00BE69DC" w:rsidRDefault="009D111D" w:rsidP="001B7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AC0911" w:rsidRPr="008236CB">
        <w:rPr>
          <w:rFonts w:ascii="Times New Roman" w:hAnsi="Times New Roman" w:cs="Times New Roman"/>
          <w:sz w:val="28"/>
          <w:szCs w:val="28"/>
        </w:rPr>
        <w:t>Обработка персональных данных осуществляется с письменного согласия работника</w:t>
      </w:r>
      <w:r w:rsidR="00873A1E" w:rsidRPr="008236CB">
        <w:rPr>
          <w:rFonts w:ascii="Times New Roman" w:hAnsi="Times New Roman" w:cs="Times New Roman"/>
          <w:sz w:val="28"/>
          <w:szCs w:val="28"/>
        </w:rPr>
        <w:t xml:space="preserve"> за исключением установленных законом случаев</w:t>
      </w:r>
      <w:r w:rsidR="008236CB" w:rsidRPr="008236CB">
        <w:rPr>
          <w:rFonts w:ascii="Times New Roman" w:hAnsi="Times New Roman" w:cs="Times New Roman"/>
          <w:sz w:val="28"/>
          <w:szCs w:val="28"/>
        </w:rPr>
        <w:t>.</w:t>
      </w:r>
      <w:r w:rsidR="00873A1E" w:rsidRPr="008236CB">
        <w:rPr>
          <w:rFonts w:ascii="Times New Roman" w:hAnsi="Times New Roman" w:cs="Times New Roman"/>
          <w:sz w:val="28"/>
          <w:szCs w:val="28"/>
        </w:rPr>
        <w:t xml:space="preserve"> </w:t>
      </w:r>
    </w:p>
    <w:p w14:paraId="7B92CEFD" w14:textId="77777777" w:rsidR="00137B6F" w:rsidRPr="008236CB" w:rsidRDefault="009D111D" w:rsidP="001B7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137B6F" w:rsidRPr="008236CB">
        <w:rPr>
          <w:rFonts w:ascii="Times New Roman" w:hAnsi="Times New Roman" w:cs="Times New Roman"/>
          <w:sz w:val="28"/>
          <w:szCs w:val="28"/>
        </w:rPr>
        <w:t>Требованиями к содержанию согласия на обработку персональных данных, разрешенных субъектом персональных данных для распространения, утверждены приказом Федеральной службы по надзору в сфере связи, информационных технологий и массовых коммуникаций от 24.02.2021</w:t>
      </w:r>
      <w:r w:rsidR="00F90F8B">
        <w:rPr>
          <w:rFonts w:ascii="Times New Roman" w:hAnsi="Times New Roman" w:cs="Times New Roman"/>
          <w:sz w:val="28"/>
          <w:szCs w:val="28"/>
        </w:rPr>
        <w:t xml:space="preserve"> г.</w:t>
      </w:r>
      <w:r w:rsidR="00137B6F" w:rsidRPr="008236CB">
        <w:rPr>
          <w:rFonts w:ascii="Times New Roman" w:hAnsi="Times New Roman" w:cs="Times New Roman"/>
          <w:sz w:val="28"/>
          <w:szCs w:val="28"/>
        </w:rPr>
        <w:t xml:space="preserve"> № 18. </w:t>
      </w:r>
    </w:p>
    <w:p w14:paraId="4A1BB553" w14:textId="77777777" w:rsidR="00137B6F" w:rsidRPr="008236CB" w:rsidRDefault="009D111D" w:rsidP="001B7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137B6F" w:rsidRPr="008236CB">
        <w:rPr>
          <w:rFonts w:ascii="Times New Roman" w:hAnsi="Times New Roman" w:cs="Times New Roman"/>
          <w:sz w:val="28"/>
          <w:szCs w:val="28"/>
        </w:rPr>
        <w:t xml:space="preserve">Согласие в письменной форме субъекта персональных данных на обработку его персональных данных </w:t>
      </w:r>
      <w:r w:rsidR="003C7582" w:rsidRPr="00D252B4">
        <w:rPr>
          <w:rFonts w:ascii="Times New Roman" w:hAnsi="Times New Roman" w:cs="Times New Roman"/>
          <w:sz w:val="28"/>
          <w:szCs w:val="28"/>
        </w:rPr>
        <w:t>(Приложение № 1)</w:t>
      </w:r>
      <w:r w:rsidR="003C7582">
        <w:rPr>
          <w:rFonts w:ascii="Times New Roman" w:hAnsi="Times New Roman" w:cs="Times New Roman"/>
          <w:sz w:val="28"/>
          <w:szCs w:val="28"/>
        </w:rPr>
        <w:t xml:space="preserve"> </w:t>
      </w:r>
      <w:r w:rsidR="00137B6F" w:rsidRPr="008236CB">
        <w:rPr>
          <w:rFonts w:ascii="Times New Roman" w:hAnsi="Times New Roman" w:cs="Times New Roman"/>
          <w:sz w:val="28"/>
          <w:szCs w:val="28"/>
        </w:rPr>
        <w:t>должно включать в себя, в частности:</w:t>
      </w:r>
    </w:p>
    <w:p w14:paraId="2407FCE8"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617E1C42"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3E0EF0DC"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3) наименование или фамилию, имя, отчество и адрес оператора, получающего согласие субъекта персональных данных;</w:t>
      </w:r>
    </w:p>
    <w:p w14:paraId="5E3AFC71"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4) цель обработки персональных данных;</w:t>
      </w:r>
    </w:p>
    <w:p w14:paraId="17F350B2"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5) перечень персональных данных, на обработку которых дается согласие субъекта персональных данных;</w:t>
      </w:r>
    </w:p>
    <w:p w14:paraId="6C6B87BD"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74435E02"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577A78C6"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10781C20" w14:textId="77777777" w:rsidR="00137B6F" w:rsidRPr="008236CB" w:rsidRDefault="00137B6F"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9) подпись субъекта персональных данных.</w:t>
      </w:r>
    </w:p>
    <w:p w14:paraId="6ADBA315" w14:textId="77777777" w:rsidR="00AC0911" w:rsidRPr="008236CB" w:rsidRDefault="009D111D" w:rsidP="008236CB">
      <w:pPr>
        <w:autoSpaceDE w:val="0"/>
        <w:autoSpaceDN w:val="0"/>
        <w:adjustRightInd w:val="0"/>
        <w:ind w:firstLine="709"/>
        <w:jc w:val="both"/>
        <w:rPr>
          <w:sz w:val="28"/>
          <w:szCs w:val="28"/>
        </w:rPr>
      </w:pPr>
      <w:r>
        <w:rPr>
          <w:sz w:val="28"/>
          <w:szCs w:val="28"/>
        </w:rPr>
        <w:t>3</w:t>
      </w:r>
      <w:r w:rsidR="00D130A5" w:rsidRPr="008236CB">
        <w:rPr>
          <w:sz w:val="28"/>
          <w:szCs w:val="28"/>
        </w:rPr>
        <w:t>.</w:t>
      </w:r>
      <w:r>
        <w:rPr>
          <w:sz w:val="28"/>
          <w:szCs w:val="28"/>
        </w:rPr>
        <w:t>5</w:t>
      </w:r>
      <w:r w:rsidR="00D130A5" w:rsidRPr="008236CB">
        <w:rPr>
          <w:sz w:val="28"/>
          <w:szCs w:val="28"/>
        </w:rPr>
        <w:t>.</w:t>
      </w:r>
      <w:r w:rsidR="0039543E">
        <w:rPr>
          <w:sz w:val="28"/>
          <w:szCs w:val="28"/>
        </w:rPr>
        <w:t xml:space="preserve"> </w:t>
      </w:r>
      <w:r w:rsidR="00AC0911" w:rsidRPr="008236CB">
        <w:rPr>
          <w:sz w:val="28"/>
          <w:szCs w:val="28"/>
        </w:rPr>
        <w:t xml:space="preserve">Равнозначным содержащему собственноручную подпись </w:t>
      </w:r>
      <w:r w:rsidR="00D130A5" w:rsidRPr="008236CB">
        <w:rPr>
          <w:sz w:val="28"/>
          <w:szCs w:val="28"/>
        </w:rPr>
        <w:t xml:space="preserve">работника </w:t>
      </w:r>
      <w:r w:rsidR="00F90F8B">
        <w:rPr>
          <w:sz w:val="28"/>
          <w:szCs w:val="28"/>
        </w:rPr>
        <w:t>–</w:t>
      </w:r>
      <w:r w:rsidR="00D130A5" w:rsidRPr="008236CB">
        <w:rPr>
          <w:sz w:val="28"/>
          <w:szCs w:val="28"/>
        </w:rPr>
        <w:t xml:space="preserve"> субъекта</w:t>
      </w:r>
      <w:r w:rsidR="00AC0911" w:rsidRPr="008236CB">
        <w:rPr>
          <w:sz w:val="28"/>
          <w:szCs w:val="28"/>
        </w:rPr>
        <w:t xml:space="preserve">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w:t>
      </w:r>
    </w:p>
    <w:p w14:paraId="070C43F5" w14:textId="77777777" w:rsidR="008A16B8" w:rsidRPr="008236CB" w:rsidRDefault="009D111D" w:rsidP="001B7F8C">
      <w:pPr>
        <w:autoSpaceDE w:val="0"/>
        <w:autoSpaceDN w:val="0"/>
        <w:adjustRightInd w:val="0"/>
        <w:ind w:firstLine="709"/>
        <w:jc w:val="both"/>
        <w:rPr>
          <w:sz w:val="28"/>
          <w:szCs w:val="28"/>
        </w:rPr>
      </w:pPr>
      <w:r>
        <w:rPr>
          <w:sz w:val="28"/>
          <w:szCs w:val="28"/>
        </w:rPr>
        <w:t xml:space="preserve">3.6. </w:t>
      </w:r>
      <w:r w:rsidR="0039144B" w:rsidRPr="008236CB">
        <w:rPr>
          <w:sz w:val="28"/>
          <w:szCs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w:t>
      </w:r>
      <w:r w:rsidR="003B0531" w:rsidRPr="008236CB">
        <w:rPr>
          <w:sz w:val="28"/>
          <w:szCs w:val="28"/>
        </w:rPr>
        <w:t>лючаемого с этим лицом договора (поручение оператора)</w:t>
      </w:r>
      <w:r w:rsidR="0039144B" w:rsidRPr="008236CB">
        <w:rPr>
          <w:sz w:val="28"/>
          <w:szCs w:val="28"/>
        </w:rPr>
        <w:t xml:space="preserve">.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003B0531" w:rsidRPr="008236CB">
        <w:rPr>
          <w:sz w:val="28"/>
          <w:szCs w:val="28"/>
        </w:rPr>
        <w:t>законодательством Российской Федерации</w:t>
      </w:r>
      <w:r w:rsidR="0039543E">
        <w:rPr>
          <w:sz w:val="28"/>
          <w:szCs w:val="28"/>
        </w:rPr>
        <w:t xml:space="preserve"> о персональных данных</w:t>
      </w:r>
      <w:r w:rsidR="0039144B" w:rsidRPr="008236CB">
        <w:rPr>
          <w:sz w:val="28"/>
          <w:szCs w:val="28"/>
        </w:rPr>
        <w:t>, соблюдать</w:t>
      </w:r>
      <w:r w:rsidR="00F90F8B">
        <w:rPr>
          <w:sz w:val="28"/>
          <w:szCs w:val="28"/>
        </w:rPr>
        <w:t xml:space="preserve"> </w:t>
      </w:r>
      <w:r w:rsidR="0039144B" w:rsidRPr="008236CB">
        <w:rPr>
          <w:sz w:val="28"/>
          <w:szCs w:val="28"/>
        </w:rPr>
        <w:t xml:space="preserve">конфиденциальность персональных данных, принимать необходимые меры, направленные на обеспечение выполнения </w:t>
      </w:r>
      <w:r w:rsidR="003B0531" w:rsidRPr="008236CB">
        <w:rPr>
          <w:sz w:val="28"/>
          <w:szCs w:val="28"/>
        </w:rPr>
        <w:t>возложенных на него обязанностей</w:t>
      </w:r>
      <w:r w:rsidR="0039144B" w:rsidRPr="008236CB">
        <w:rPr>
          <w:sz w:val="28"/>
          <w:szCs w:val="28"/>
        </w:rPr>
        <w:t xml:space="preserve">. </w:t>
      </w:r>
    </w:p>
    <w:p w14:paraId="7C97D40F" w14:textId="77777777" w:rsidR="0039144B" w:rsidRPr="008236CB" w:rsidRDefault="009D111D" w:rsidP="001B7F8C">
      <w:pPr>
        <w:autoSpaceDE w:val="0"/>
        <w:autoSpaceDN w:val="0"/>
        <w:adjustRightInd w:val="0"/>
        <w:ind w:firstLine="709"/>
        <w:jc w:val="both"/>
        <w:rPr>
          <w:sz w:val="28"/>
          <w:szCs w:val="28"/>
        </w:rPr>
      </w:pPr>
      <w:r>
        <w:rPr>
          <w:sz w:val="28"/>
          <w:szCs w:val="28"/>
        </w:rPr>
        <w:t xml:space="preserve">3.7. </w:t>
      </w:r>
      <w:r w:rsidR="0039144B" w:rsidRPr="008236CB">
        <w:rPr>
          <w:sz w:val="28"/>
          <w:szCs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67AF3D48" w14:textId="77777777" w:rsidR="0039144B" w:rsidRPr="008236CB" w:rsidRDefault="009D111D" w:rsidP="001B7F8C">
      <w:pPr>
        <w:autoSpaceDE w:val="0"/>
        <w:autoSpaceDN w:val="0"/>
        <w:adjustRightInd w:val="0"/>
        <w:ind w:firstLine="709"/>
        <w:jc w:val="both"/>
        <w:rPr>
          <w:sz w:val="28"/>
          <w:szCs w:val="28"/>
        </w:rPr>
      </w:pPr>
      <w:r>
        <w:rPr>
          <w:sz w:val="28"/>
          <w:szCs w:val="28"/>
        </w:rPr>
        <w:t xml:space="preserve">3.8. </w:t>
      </w:r>
      <w:r w:rsidR="0039144B" w:rsidRPr="008236CB">
        <w:rPr>
          <w:sz w:val="28"/>
          <w:szCs w:val="28"/>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48CEDA7B" w14:textId="77777777" w:rsidR="00873A1E" w:rsidRPr="008236CB" w:rsidRDefault="009D111D" w:rsidP="001B7F8C">
      <w:pPr>
        <w:autoSpaceDE w:val="0"/>
        <w:autoSpaceDN w:val="0"/>
        <w:adjustRightInd w:val="0"/>
        <w:ind w:firstLine="709"/>
        <w:jc w:val="both"/>
        <w:rPr>
          <w:sz w:val="28"/>
          <w:szCs w:val="28"/>
        </w:rPr>
      </w:pPr>
      <w:r>
        <w:rPr>
          <w:sz w:val="28"/>
          <w:szCs w:val="28"/>
        </w:rPr>
        <w:t xml:space="preserve">3.9. </w:t>
      </w:r>
      <w:r w:rsidR="00873A1E" w:rsidRPr="008236CB">
        <w:rPr>
          <w:sz w:val="28"/>
          <w:szCs w:val="28"/>
        </w:rPr>
        <w:t xml:space="preserve">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статьей 22 Федерального закона </w:t>
      </w:r>
      <w:r w:rsidR="00F90F8B">
        <w:rPr>
          <w:sz w:val="28"/>
          <w:szCs w:val="28"/>
        </w:rPr>
        <w:t>«О</w:t>
      </w:r>
      <w:r w:rsidR="00873A1E" w:rsidRPr="008236CB">
        <w:rPr>
          <w:sz w:val="28"/>
          <w:szCs w:val="28"/>
        </w:rPr>
        <w:t xml:space="preserve"> </w:t>
      </w:r>
      <w:r w:rsidR="00F90F8B">
        <w:rPr>
          <w:sz w:val="28"/>
          <w:szCs w:val="28"/>
        </w:rPr>
        <w:t>п</w:t>
      </w:r>
      <w:r w:rsidR="00873A1E" w:rsidRPr="008236CB">
        <w:rPr>
          <w:sz w:val="28"/>
          <w:szCs w:val="28"/>
        </w:rPr>
        <w:t>ерсональных данных</w:t>
      </w:r>
      <w:r w:rsidR="00F90F8B">
        <w:rPr>
          <w:sz w:val="28"/>
          <w:szCs w:val="28"/>
        </w:rPr>
        <w:t>»</w:t>
      </w:r>
      <w:r w:rsidR="00873A1E" w:rsidRPr="008236CB">
        <w:rPr>
          <w:sz w:val="28"/>
          <w:szCs w:val="28"/>
        </w:rPr>
        <w:t>.</w:t>
      </w:r>
      <w:r w:rsidR="00BE69DC">
        <w:rPr>
          <w:sz w:val="28"/>
          <w:szCs w:val="28"/>
        </w:rPr>
        <w:t xml:space="preserve"> </w:t>
      </w:r>
    </w:p>
    <w:p w14:paraId="42A08D08" w14:textId="77777777" w:rsidR="00D41C72" w:rsidRPr="008236CB" w:rsidRDefault="00281C81" w:rsidP="001B7F8C">
      <w:pPr>
        <w:autoSpaceDE w:val="0"/>
        <w:autoSpaceDN w:val="0"/>
        <w:adjustRightInd w:val="0"/>
        <w:ind w:firstLine="709"/>
        <w:jc w:val="both"/>
        <w:rPr>
          <w:sz w:val="28"/>
          <w:szCs w:val="28"/>
        </w:rPr>
      </w:pPr>
      <w:hyperlink r:id="rId7" w:history="1">
        <w:r w:rsidR="00D41C72" w:rsidRPr="008236CB">
          <w:rPr>
            <w:rStyle w:val="ab"/>
            <w:color w:val="auto"/>
            <w:sz w:val="28"/>
            <w:szCs w:val="28"/>
            <w:u w:val="none"/>
          </w:rPr>
          <w:t>Форма</w:t>
        </w:r>
      </w:hyperlink>
      <w:r w:rsidR="00D41C72" w:rsidRPr="008236CB">
        <w:rPr>
          <w:sz w:val="28"/>
          <w:szCs w:val="28"/>
        </w:rPr>
        <w:t xml:space="preserve"> уведомления о намерении осуществлять обработку персональных данных утверждена </w:t>
      </w:r>
      <w:hyperlink r:id="rId8" w:history="1">
        <w:r w:rsidR="00D41C72" w:rsidRPr="008236CB">
          <w:rPr>
            <w:rStyle w:val="ab"/>
            <w:color w:val="auto"/>
            <w:sz w:val="28"/>
            <w:szCs w:val="28"/>
            <w:u w:val="none"/>
          </w:rPr>
          <w:t>Приказом</w:t>
        </w:r>
      </w:hyperlink>
      <w:r w:rsidR="00D41C72" w:rsidRPr="008236CB">
        <w:rPr>
          <w:sz w:val="28"/>
          <w:szCs w:val="28"/>
        </w:rPr>
        <w:t xml:space="preserve"> Роскомнадзора от 28.10.2022</w:t>
      </w:r>
      <w:r w:rsidR="00F90F8B">
        <w:rPr>
          <w:sz w:val="28"/>
          <w:szCs w:val="28"/>
        </w:rPr>
        <w:t xml:space="preserve"> г.</w:t>
      </w:r>
      <w:r w:rsidR="00D41C72" w:rsidRPr="008236CB">
        <w:rPr>
          <w:sz w:val="28"/>
          <w:szCs w:val="28"/>
        </w:rPr>
        <w:t xml:space="preserve"> </w:t>
      </w:r>
      <w:r w:rsidR="00F90F8B">
        <w:rPr>
          <w:sz w:val="28"/>
          <w:szCs w:val="28"/>
        </w:rPr>
        <w:t>№</w:t>
      </w:r>
      <w:r w:rsidR="00D41C72" w:rsidRPr="008236CB">
        <w:rPr>
          <w:sz w:val="28"/>
          <w:szCs w:val="28"/>
        </w:rPr>
        <w:t xml:space="preserve"> 180.</w:t>
      </w:r>
    </w:p>
    <w:p w14:paraId="244F3869" w14:textId="77777777" w:rsidR="002F6A05" w:rsidRPr="008236CB" w:rsidRDefault="009D111D" w:rsidP="001B7F8C">
      <w:pPr>
        <w:autoSpaceDE w:val="0"/>
        <w:autoSpaceDN w:val="0"/>
        <w:adjustRightInd w:val="0"/>
        <w:ind w:firstLine="709"/>
        <w:jc w:val="both"/>
        <w:rPr>
          <w:sz w:val="28"/>
          <w:szCs w:val="28"/>
        </w:rPr>
      </w:pPr>
      <w:r>
        <w:rPr>
          <w:sz w:val="28"/>
          <w:szCs w:val="28"/>
        </w:rPr>
        <w:t xml:space="preserve">3.10. </w:t>
      </w:r>
      <w:r w:rsidR="002F6A05" w:rsidRPr="008236CB">
        <w:rPr>
          <w:sz w:val="28"/>
          <w:szCs w:val="28"/>
        </w:rPr>
        <w:t>При предоставлении сведений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0E33D915" w14:textId="77777777" w:rsidR="006E6A40" w:rsidRPr="008236CB" w:rsidRDefault="009D111D" w:rsidP="001B7F8C">
      <w:pPr>
        <w:autoSpaceDE w:val="0"/>
        <w:autoSpaceDN w:val="0"/>
        <w:adjustRightInd w:val="0"/>
        <w:ind w:firstLine="709"/>
        <w:jc w:val="both"/>
        <w:rPr>
          <w:sz w:val="28"/>
          <w:szCs w:val="28"/>
        </w:rPr>
      </w:pPr>
      <w:r>
        <w:rPr>
          <w:sz w:val="28"/>
          <w:szCs w:val="28"/>
        </w:rPr>
        <w:t>3.11</w:t>
      </w:r>
      <w:r w:rsidR="003E2374" w:rsidRPr="008236CB">
        <w:rPr>
          <w:sz w:val="28"/>
          <w:szCs w:val="28"/>
        </w:rPr>
        <w:t xml:space="preserve">. Работодатель не </w:t>
      </w:r>
      <w:r w:rsidR="00C821FB" w:rsidRPr="008236CB">
        <w:rPr>
          <w:sz w:val="28"/>
          <w:szCs w:val="28"/>
        </w:rPr>
        <w:t>в</w:t>
      </w:r>
      <w:r w:rsidR="003E2374" w:rsidRPr="008236CB">
        <w:rPr>
          <w:sz w:val="28"/>
          <w:szCs w:val="28"/>
        </w:rPr>
        <w:t>прав</w:t>
      </w:r>
      <w:r w:rsidR="00C821FB" w:rsidRPr="008236CB">
        <w:rPr>
          <w:sz w:val="28"/>
          <w:szCs w:val="28"/>
        </w:rPr>
        <w:t>е</w:t>
      </w:r>
      <w:r w:rsidR="003E2374" w:rsidRPr="008236CB">
        <w:rPr>
          <w:sz w:val="28"/>
          <w:szCs w:val="28"/>
        </w:rPr>
        <w:t xml:space="preserve"> получать и обрабатывать персональные данные работника о его политических, религиозных и иных убеждениях</w:t>
      </w:r>
      <w:r w:rsidR="00AE6D95" w:rsidRPr="008236CB">
        <w:rPr>
          <w:sz w:val="28"/>
          <w:szCs w:val="28"/>
        </w:rPr>
        <w:t>.</w:t>
      </w:r>
      <w:r w:rsidR="00D47F5A" w:rsidRPr="008236CB">
        <w:rPr>
          <w:sz w:val="28"/>
          <w:szCs w:val="28"/>
        </w:rPr>
        <w:t xml:space="preserve"> </w:t>
      </w:r>
    </w:p>
    <w:p w14:paraId="761BB24C" w14:textId="77777777" w:rsidR="00D47F5A" w:rsidRPr="008236CB" w:rsidRDefault="00D47F5A" w:rsidP="001B7F8C">
      <w:pPr>
        <w:autoSpaceDE w:val="0"/>
        <w:autoSpaceDN w:val="0"/>
        <w:adjustRightInd w:val="0"/>
        <w:ind w:firstLine="709"/>
        <w:jc w:val="both"/>
        <w:rPr>
          <w:sz w:val="28"/>
          <w:szCs w:val="28"/>
        </w:rPr>
      </w:pPr>
      <w:r w:rsidRPr="008236CB">
        <w:rPr>
          <w:sz w:val="28"/>
          <w:szCs w:val="28"/>
        </w:rPr>
        <w:t>Данное правило полностью распространяется на персональные данные работника о его частной жизни, за исключением случаев, непосредственно связанных с вопросами трудовых отношений,</w:t>
      </w:r>
      <w:r w:rsidR="00F90F8B">
        <w:rPr>
          <w:sz w:val="28"/>
          <w:szCs w:val="28"/>
        </w:rPr>
        <w:t xml:space="preserve"> предоставлением ему льгот и гарантий,</w:t>
      </w:r>
      <w:r w:rsidRPr="008236CB">
        <w:rPr>
          <w:sz w:val="28"/>
          <w:szCs w:val="28"/>
        </w:rPr>
        <w:t xml:space="preserve"> когда</w:t>
      </w:r>
      <w:r w:rsidR="0073415D" w:rsidRPr="008236CB">
        <w:rPr>
          <w:sz w:val="28"/>
          <w:szCs w:val="28"/>
        </w:rPr>
        <w:t xml:space="preserve"> работодателем </w:t>
      </w:r>
      <w:r w:rsidRPr="008236CB">
        <w:rPr>
          <w:sz w:val="28"/>
          <w:szCs w:val="28"/>
        </w:rPr>
        <w:t>получено письменное согласие работника на получение и обработку этих персональных данных.</w:t>
      </w:r>
    </w:p>
    <w:p w14:paraId="1F940C3E" w14:textId="77777777" w:rsidR="00F907D8" w:rsidRPr="008236CB" w:rsidRDefault="009D111D" w:rsidP="001B7F8C">
      <w:pPr>
        <w:autoSpaceDE w:val="0"/>
        <w:autoSpaceDN w:val="0"/>
        <w:adjustRightInd w:val="0"/>
        <w:ind w:firstLine="709"/>
        <w:jc w:val="both"/>
        <w:rPr>
          <w:sz w:val="28"/>
          <w:szCs w:val="28"/>
        </w:rPr>
      </w:pPr>
      <w:r>
        <w:rPr>
          <w:sz w:val="28"/>
          <w:szCs w:val="28"/>
        </w:rPr>
        <w:t>3.12</w:t>
      </w:r>
      <w:r w:rsidR="0073415D" w:rsidRPr="008236CB">
        <w:rPr>
          <w:sz w:val="28"/>
          <w:szCs w:val="28"/>
        </w:rPr>
        <w:t xml:space="preserve">. </w:t>
      </w:r>
      <w:r w:rsidR="00F907D8" w:rsidRPr="008236CB">
        <w:rPr>
          <w:sz w:val="28"/>
          <w:szCs w:val="28"/>
        </w:rPr>
        <w:t>Р</w:t>
      </w:r>
      <w:r w:rsidR="0073415D" w:rsidRPr="008236CB">
        <w:rPr>
          <w:sz w:val="28"/>
          <w:szCs w:val="28"/>
        </w:rPr>
        <w:t xml:space="preserve">аботник самостоятельно </w:t>
      </w:r>
      <w:r w:rsidR="00F907D8" w:rsidRPr="008236CB">
        <w:rPr>
          <w:sz w:val="28"/>
          <w:szCs w:val="28"/>
        </w:rPr>
        <w:t xml:space="preserve">и добровольно решает вопрос об извещении </w:t>
      </w:r>
      <w:r w:rsidR="0073415D" w:rsidRPr="008236CB">
        <w:rPr>
          <w:sz w:val="28"/>
          <w:szCs w:val="28"/>
        </w:rPr>
        <w:t xml:space="preserve">работодателя </w:t>
      </w:r>
      <w:r w:rsidR="00964AAE">
        <w:rPr>
          <w:sz w:val="28"/>
          <w:szCs w:val="28"/>
        </w:rPr>
        <w:t>(</w:t>
      </w:r>
      <w:r w:rsidR="0073415D" w:rsidRPr="008236CB">
        <w:rPr>
          <w:sz w:val="28"/>
          <w:szCs w:val="28"/>
        </w:rPr>
        <w:t>его представителей</w:t>
      </w:r>
      <w:r w:rsidR="00964AAE">
        <w:rPr>
          <w:sz w:val="28"/>
          <w:szCs w:val="28"/>
        </w:rPr>
        <w:t>)</w:t>
      </w:r>
      <w:r w:rsidR="0073415D" w:rsidRPr="008236CB">
        <w:rPr>
          <w:sz w:val="28"/>
          <w:szCs w:val="28"/>
        </w:rPr>
        <w:t xml:space="preserve"> о своем членстве в </w:t>
      </w:r>
      <w:r w:rsidR="00964AAE">
        <w:rPr>
          <w:sz w:val="28"/>
          <w:szCs w:val="28"/>
        </w:rPr>
        <w:t>П</w:t>
      </w:r>
      <w:r w:rsidR="0073415D" w:rsidRPr="008236CB">
        <w:rPr>
          <w:sz w:val="28"/>
          <w:szCs w:val="28"/>
        </w:rPr>
        <w:t>рофсоюз</w:t>
      </w:r>
      <w:r w:rsidR="00964AAE">
        <w:rPr>
          <w:sz w:val="28"/>
          <w:szCs w:val="28"/>
        </w:rPr>
        <w:t>е</w:t>
      </w:r>
      <w:r w:rsidR="0073415D" w:rsidRPr="008236CB">
        <w:rPr>
          <w:sz w:val="28"/>
          <w:szCs w:val="28"/>
        </w:rPr>
        <w:t xml:space="preserve"> (других общественных объединениях) или о своей профсоюзной деятельности </w:t>
      </w:r>
      <w:r w:rsidR="00F907D8" w:rsidRPr="008236CB">
        <w:rPr>
          <w:sz w:val="28"/>
          <w:szCs w:val="28"/>
        </w:rPr>
        <w:t xml:space="preserve">с целью исключения последующего признания факта злоупотребления им своими правами, предоставленными в сфере труда.  </w:t>
      </w:r>
    </w:p>
    <w:p w14:paraId="0DA6591A" w14:textId="77777777" w:rsidR="0073415D" w:rsidRPr="008236CB" w:rsidRDefault="008E4747" w:rsidP="001B7F8C">
      <w:pPr>
        <w:autoSpaceDE w:val="0"/>
        <w:autoSpaceDN w:val="0"/>
        <w:adjustRightInd w:val="0"/>
        <w:ind w:firstLine="709"/>
        <w:jc w:val="both"/>
        <w:rPr>
          <w:sz w:val="28"/>
          <w:szCs w:val="28"/>
        </w:rPr>
      </w:pPr>
      <w:r w:rsidRPr="008236CB">
        <w:rPr>
          <w:sz w:val="28"/>
          <w:szCs w:val="28"/>
        </w:rPr>
        <w:t>П</w:t>
      </w:r>
      <w:r w:rsidR="00F907D8" w:rsidRPr="008236CB">
        <w:rPr>
          <w:sz w:val="28"/>
          <w:szCs w:val="28"/>
        </w:rPr>
        <w:t>ри этом п</w:t>
      </w:r>
      <w:r w:rsidRPr="008236CB">
        <w:rPr>
          <w:sz w:val="28"/>
          <w:szCs w:val="28"/>
        </w:rPr>
        <w:t>олучение и обработка работодателем указанных персональных данных работника не допускается, за исключением случаев, предусмотренных Трудовым кодексом Российской Федерации или иными федеральными законами.</w:t>
      </w:r>
    </w:p>
    <w:p w14:paraId="41B50539" w14:textId="77777777" w:rsidR="0060335A" w:rsidRPr="008236CB" w:rsidRDefault="009D111D" w:rsidP="001B7F8C">
      <w:pPr>
        <w:autoSpaceDE w:val="0"/>
        <w:autoSpaceDN w:val="0"/>
        <w:adjustRightInd w:val="0"/>
        <w:ind w:firstLine="709"/>
        <w:jc w:val="both"/>
        <w:rPr>
          <w:sz w:val="28"/>
          <w:szCs w:val="28"/>
        </w:rPr>
      </w:pPr>
      <w:r>
        <w:rPr>
          <w:sz w:val="28"/>
          <w:szCs w:val="28"/>
        </w:rPr>
        <w:t xml:space="preserve">3.13. </w:t>
      </w:r>
      <w:r w:rsidR="0060335A" w:rsidRPr="008236CB">
        <w:rPr>
          <w:sz w:val="28"/>
          <w:szCs w:val="28"/>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5896402F" w14:textId="77777777" w:rsidR="006A6664" w:rsidRPr="00DE4211" w:rsidRDefault="009D111D" w:rsidP="001B7F8C">
      <w:pPr>
        <w:pStyle w:val="22"/>
        <w:numPr>
          <w:ilvl w:val="0"/>
          <w:numId w:val="0"/>
        </w:numPr>
        <w:spacing w:before="0"/>
        <w:ind w:firstLine="709"/>
        <w:rPr>
          <w:sz w:val="28"/>
          <w:szCs w:val="28"/>
        </w:rPr>
      </w:pPr>
      <w:r>
        <w:rPr>
          <w:sz w:val="28"/>
          <w:szCs w:val="28"/>
        </w:rPr>
        <w:t>3</w:t>
      </w:r>
      <w:r w:rsidR="00B01F1E" w:rsidRPr="008236CB">
        <w:rPr>
          <w:sz w:val="28"/>
          <w:szCs w:val="28"/>
        </w:rPr>
        <w:t>.</w:t>
      </w:r>
      <w:r>
        <w:rPr>
          <w:sz w:val="28"/>
          <w:szCs w:val="28"/>
        </w:rPr>
        <w:t>14</w:t>
      </w:r>
      <w:r w:rsidR="00B01F1E" w:rsidRPr="008236CB">
        <w:rPr>
          <w:sz w:val="28"/>
          <w:szCs w:val="28"/>
        </w:rPr>
        <w:t xml:space="preserve">. </w:t>
      </w:r>
      <w:r w:rsidR="00061050" w:rsidRPr="008236CB">
        <w:rPr>
          <w:sz w:val="28"/>
          <w:szCs w:val="28"/>
        </w:rPr>
        <w:t xml:space="preserve">Последующие изменения персональных данных, возникающие в процессе трудовой деятельности работника (перевод на иную должность, </w:t>
      </w:r>
      <w:r w:rsidR="00CB06CE" w:rsidRPr="008236CB">
        <w:rPr>
          <w:sz w:val="28"/>
          <w:szCs w:val="28"/>
        </w:rPr>
        <w:t xml:space="preserve">работу, </w:t>
      </w:r>
      <w:r w:rsidR="00061050" w:rsidRPr="008236CB">
        <w:rPr>
          <w:sz w:val="28"/>
          <w:szCs w:val="28"/>
        </w:rPr>
        <w:t>получени</w:t>
      </w:r>
      <w:r w:rsidR="00807090" w:rsidRPr="008236CB">
        <w:rPr>
          <w:sz w:val="28"/>
          <w:szCs w:val="28"/>
        </w:rPr>
        <w:t>е</w:t>
      </w:r>
      <w:r w:rsidR="00061050" w:rsidRPr="008236CB">
        <w:rPr>
          <w:sz w:val="28"/>
          <w:szCs w:val="28"/>
        </w:rPr>
        <w:t xml:space="preserve"> образования, обучение, поощрения и т.п.)</w:t>
      </w:r>
      <w:r w:rsidR="00807090" w:rsidRPr="008236CB">
        <w:rPr>
          <w:sz w:val="28"/>
          <w:szCs w:val="28"/>
        </w:rPr>
        <w:t>,</w:t>
      </w:r>
      <w:r w:rsidR="00061050" w:rsidRPr="008236CB">
        <w:rPr>
          <w:sz w:val="28"/>
          <w:szCs w:val="28"/>
        </w:rPr>
        <w:t xml:space="preserve"> </w:t>
      </w:r>
      <w:r w:rsidR="00CB06CE" w:rsidRPr="008236CB">
        <w:rPr>
          <w:sz w:val="28"/>
          <w:szCs w:val="28"/>
        </w:rPr>
        <w:t xml:space="preserve">в соответствующие документы </w:t>
      </w:r>
      <w:r w:rsidR="00061050" w:rsidRPr="00DE4211">
        <w:rPr>
          <w:sz w:val="28"/>
          <w:szCs w:val="28"/>
        </w:rPr>
        <w:t xml:space="preserve">вносятся </w:t>
      </w:r>
      <w:r w:rsidR="00964AAE" w:rsidRPr="00DE4211">
        <w:rPr>
          <w:sz w:val="28"/>
          <w:szCs w:val="28"/>
        </w:rPr>
        <w:t>подразделением</w:t>
      </w:r>
      <w:r w:rsidR="00796E25" w:rsidRPr="00DE4211">
        <w:rPr>
          <w:sz w:val="28"/>
          <w:szCs w:val="28"/>
        </w:rPr>
        <w:t xml:space="preserve"> кадров</w:t>
      </w:r>
      <w:r w:rsidR="008A16B8" w:rsidRPr="00DE4211">
        <w:rPr>
          <w:sz w:val="28"/>
          <w:szCs w:val="28"/>
        </w:rPr>
        <w:t xml:space="preserve">. </w:t>
      </w:r>
    </w:p>
    <w:p w14:paraId="17293B2B" w14:textId="77777777" w:rsidR="003734BD" w:rsidRPr="008236CB" w:rsidRDefault="009D111D" w:rsidP="001B7F8C">
      <w:pPr>
        <w:pStyle w:val="22"/>
        <w:numPr>
          <w:ilvl w:val="0"/>
          <w:numId w:val="0"/>
        </w:numPr>
        <w:spacing w:before="0"/>
        <w:ind w:firstLine="709"/>
        <w:rPr>
          <w:sz w:val="28"/>
          <w:szCs w:val="28"/>
        </w:rPr>
      </w:pPr>
      <w:r w:rsidRPr="00DE4211">
        <w:rPr>
          <w:sz w:val="28"/>
          <w:szCs w:val="28"/>
        </w:rPr>
        <w:t>3.15</w:t>
      </w:r>
      <w:r w:rsidR="00796E25" w:rsidRPr="00DE4211">
        <w:rPr>
          <w:sz w:val="28"/>
          <w:szCs w:val="28"/>
        </w:rPr>
        <w:t>.</w:t>
      </w:r>
      <w:r w:rsidRPr="00DE4211">
        <w:rPr>
          <w:sz w:val="28"/>
          <w:szCs w:val="28"/>
        </w:rPr>
        <w:t xml:space="preserve"> </w:t>
      </w:r>
      <w:r w:rsidR="003734BD" w:rsidRPr="00DE4211">
        <w:rPr>
          <w:sz w:val="28"/>
          <w:szCs w:val="28"/>
        </w:rPr>
        <w:t>В случае изменения персональных данных</w:t>
      </w:r>
      <w:r w:rsidR="00605ECE" w:rsidRPr="00DE4211">
        <w:rPr>
          <w:sz w:val="28"/>
          <w:szCs w:val="28"/>
        </w:rPr>
        <w:t>:</w:t>
      </w:r>
      <w:r w:rsidR="003734BD" w:rsidRPr="00DE4211">
        <w:rPr>
          <w:sz w:val="28"/>
          <w:szCs w:val="28"/>
        </w:rPr>
        <w:t xml:space="preserve"> </w:t>
      </w:r>
      <w:r w:rsidR="00605ECE" w:rsidRPr="00DE4211">
        <w:rPr>
          <w:sz w:val="28"/>
          <w:szCs w:val="28"/>
        </w:rPr>
        <w:t xml:space="preserve">фамилии, имени, отчества, адреса места жительства, паспортных данных, сведений об образовании, семейном положении, наличии детей, состоянии здоровья (вследствие выявления в соответствии с медицинским заключением противопоказаний для выполнения работником его трудовых обязанностей и т.п.), </w:t>
      </w:r>
      <w:r w:rsidR="003734BD" w:rsidRPr="00DE4211">
        <w:rPr>
          <w:sz w:val="28"/>
          <w:szCs w:val="28"/>
        </w:rPr>
        <w:t xml:space="preserve">работник обязан в течение 5 рабочих дней известить об этом </w:t>
      </w:r>
      <w:r w:rsidR="00964AAE" w:rsidRPr="00DE4211">
        <w:rPr>
          <w:sz w:val="28"/>
          <w:szCs w:val="28"/>
        </w:rPr>
        <w:t xml:space="preserve">подразделение кадров </w:t>
      </w:r>
      <w:r w:rsidR="003734BD" w:rsidRPr="00DE4211">
        <w:rPr>
          <w:sz w:val="28"/>
          <w:szCs w:val="28"/>
        </w:rPr>
        <w:t>и предоставить соответствующие</w:t>
      </w:r>
      <w:r w:rsidR="003734BD" w:rsidRPr="008236CB">
        <w:rPr>
          <w:sz w:val="28"/>
          <w:szCs w:val="28"/>
        </w:rPr>
        <w:t xml:space="preserve"> документы</w:t>
      </w:r>
      <w:r w:rsidR="000F6E2C" w:rsidRPr="008236CB">
        <w:rPr>
          <w:sz w:val="28"/>
          <w:szCs w:val="28"/>
        </w:rPr>
        <w:t xml:space="preserve"> (и/или их копии)</w:t>
      </w:r>
      <w:r w:rsidR="003734BD" w:rsidRPr="008236CB">
        <w:rPr>
          <w:sz w:val="28"/>
          <w:szCs w:val="28"/>
        </w:rPr>
        <w:t>.</w:t>
      </w:r>
    </w:p>
    <w:p w14:paraId="23CFB046" w14:textId="77777777" w:rsidR="00131B64" w:rsidRPr="008236CB" w:rsidRDefault="00796E25"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131B64" w:rsidRPr="008236CB">
        <w:rPr>
          <w:rFonts w:ascii="Times New Roman" w:hAnsi="Times New Roman" w:cs="Times New Roman"/>
          <w:sz w:val="28"/>
          <w:szCs w:val="28"/>
        </w:rPr>
        <w:t>.</w:t>
      </w:r>
      <w:r w:rsidR="00631246" w:rsidRPr="008236CB">
        <w:rPr>
          <w:rFonts w:ascii="Times New Roman" w:hAnsi="Times New Roman" w:cs="Times New Roman"/>
          <w:sz w:val="28"/>
          <w:szCs w:val="28"/>
        </w:rPr>
        <w:t>1</w:t>
      </w:r>
      <w:r>
        <w:rPr>
          <w:rFonts w:ascii="Times New Roman" w:hAnsi="Times New Roman" w:cs="Times New Roman"/>
          <w:sz w:val="28"/>
          <w:szCs w:val="28"/>
        </w:rPr>
        <w:t>6</w:t>
      </w:r>
      <w:r w:rsidR="00131B64" w:rsidRPr="008236CB">
        <w:rPr>
          <w:rFonts w:ascii="Times New Roman" w:hAnsi="Times New Roman" w:cs="Times New Roman"/>
          <w:sz w:val="28"/>
          <w:szCs w:val="28"/>
        </w:rPr>
        <w:t xml:space="preserve">. </w:t>
      </w:r>
      <w:r w:rsidR="0013710D" w:rsidRPr="008236CB">
        <w:rPr>
          <w:rFonts w:ascii="Times New Roman" w:hAnsi="Times New Roman" w:cs="Times New Roman"/>
          <w:sz w:val="28"/>
          <w:szCs w:val="28"/>
        </w:rPr>
        <w:t>С</w:t>
      </w:r>
      <w:r w:rsidR="00821F57" w:rsidRPr="008236CB">
        <w:rPr>
          <w:rFonts w:ascii="Times New Roman" w:hAnsi="Times New Roman" w:cs="Times New Roman"/>
          <w:sz w:val="28"/>
          <w:szCs w:val="28"/>
        </w:rPr>
        <w:t>лучаи</w:t>
      </w:r>
      <w:r w:rsidR="0013710D" w:rsidRPr="008236CB">
        <w:rPr>
          <w:rFonts w:ascii="Times New Roman" w:hAnsi="Times New Roman" w:cs="Times New Roman"/>
          <w:sz w:val="28"/>
          <w:szCs w:val="28"/>
        </w:rPr>
        <w:t>,</w:t>
      </w:r>
      <w:r w:rsidR="00821F57" w:rsidRPr="008236CB">
        <w:rPr>
          <w:rFonts w:ascii="Times New Roman" w:hAnsi="Times New Roman" w:cs="Times New Roman"/>
          <w:sz w:val="28"/>
          <w:szCs w:val="28"/>
        </w:rPr>
        <w:t xml:space="preserve"> порядок</w:t>
      </w:r>
      <w:r w:rsidR="0013710D" w:rsidRPr="008236CB">
        <w:rPr>
          <w:rFonts w:ascii="Times New Roman" w:hAnsi="Times New Roman" w:cs="Times New Roman"/>
          <w:sz w:val="28"/>
          <w:szCs w:val="28"/>
        </w:rPr>
        <w:t xml:space="preserve"> и условия</w:t>
      </w:r>
      <w:r w:rsidR="00821F57" w:rsidRPr="008236CB">
        <w:rPr>
          <w:rFonts w:ascii="Times New Roman" w:hAnsi="Times New Roman" w:cs="Times New Roman"/>
          <w:sz w:val="28"/>
          <w:szCs w:val="28"/>
        </w:rPr>
        <w:t xml:space="preserve"> </w:t>
      </w:r>
      <w:r w:rsidR="00131B64" w:rsidRPr="008236CB">
        <w:rPr>
          <w:rFonts w:ascii="Times New Roman" w:hAnsi="Times New Roman" w:cs="Times New Roman"/>
          <w:sz w:val="28"/>
          <w:szCs w:val="28"/>
        </w:rPr>
        <w:t xml:space="preserve">блокирования, обезличивания и уничтожения персональных данных работников </w:t>
      </w:r>
      <w:r w:rsidR="00821F57" w:rsidRPr="008236CB">
        <w:rPr>
          <w:rFonts w:ascii="Times New Roman" w:hAnsi="Times New Roman" w:cs="Times New Roman"/>
          <w:sz w:val="28"/>
          <w:szCs w:val="28"/>
        </w:rPr>
        <w:t>оп</w:t>
      </w:r>
      <w:r w:rsidR="00131B64" w:rsidRPr="008236CB">
        <w:rPr>
          <w:rFonts w:ascii="Times New Roman" w:hAnsi="Times New Roman" w:cs="Times New Roman"/>
          <w:sz w:val="28"/>
          <w:szCs w:val="28"/>
        </w:rPr>
        <w:t>р</w:t>
      </w:r>
      <w:r w:rsidR="00821F57" w:rsidRPr="008236CB">
        <w:rPr>
          <w:rFonts w:ascii="Times New Roman" w:hAnsi="Times New Roman" w:cs="Times New Roman"/>
          <w:sz w:val="28"/>
          <w:szCs w:val="28"/>
        </w:rPr>
        <w:t>еделя</w:t>
      </w:r>
      <w:r w:rsidR="00131B64" w:rsidRPr="008236CB">
        <w:rPr>
          <w:rFonts w:ascii="Times New Roman" w:hAnsi="Times New Roman" w:cs="Times New Roman"/>
          <w:sz w:val="28"/>
          <w:szCs w:val="28"/>
        </w:rPr>
        <w:t xml:space="preserve">ет работодатель, если иное не установлено </w:t>
      </w:r>
      <w:r w:rsidR="00964AAE">
        <w:rPr>
          <w:rFonts w:ascii="Times New Roman" w:hAnsi="Times New Roman" w:cs="Times New Roman"/>
          <w:sz w:val="28"/>
          <w:szCs w:val="28"/>
        </w:rPr>
        <w:t xml:space="preserve">настоящим </w:t>
      </w:r>
      <w:r w:rsidR="00202570" w:rsidRPr="008236CB">
        <w:rPr>
          <w:rFonts w:ascii="Times New Roman" w:hAnsi="Times New Roman" w:cs="Times New Roman"/>
          <w:sz w:val="28"/>
          <w:szCs w:val="28"/>
        </w:rPr>
        <w:t xml:space="preserve">Положением и </w:t>
      </w:r>
      <w:r w:rsidR="00131B64" w:rsidRPr="008236CB">
        <w:rPr>
          <w:rFonts w:ascii="Times New Roman" w:hAnsi="Times New Roman" w:cs="Times New Roman"/>
          <w:sz w:val="28"/>
          <w:szCs w:val="28"/>
        </w:rPr>
        <w:t>законодательством</w:t>
      </w:r>
      <w:r w:rsidR="001B7F8C" w:rsidRPr="008236CB">
        <w:rPr>
          <w:rFonts w:ascii="Times New Roman" w:hAnsi="Times New Roman" w:cs="Times New Roman"/>
          <w:sz w:val="28"/>
          <w:szCs w:val="28"/>
        </w:rPr>
        <w:t xml:space="preserve"> Российской Федерации</w:t>
      </w:r>
      <w:r w:rsidR="00131B64" w:rsidRPr="008236CB">
        <w:rPr>
          <w:rFonts w:ascii="Times New Roman" w:hAnsi="Times New Roman" w:cs="Times New Roman"/>
          <w:sz w:val="28"/>
          <w:szCs w:val="28"/>
        </w:rPr>
        <w:t>.</w:t>
      </w:r>
    </w:p>
    <w:p w14:paraId="71AA2420" w14:textId="77777777" w:rsidR="00202570" w:rsidRDefault="00796E25"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202570" w:rsidRPr="008236CB">
        <w:rPr>
          <w:rFonts w:ascii="Times New Roman" w:hAnsi="Times New Roman" w:cs="Times New Roman"/>
          <w:sz w:val="28"/>
          <w:szCs w:val="28"/>
        </w:rPr>
        <w:t>.1</w:t>
      </w:r>
      <w:r>
        <w:rPr>
          <w:rFonts w:ascii="Times New Roman" w:hAnsi="Times New Roman" w:cs="Times New Roman"/>
          <w:sz w:val="28"/>
          <w:szCs w:val="28"/>
        </w:rPr>
        <w:t>7</w:t>
      </w:r>
      <w:r w:rsidR="00202570" w:rsidRPr="008236CB">
        <w:rPr>
          <w:rFonts w:ascii="Times New Roman" w:hAnsi="Times New Roman" w:cs="Times New Roman"/>
          <w:sz w:val="28"/>
          <w:szCs w:val="28"/>
        </w:rPr>
        <w:t>. При выявления недостоверных персональных данных работников оператор обязан осуществить блокирование персональных данных, относящихся к соответствующему работнику. В течение трех рабочих дней на основании представленных работником или его законным представителем документов, иных необходимых документов оператор обязан уточнить персональные данные и снять их блокирование.</w:t>
      </w:r>
    </w:p>
    <w:p w14:paraId="2738D065" w14:textId="77777777" w:rsidR="00374F8C" w:rsidRPr="008236CB" w:rsidRDefault="00374F8C" w:rsidP="001B7F8C">
      <w:pPr>
        <w:pStyle w:val="ConsPlusNormal"/>
        <w:widowControl/>
        <w:ind w:firstLine="709"/>
        <w:jc w:val="both"/>
        <w:rPr>
          <w:rFonts w:ascii="Times New Roman" w:hAnsi="Times New Roman" w:cs="Times New Roman"/>
          <w:sz w:val="28"/>
          <w:szCs w:val="28"/>
        </w:rPr>
      </w:pPr>
    </w:p>
    <w:p w14:paraId="499F7467" w14:textId="77777777" w:rsidR="00374F8C" w:rsidRPr="008236CB" w:rsidRDefault="00796E25" w:rsidP="00374F8C">
      <w:pPr>
        <w:pStyle w:val="ConsPlusNormal"/>
        <w:widowControl/>
        <w:ind w:firstLine="709"/>
        <w:jc w:val="center"/>
        <w:outlineLvl w:val="1"/>
        <w:rPr>
          <w:rFonts w:ascii="Times New Roman" w:hAnsi="Times New Roman" w:cs="Times New Roman"/>
          <w:sz w:val="28"/>
          <w:szCs w:val="28"/>
        </w:rPr>
      </w:pPr>
      <w:r>
        <w:rPr>
          <w:rFonts w:ascii="Times New Roman" w:hAnsi="Times New Roman" w:cs="Times New Roman"/>
          <w:sz w:val="28"/>
          <w:szCs w:val="28"/>
        </w:rPr>
        <w:t>4</w:t>
      </w:r>
      <w:r w:rsidR="00374F8C" w:rsidRPr="008236CB">
        <w:rPr>
          <w:rFonts w:ascii="Times New Roman" w:hAnsi="Times New Roman" w:cs="Times New Roman"/>
          <w:sz w:val="28"/>
          <w:szCs w:val="28"/>
        </w:rPr>
        <w:t>. ХРАНЕНИЕ ПЕРСОНАЛЬНЫХ ДАННЫХ РАБОТНИКОВ</w:t>
      </w:r>
    </w:p>
    <w:p w14:paraId="054178BA" w14:textId="77777777" w:rsidR="00374F8C" w:rsidRPr="008236CB" w:rsidRDefault="00374F8C" w:rsidP="00374F8C">
      <w:pPr>
        <w:pStyle w:val="ConsPlusNormal"/>
        <w:widowControl/>
        <w:ind w:firstLine="709"/>
        <w:jc w:val="center"/>
        <w:outlineLvl w:val="1"/>
        <w:rPr>
          <w:rFonts w:ascii="Times New Roman" w:hAnsi="Times New Roman" w:cs="Times New Roman"/>
          <w:sz w:val="28"/>
          <w:szCs w:val="28"/>
        </w:rPr>
      </w:pPr>
    </w:p>
    <w:p w14:paraId="3BC11ADD" w14:textId="77777777" w:rsidR="00374F8C" w:rsidRDefault="00796E25" w:rsidP="00374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374F8C" w:rsidRPr="008236CB">
        <w:rPr>
          <w:rFonts w:ascii="Times New Roman" w:hAnsi="Times New Roman" w:cs="Times New Roman"/>
          <w:sz w:val="28"/>
          <w:szCs w:val="28"/>
        </w:rPr>
        <w:t xml:space="preserve">.1. Персональные данные работников на бумажных носителях хранятся </w:t>
      </w:r>
      <w:r w:rsidR="00374F8C" w:rsidRPr="00964AAE">
        <w:rPr>
          <w:rFonts w:ascii="Times New Roman" w:hAnsi="Times New Roman" w:cs="Times New Roman"/>
          <w:sz w:val="28"/>
          <w:szCs w:val="28"/>
        </w:rPr>
        <w:t xml:space="preserve">в специально предназначенном для этого </w:t>
      </w:r>
      <w:r w:rsidR="00374F8C" w:rsidRPr="00DE4211">
        <w:rPr>
          <w:rFonts w:ascii="Times New Roman" w:hAnsi="Times New Roman" w:cs="Times New Roman"/>
          <w:sz w:val="28"/>
          <w:szCs w:val="28"/>
        </w:rPr>
        <w:t xml:space="preserve">помещении </w:t>
      </w:r>
      <w:r w:rsidR="00964AAE" w:rsidRPr="00DE4211">
        <w:rPr>
          <w:rFonts w:ascii="Times New Roman" w:hAnsi="Times New Roman" w:cs="Times New Roman"/>
          <w:sz w:val="28"/>
          <w:szCs w:val="28"/>
        </w:rPr>
        <w:t>подразделения кадров</w:t>
      </w:r>
      <w:r w:rsidR="00374F8C" w:rsidRPr="00DE4211">
        <w:rPr>
          <w:rFonts w:ascii="Times New Roman" w:hAnsi="Times New Roman" w:cs="Times New Roman"/>
          <w:sz w:val="28"/>
          <w:szCs w:val="28"/>
        </w:rPr>
        <w:t xml:space="preserve">, </w:t>
      </w:r>
      <w:r w:rsidR="00964AAE" w:rsidRPr="00DE4211">
        <w:rPr>
          <w:rFonts w:ascii="Times New Roman" w:hAnsi="Times New Roman" w:cs="Times New Roman"/>
          <w:sz w:val="28"/>
          <w:szCs w:val="28"/>
        </w:rPr>
        <w:t xml:space="preserve">а и/или электронных носителях – в </w:t>
      </w:r>
      <w:r w:rsidR="00744243" w:rsidRPr="00DE4211">
        <w:rPr>
          <w:rFonts w:ascii="Times New Roman" w:hAnsi="Times New Roman" w:cs="Times New Roman"/>
          <w:sz w:val="28"/>
          <w:szCs w:val="28"/>
        </w:rPr>
        <w:t xml:space="preserve">других обособленных </w:t>
      </w:r>
      <w:r w:rsidR="00964AAE" w:rsidRPr="00DE4211">
        <w:rPr>
          <w:rFonts w:ascii="Times New Roman" w:hAnsi="Times New Roman" w:cs="Times New Roman"/>
          <w:sz w:val="28"/>
          <w:szCs w:val="28"/>
        </w:rPr>
        <w:t>помещениях работодателя</w:t>
      </w:r>
      <w:r w:rsidR="00744243" w:rsidRPr="00DE4211">
        <w:rPr>
          <w:rFonts w:ascii="Times New Roman" w:hAnsi="Times New Roman" w:cs="Times New Roman"/>
          <w:sz w:val="28"/>
          <w:szCs w:val="28"/>
        </w:rPr>
        <w:t xml:space="preserve"> (серверной и т.д.)</w:t>
      </w:r>
      <w:r w:rsidR="00964AAE" w:rsidRPr="00DE4211">
        <w:rPr>
          <w:rFonts w:ascii="Times New Roman" w:hAnsi="Times New Roman" w:cs="Times New Roman"/>
          <w:sz w:val="28"/>
          <w:szCs w:val="28"/>
        </w:rPr>
        <w:t xml:space="preserve">, </w:t>
      </w:r>
      <w:r w:rsidR="00374F8C" w:rsidRPr="00DE4211">
        <w:rPr>
          <w:rFonts w:ascii="Times New Roman" w:hAnsi="Times New Roman" w:cs="Times New Roman"/>
          <w:sz w:val="28"/>
          <w:szCs w:val="28"/>
        </w:rPr>
        <w:t>закрывающимся на замок</w:t>
      </w:r>
      <w:r w:rsidR="00374F8C" w:rsidRPr="00964AAE">
        <w:rPr>
          <w:rFonts w:ascii="Times New Roman" w:hAnsi="Times New Roman" w:cs="Times New Roman"/>
          <w:sz w:val="28"/>
          <w:szCs w:val="28"/>
        </w:rPr>
        <w:t>.</w:t>
      </w:r>
    </w:p>
    <w:p w14:paraId="7A3058F6" w14:textId="77777777" w:rsidR="00374F8C" w:rsidRDefault="00796E25" w:rsidP="00374F8C">
      <w:pPr>
        <w:pStyle w:val="ConsPlusNormal"/>
        <w:widowControl/>
        <w:ind w:firstLine="709"/>
        <w:jc w:val="both"/>
        <w:rPr>
          <w:rFonts w:ascii="Times New Roman" w:hAnsi="Times New Roman" w:cs="Times New Roman"/>
          <w:sz w:val="28"/>
          <w:szCs w:val="28"/>
        </w:rPr>
      </w:pPr>
      <w:r w:rsidRPr="00964AAE">
        <w:rPr>
          <w:rFonts w:ascii="Times New Roman" w:hAnsi="Times New Roman" w:cs="Times New Roman"/>
          <w:sz w:val="28"/>
          <w:szCs w:val="28"/>
        </w:rPr>
        <w:t>4</w:t>
      </w:r>
      <w:r w:rsidR="00374F8C" w:rsidRPr="00964AAE">
        <w:rPr>
          <w:rFonts w:ascii="Times New Roman" w:hAnsi="Times New Roman" w:cs="Times New Roman"/>
          <w:sz w:val="28"/>
          <w:szCs w:val="28"/>
        </w:rPr>
        <w:t>.2. В процессе</w:t>
      </w:r>
      <w:r w:rsidR="00374F8C" w:rsidRPr="008236CB">
        <w:rPr>
          <w:rFonts w:ascii="Times New Roman" w:hAnsi="Times New Roman" w:cs="Times New Roman"/>
          <w:sz w:val="28"/>
          <w:szCs w:val="28"/>
        </w:rPr>
        <w:t xml:space="preserve"> хранения персональных данных работников должны обеспечиваться:</w:t>
      </w:r>
    </w:p>
    <w:p w14:paraId="2BD1DCEA" w14:textId="77777777" w:rsidR="008929D5" w:rsidRPr="008929D5" w:rsidRDefault="008929D5" w:rsidP="008929D5">
      <w:pPr>
        <w:pStyle w:val="ConsPlusNormal"/>
        <w:ind w:firstLine="709"/>
        <w:jc w:val="both"/>
        <w:rPr>
          <w:rFonts w:ascii="Times New Roman" w:hAnsi="Times New Roman" w:cs="Times New Roman"/>
          <w:sz w:val="28"/>
          <w:szCs w:val="28"/>
        </w:rPr>
      </w:pPr>
      <w:r w:rsidRPr="008929D5">
        <w:rPr>
          <w:rFonts w:ascii="Times New Roman" w:hAnsi="Times New Roman" w:cs="Times New Roman"/>
          <w:sz w:val="28"/>
          <w:szCs w:val="28"/>
        </w:rPr>
        <w:t>–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2D14C71D" w14:textId="77777777" w:rsidR="008929D5" w:rsidRPr="008236CB" w:rsidRDefault="008929D5" w:rsidP="008929D5">
      <w:pPr>
        <w:pStyle w:val="ConsPlusNormal"/>
        <w:widowControl/>
        <w:ind w:firstLine="709"/>
        <w:jc w:val="both"/>
        <w:rPr>
          <w:rFonts w:ascii="Times New Roman" w:hAnsi="Times New Roman" w:cs="Times New Roman"/>
          <w:sz w:val="28"/>
          <w:szCs w:val="28"/>
        </w:rPr>
      </w:pPr>
      <w:r w:rsidRPr="008929D5">
        <w:rPr>
          <w:rFonts w:ascii="Times New Roman" w:hAnsi="Times New Roman" w:cs="Times New Roman"/>
          <w:sz w:val="28"/>
          <w:szCs w:val="28"/>
        </w:rPr>
        <w:t>– обеспечение сохранности носителей персональных данных;</w:t>
      </w:r>
    </w:p>
    <w:p w14:paraId="11276FAA" w14:textId="77777777" w:rsidR="00374F8C" w:rsidRPr="008236CB" w:rsidRDefault="00374F8C" w:rsidP="00374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требования нормативных документов, устанавливающих правила хранения конфиденциальных сведений;</w:t>
      </w:r>
    </w:p>
    <w:p w14:paraId="30F39537" w14:textId="77777777" w:rsidR="00374F8C" w:rsidRPr="008236CB" w:rsidRDefault="00374F8C" w:rsidP="00374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сохранность имеющихся данных и ограничение доступа к ним, в соответствии с законодательством Российской Федерации и Положением;</w:t>
      </w:r>
    </w:p>
    <w:p w14:paraId="0BB02B43" w14:textId="77777777" w:rsidR="00374F8C" w:rsidRPr="008236CB" w:rsidRDefault="00374F8C" w:rsidP="00374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00785960" w14:textId="77777777" w:rsidR="00374F8C" w:rsidRPr="008236CB" w:rsidRDefault="00796E25" w:rsidP="00374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374F8C" w:rsidRPr="008236CB">
        <w:rPr>
          <w:rFonts w:ascii="Times New Roman" w:hAnsi="Times New Roman" w:cs="Times New Roman"/>
          <w:sz w:val="28"/>
          <w:szCs w:val="28"/>
        </w:rPr>
        <w:t xml:space="preserve">.3. </w:t>
      </w:r>
      <w:r w:rsidR="00374F8C">
        <w:rPr>
          <w:rFonts w:ascii="Times New Roman" w:hAnsi="Times New Roman" w:cs="Times New Roman"/>
          <w:sz w:val="28"/>
          <w:szCs w:val="28"/>
        </w:rPr>
        <w:t>Перечень лиц, имеющих до</w:t>
      </w:r>
      <w:r w:rsidR="00374F8C" w:rsidRPr="008236CB">
        <w:rPr>
          <w:rFonts w:ascii="Times New Roman" w:hAnsi="Times New Roman" w:cs="Times New Roman"/>
          <w:sz w:val="28"/>
          <w:szCs w:val="28"/>
        </w:rPr>
        <w:t>ступ к персональным данным работников</w:t>
      </w:r>
      <w:r w:rsidR="00374F8C">
        <w:rPr>
          <w:rFonts w:ascii="Times New Roman" w:hAnsi="Times New Roman" w:cs="Times New Roman"/>
          <w:sz w:val="28"/>
          <w:szCs w:val="28"/>
        </w:rPr>
        <w:t xml:space="preserve">, </w:t>
      </w:r>
      <w:r w:rsidR="00374F8C" w:rsidRPr="008236CB">
        <w:rPr>
          <w:rFonts w:ascii="Times New Roman" w:hAnsi="Times New Roman" w:cs="Times New Roman"/>
          <w:sz w:val="28"/>
          <w:szCs w:val="28"/>
        </w:rPr>
        <w:t>а также специально уполномоченны</w:t>
      </w:r>
      <w:r w:rsidR="00374F8C">
        <w:rPr>
          <w:rFonts w:ascii="Times New Roman" w:hAnsi="Times New Roman" w:cs="Times New Roman"/>
          <w:sz w:val="28"/>
          <w:szCs w:val="28"/>
        </w:rPr>
        <w:t>х</w:t>
      </w:r>
      <w:r w:rsidR="00374F8C" w:rsidRPr="008236CB">
        <w:rPr>
          <w:rFonts w:ascii="Times New Roman" w:hAnsi="Times New Roman" w:cs="Times New Roman"/>
          <w:sz w:val="28"/>
          <w:szCs w:val="28"/>
        </w:rPr>
        <w:t xml:space="preserve"> лица</w:t>
      </w:r>
      <w:r w:rsidR="00374F8C">
        <w:rPr>
          <w:rFonts w:ascii="Times New Roman" w:hAnsi="Times New Roman" w:cs="Times New Roman"/>
          <w:sz w:val="28"/>
          <w:szCs w:val="28"/>
        </w:rPr>
        <w:t>, определяется приказом (распоряжением) п</w:t>
      </w:r>
      <w:r w:rsidR="00374F8C" w:rsidRPr="008236CB">
        <w:rPr>
          <w:rFonts w:ascii="Times New Roman" w:hAnsi="Times New Roman" w:cs="Times New Roman"/>
          <w:sz w:val="28"/>
          <w:szCs w:val="28"/>
        </w:rPr>
        <w:t>редседател</w:t>
      </w:r>
      <w:r w:rsidR="00374F8C">
        <w:rPr>
          <w:rFonts w:ascii="Times New Roman" w:hAnsi="Times New Roman" w:cs="Times New Roman"/>
          <w:sz w:val="28"/>
          <w:szCs w:val="28"/>
        </w:rPr>
        <w:t>я</w:t>
      </w:r>
      <w:r w:rsidR="00374F8C" w:rsidRPr="008236CB">
        <w:rPr>
          <w:rFonts w:ascii="Times New Roman" w:hAnsi="Times New Roman" w:cs="Times New Roman"/>
          <w:sz w:val="28"/>
          <w:szCs w:val="28"/>
        </w:rPr>
        <w:t xml:space="preserve"> </w:t>
      </w:r>
      <w:r w:rsidR="00374F8C">
        <w:rPr>
          <w:rFonts w:ascii="Times New Roman" w:hAnsi="Times New Roman" w:cs="Times New Roman"/>
          <w:sz w:val="28"/>
          <w:szCs w:val="28"/>
        </w:rPr>
        <w:t xml:space="preserve">организации </w:t>
      </w:r>
      <w:r w:rsidR="00374F8C" w:rsidRPr="008236CB">
        <w:rPr>
          <w:rFonts w:ascii="Times New Roman" w:hAnsi="Times New Roman" w:cs="Times New Roman"/>
          <w:sz w:val="28"/>
          <w:szCs w:val="28"/>
        </w:rPr>
        <w:t>Профсоюза</w:t>
      </w:r>
      <w:r w:rsidR="00374F8C">
        <w:rPr>
          <w:rFonts w:ascii="Times New Roman" w:hAnsi="Times New Roman" w:cs="Times New Roman"/>
          <w:sz w:val="28"/>
          <w:szCs w:val="28"/>
        </w:rPr>
        <w:t>.</w:t>
      </w:r>
    </w:p>
    <w:p w14:paraId="2409558C" w14:textId="77777777" w:rsidR="00374F8C" w:rsidRPr="008236CB" w:rsidRDefault="00796E25" w:rsidP="00374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374F8C" w:rsidRPr="008236CB">
        <w:rPr>
          <w:rFonts w:ascii="Times New Roman" w:hAnsi="Times New Roman" w:cs="Times New Roman"/>
          <w:sz w:val="28"/>
          <w:szCs w:val="28"/>
        </w:rPr>
        <w:t>.</w:t>
      </w:r>
      <w:r>
        <w:rPr>
          <w:rFonts w:ascii="Times New Roman" w:hAnsi="Times New Roman" w:cs="Times New Roman"/>
          <w:sz w:val="28"/>
          <w:szCs w:val="28"/>
        </w:rPr>
        <w:t>4</w:t>
      </w:r>
      <w:r w:rsidR="00374F8C" w:rsidRPr="008236CB">
        <w:rPr>
          <w:rFonts w:ascii="Times New Roman" w:hAnsi="Times New Roman" w:cs="Times New Roman"/>
          <w:sz w:val="28"/>
          <w:szCs w:val="28"/>
        </w:rPr>
        <w:t xml:space="preserve">. </w:t>
      </w:r>
      <w:r w:rsidR="00374F8C">
        <w:rPr>
          <w:rFonts w:ascii="Times New Roman" w:hAnsi="Times New Roman" w:cs="Times New Roman"/>
          <w:sz w:val="28"/>
          <w:szCs w:val="28"/>
        </w:rPr>
        <w:t>С</w:t>
      </w:r>
      <w:r w:rsidR="00374F8C" w:rsidRPr="008236CB">
        <w:rPr>
          <w:rFonts w:ascii="Times New Roman" w:hAnsi="Times New Roman" w:cs="Times New Roman"/>
          <w:sz w:val="28"/>
          <w:szCs w:val="28"/>
        </w:rPr>
        <w:t>пециально уполномоченны</w:t>
      </w:r>
      <w:r w:rsidR="00374F8C">
        <w:rPr>
          <w:rFonts w:ascii="Times New Roman" w:hAnsi="Times New Roman" w:cs="Times New Roman"/>
          <w:sz w:val="28"/>
          <w:szCs w:val="28"/>
        </w:rPr>
        <w:t>е</w:t>
      </w:r>
      <w:r w:rsidR="00374F8C" w:rsidRPr="008236CB">
        <w:rPr>
          <w:rFonts w:ascii="Times New Roman" w:hAnsi="Times New Roman" w:cs="Times New Roman"/>
          <w:sz w:val="28"/>
          <w:szCs w:val="28"/>
        </w:rPr>
        <w:t xml:space="preserve"> лиц</w:t>
      </w:r>
      <w:r w:rsidR="00374F8C">
        <w:rPr>
          <w:rFonts w:ascii="Times New Roman" w:hAnsi="Times New Roman" w:cs="Times New Roman"/>
          <w:sz w:val="28"/>
          <w:szCs w:val="28"/>
        </w:rPr>
        <w:t xml:space="preserve">а </w:t>
      </w:r>
      <w:r w:rsidR="00374F8C" w:rsidRPr="008236CB">
        <w:rPr>
          <w:rFonts w:ascii="Times New Roman" w:hAnsi="Times New Roman" w:cs="Times New Roman"/>
          <w:sz w:val="28"/>
          <w:szCs w:val="28"/>
        </w:rPr>
        <w:t>имеют право получать только те персональные данные работников, которые необходимы им для выполнения возложенных на них должностных обязанностей.</w:t>
      </w:r>
      <w:r w:rsidR="00374F8C">
        <w:rPr>
          <w:rFonts w:ascii="Times New Roman" w:hAnsi="Times New Roman" w:cs="Times New Roman"/>
          <w:sz w:val="28"/>
          <w:szCs w:val="28"/>
        </w:rPr>
        <w:t xml:space="preserve"> Доступ иных лиц к персональным данным работника предоставляется только по заявлению либо согласию конкретного работника.</w:t>
      </w:r>
    </w:p>
    <w:p w14:paraId="1523B301" w14:textId="77777777" w:rsidR="00796E25" w:rsidRPr="00DE4211" w:rsidRDefault="00796E25" w:rsidP="00796E25">
      <w:pPr>
        <w:pStyle w:val="22"/>
        <w:numPr>
          <w:ilvl w:val="0"/>
          <w:numId w:val="0"/>
        </w:numPr>
        <w:spacing w:before="0"/>
        <w:ind w:firstLine="709"/>
        <w:rPr>
          <w:sz w:val="28"/>
          <w:szCs w:val="28"/>
        </w:rPr>
      </w:pPr>
      <w:r>
        <w:rPr>
          <w:sz w:val="28"/>
          <w:szCs w:val="28"/>
        </w:rPr>
        <w:t>4</w:t>
      </w:r>
      <w:r w:rsidR="00374F8C" w:rsidRPr="008236CB">
        <w:rPr>
          <w:sz w:val="28"/>
          <w:szCs w:val="28"/>
        </w:rPr>
        <w:t>.</w:t>
      </w:r>
      <w:r>
        <w:rPr>
          <w:sz w:val="28"/>
          <w:szCs w:val="28"/>
        </w:rPr>
        <w:t>5</w:t>
      </w:r>
      <w:r w:rsidR="00374F8C" w:rsidRPr="008236CB">
        <w:rPr>
          <w:sz w:val="28"/>
          <w:szCs w:val="28"/>
        </w:rPr>
        <w:t>. Все лица, допущенные к персональным данным работников, знакомятся под расписку</w:t>
      </w:r>
      <w:r>
        <w:rPr>
          <w:sz w:val="28"/>
          <w:szCs w:val="28"/>
        </w:rPr>
        <w:t xml:space="preserve"> </w:t>
      </w:r>
      <w:r w:rsidR="00374F8C" w:rsidRPr="008236CB">
        <w:rPr>
          <w:sz w:val="28"/>
          <w:szCs w:val="28"/>
        </w:rPr>
        <w:t xml:space="preserve">с требованиями, </w:t>
      </w:r>
      <w:r w:rsidR="00374F8C" w:rsidRPr="008236CB">
        <w:rPr>
          <w:bCs/>
          <w:sz w:val="28"/>
          <w:szCs w:val="28"/>
        </w:rPr>
        <w:t>предусмотренными Трудовым кодексом Российской Федерации, иными федеральными законами</w:t>
      </w:r>
      <w:r w:rsidR="00374F8C" w:rsidRPr="008236CB">
        <w:rPr>
          <w:sz w:val="28"/>
          <w:szCs w:val="28"/>
        </w:rPr>
        <w:t xml:space="preserve"> и локальными нормативными актами Профсоюза о неразглашении указанных данных, если иной </w:t>
      </w:r>
      <w:r w:rsidR="00374F8C" w:rsidRPr="00DE4211">
        <w:rPr>
          <w:sz w:val="28"/>
          <w:szCs w:val="28"/>
        </w:rPr>
        <w:t xml:space="preserve">порядок не предусмотрен </w:t>
      </w:r>
      <w:r w:rsidR="00374F8C" w:rsidRPr="00DE4211">
        <w:rPr>
          <w:bCs/>
          <w:sz w:val="28"/>
          <w:szCs w:val="28"/>
        </w:rPr>
        <w:t>федеральными законами</w:t>
      </w:r>
      <w:r w:rsidR="003C7582">
        <w:rPr>
          <w:bCs/>
          <w:sz w:val="28"/>
          <w:szCs w:val="28"/>
        </w:rPr>
        <w:t xml:space="preserve"> (Приложение № 3)</w:t>
      </w:r>
      <w:r w:rsidR="00374F8C" w:rsidRPr="00DE4211">
        <w:rPr>
          <w:sz w:val="28"/>
          <w:szCs w:val="28"/>
        </w:rPr>
        <w:t>.</w:t>
      </w:r>
      <w:r w:rsidRPr="00DE4211">
        <w:rPr>
          <w:sz w:val="28"/>
          <w:szCs w:val="28"/>
        </w:rPr>
        <w:t xml:space="preserve"> Оригиналы указанной расписки лиц, допущенных к персональным данным работников, хранятся в </w:t>
      </w:r>
      <w:r w:rsidR="00744243" w:rsidRPr="00DE4211">
        <w:rPr>
          <w:sz w:val="28"/>
          <w:szCs w:val="28"/>
        </w:rPr>
        <w:t>подраз</w:t>
      </w:r>
      <w:r w:rsidRPr="00DE4211">
        <w:rPr>
          <w:sz w:val="28"/>
          <w:szCs w:val="28"/>
        </w:rPr>
        <w:t>деле</w:t>
      </w:r>
      <w:r w:rsidR="00744243" w:rsidRPr="00DE4211">
        <w:rPr>
          <w:sz w:val="28"/>
          <w:szCs w:val="28"/>
        </w:rPr>
        <w:t>нии</w:t>
      </w:r>
      <w:r w:rsidRPr="00DE4211">
        <w:rPr>
          <w:sz w:val="28"/>
          <w:szCs w:val="28"/>
        </w:rPr>
        <w:t xml:space="preserve"> кадров. </w:t>
      </w:r>
    </w:p>
    <w:p w14:paraId="1596F5DC" w14:textId="77777777" w:rsidR="00374F8C" w:rsidRPr="008236CB" w:rsidRDefault="00796E25" w:rsidP="00374F8C">
      <w:pPr>
        <w:pStyle w:val="22"/>
        <w:numPr>
          <w:ilvl w:val="0"/>
          <w:numId w:val="0"/>
        </w:numPr>
        <w:spacing w:before="0"/>
        <w:ind w:firstLine="709"/>
        <w:rPr>
          <w:sz w:val="28"/>
          <w:szCs w:val="28"/>
        </w:rPr>
      </w:pPr>
      <w:r w:rsidRPr="00DE4211">
        <w:rPr>
          <w:sz w:val="28"/>
          <w:szCs w:val="28"/>
        </w:rPr>
        <w:t xml:space="preserve">4.6. </w:t>
      </w:r>
      <w:r w:rsidR="00374F8C" w:rsidRPr="00DE4211">
        <w:rPr>
          <w:sz w:val="28"/>
          <w:szCs w:val="28"/>
        </w:rPr>
        <w:t>Требования о неразглашении</w:t>
      </w:r>
      <w:r w:rsidR="00374F8C" w:rsidRPr="008236CB">
        <w:rPr>
          <w:sz w:val="28"/>
          <w:szCs w:val="28"/>
        </w:rPr>
        <w:t xml:space="preserve"> работниками полученных персональных данных и ответственности за их несоблюдение могут быть, кроме того, предусмотрены в трудовом договоре или должностной инструкции лица, допущенного к персональным данным работников.  </w:t>
      </w:r>
    </w:p>
    <w:p w14:paraId="5B62B580" w14:textId="77777777" w:rsidR="00374F8C" w:rsidRPr="008236CB" w:rsidRDefault="00796E25" w:rsidP="00374F8C">
      <w:pPr>
        <w:pStyle w:val="22"/>
        <w:numPr>
          <w:ilvl w:val="0"/>
          <w:numId w:val="0"/>
        </w:numPr>
        <w:spacing w:before="0"/>
        <w:ind w:firstLine="709"/>
        <w:rPr>
          <w:sz w:val="28"/>
          <w:szCs w:val="28"/>
        </w:rPr>
      </w:pPr>
      <w:r>
        <w:rPr>
          <w:sz w:val="28"/>
          <w:szCs w:val="28"/>
        </w:rPr>
        <w:t>4</w:t>
      </w:r>
      <w:r w:rsidR="00374F8C" w:rsidRPr="008236CB">
        <w:rPr>
          <w:sz w:val="28"/>
          <w:szCs w:val="28"/>
        </w:rPr>
        <w:t>.</w:t>
      </w:r>
      <w:r>
        <w:rPr>
          <w:sz w:val="28"/>
          <w:szCs w:val="28"/>
        </w:rPr>
        <w:t>7</w:t>
      </w:r>
      <w:r w:rsidR="00374F8C" w:rsidRPr="008236CB">
        <w:rPr>
          <w:sz w:val="28"/>
          <w:szCs w:val="28"/>
        </w:rPr>
        <w:t xml:space="preserve">. </w:t>
      </w:r>
      <w:r w:rsidR="00374F8C">
        <w:rPr>
          <w:sz w:val="28"/>
          <w:szCs w:val="28"/>
        </w:rPr>
        <w:t>Х</w:t>
      </w:r>
      <w:r w:rsidR="00374F8C" w:rsidRPr="008236CB">
        <w:rPr>
          <w:sz w:val="28"/>
          <w:szCs w:val="28"/>
        </w:rPr>
        <w:t xml:space="preserve">ранение трудовых книжек работников осуществляется в соответствии с Правилами ведения и хранения трудовых книжек, изготовления бланков трудовых книжек и обеспечения ими работодателей, </w:t>
      </w:r>
      <w:r w:rsidR="00374F8C" w:rsidRPr="00553293">
        <w:rPr>
          <w:sz w:val="28"/>
          <w:szCs w:val="28"/>
        </w:rPr>
        <w:t>утвержденными постановлением Правительства Российской Федерации.</w:t>
      </w:r>
    </w:p>
    <w:p w14:paraId="74D9D703" w14:textId="77777777" w:rsidR="00374F8C" w:rsidRDefault="00796E25" w:rsidP="00374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374F8C" w:rsidRPr="008236CB">
        <w:rPr>
          <w:rFonts w:ascii="Times New Roman" w:hAnsi="Times New Roman" w:cs="Times New Roman"/>
          <w:sz w:val="28"/>
          <w:szCs w:val="28"/>
        </w:rPr>
        <w:t>.</w:t>
      </w:r>
      <w:r>
        <w:rPr>
          <w:rFonts w:ascii="Times New Roman" w:hAnsi="Times New Roman" w:cs="Times New Roman"/>
          <w:sz w:val="28"/>
          <w:szCs w:val="28"/>
        </w:rPr>
        <w:t>8</w:t>
      </w:r>
      <w:r w:rsidR="00374F8C" w:rsidRPr="008236CB">
        <w:rPr>
          <w:rFonts w:ascii="Times New Roman" w:hAnsi="Times New Roman" w:cs="Times New Roman"/>
          <w:sz w:val="28"/>
          <w:szCs w:val="28"/>
        </w:rPr>
        <w:t>. Хранение персональных данных работника должно осуществляться не дольше, чем того требуют цели их обработки, либо установленные сроки хранения документов, содержащих эти данные. По достижении целей их обработки (или в случае утраты необходимости в их достижении) либо по истечении указанных сроков хранения таких документов персональные данные работника подлежат уничтожению, а документы в установленном порядке – уничтожению или сдаче в архив.</w:t>
      </w:r>
    </w:p>
    <w:p w14:paraId="641A78A3" w14:textId="77777777" w:rsidR="00374F8C" w:rsidRPr="008236CB" w:rsidRDefault="00796E25" w:rsidP="00374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4.9.</w:t>
      </w:r>
      <w:r w:rsidR="00744243">
        <w:rPr>
          <w:rFonts w:ascii="Times New Roman" w:hAnsi="Times New Roman" w:cs="Times New Roman"/>
          <w:sz w:val="28"/>
          <w:szCs w:val="28"/>
        </w:rPr>
        <w:t xml:space="preserve"> </w:t>
      </w:r>
      <w:r w:rsidR="00374F8C">
        <w:rPr>
          <w:rFonts w:ascii="Times New Roman" w:hAnsi="Times New Roman" w:cs="Times New Roman"/>
          <w:sz w:val="28"/>
          <w:szCs w:val="28"/>
        </w:rPr>
        <w:t>В целях профсоюзного учета работодатель п</w:t>
      </w:r>
      <w:r w:rsidR="00374F8C" w:rsidRPr="00212DCD">
        <w:rPr>
          <w:rFonts w:ascii="Times New Roman" w:hAnsi="Times New Roman" w:cs="Times New Roman"/>
          <w:sz w:val="28"/>
          <w:szCs w:val="28"/>
        </w:rPr>
        <w:t>ереда</w:t>
      </w:r>
      <w:r w:rsidR="00374F8C">
        <w:rPr>
          <w:rFonts w:ascii="Times New Roman" w:hAnsi="Times New Roman" w:cs="Times New Roman"/>
          <w:sz w:val="28"/>
          <w:szCs w:val="28"/>
        </w:rPr>
        <w:t>ет</w:t>
      </w:r>
      <w:r w:rsidR="00374F8C" w:rsidRPr="00212DCD">
        <w:rPr>
          <w:rFonts w:ascii="Times New Roman" w:hAnsi="Times New Roman" w:cs="Times New Roman"/>
          <w:sz w:val="28"/>
          <w:szCs w:val="28"/>
        </w:rPr>
        <w:t xml:space="preserve"> персональные данные работника представителям работников в порядке, установленном </w:t>
      </w:r>
      <w:r w:rsidR="00374F8C">
        <w:rPr>
          <w:rFonts w:ascii="Times New Roman" w:hAnsi="Times New Roman" w:cs="Times New Roman"/>
          <w:sz w:val="28"/>
          <w:szCs w:val="28"/>
        </w:rPr>
        <w:t>законодательством Российской Федерации</w:t>
      </w:r>
      <w:r w:rsidR="00374F8C" w:rsidRPr="00212DCD">
        <w:rPr>
          <w:rFonts w:ascii="Times New Roman" w:hAnsi="Times New Roman" w:cs="Times New Roman"/>
          <w:sz w:val="28"/>
          <w:szCs w:val="28"/>
        </w:rPr>
        <w:t xml:space="preserve">, и </w:t>
      </w:r>
      <w:r w:rsidR="00744243">
        <w:rPr>
          <w:rFonts w:ascii="Times New Roman" w:hAnsi="Times New Roman" w:cs="Times New Roman"/>
          <w:sz w:val="28"/>
          <w:szCs w:val="28"/>
        </w:rPr>
        <w:t xml:space="preserve">вправе </w:t>
      </w:r>
      <w:r w:rsidR="00374F8C" w:rsidRPr="00212DCD">
        <w:rPr>
          <w:rFonts w:ascii="Times New Roman" w:hAnsi="Times New Roman" w:cs="Times New Roman"/>
          <w:sz w:val="28"/>
          <w:szCs w:val="28"/>
        </w:rPr>
        <w:t>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6692EA71" w14:textId="77777777" w:rsidR="00061050" w:rsidRPr="008236CB" w:rsidRDefault="00061050" w:rsidP="001B7F8C">
      <w:pPr>
        <w:pStyle w:val="22"/>
        <w:numPr>
          <w:ilvl w:val="0"/>
          <w:numId w:val="0"/>
        </w:numPr>
        <w:spacing w:before="0"/>
        <w:ind w:firstLine="709"/>
        <w:rPr>
          <w:sz w:val="28"/>
          <w:szCs w:val="28"/>
        </w:rPr>
      </w:pPr>
    </w:p>
    <w:p w14:paraId="2D38DA1A" w14:textId="77777777" w:rsidR="00DD1DE7" w:rsidRPr="008236CB" w:rsidRDefault="00796E25" w:rsidP="001B7F8C">
      <w:pPr>
        <w:pStyle w:val="ConsPlusNormal"/>
        <w:widowControl/>
        <w:ind w:firstLine="709"/>
        <w:jc w:val="center"/>
        <w:outlineLvl w:val="1"/>
        <w:rPr>
          <w:rFonts w:ascii="Times New Roman" w:hAnsi="Times New Roman" w:cs="Times New Roman"/>
          <w:sz w:val="28"/>
          <w:szCs w:val="28"/>
        </w:rPr>
      </w:pPr>
      <w:r>
        <w:rPr>
          <w:rFonts w:ascii="Times New Roman" w:hAnsi="Times New Roman" w:cs="Times New Roman"/>
          <w:sz w:val="28"/>
          <w:szCs w:val="28"/>
        </w:rPr>
        <w:t>5</w:t>
      </w:r>
      <w:r w:rsidR="00DD1DE7" w:rsidRPr="008236CB">
        <w:rPr>
          <w:rFonts w:ascii="Times New Roman" w:hAnsi="Times New Roman" w:cs="Times New Roman"/>
          <w:sz w:val="28"/>
          <w:szCs w:val="28"/>
        </w:rPr>
        <w:t>. ПЕРЕДАЧА ПЕРСОНАЛЬНЫХ ДАННЫХ РАБОТНИКА</w:t>
      </w:r>
    </w:p>
    <w:p w14:paraId="7913E43E" w14:textId="77777777" w:rsidR="00DD1DE7" w:rsidRPr="008236CB" w:rsidRDefault="00DD1DE7" w:rsidP="001B7F8C">
      <w:pPr>
        <w:pStyle w:val="ConsPlusNormal"/>
        <w:widowControl/>
        <w:tabs>
          <w:tab w:val="left" w:pos="1620"/>
        </w:tabs>
        <w:ind w:firstLine="709"/>
        <w:jc w:val="both"/>
        <w:rPr>
          <w:rFonts w:ascii="Times New Roman" w:hAnsi="Times New Roman" w:cs="Times New Roman"/>
          <w:sz w:val="28"/>
          <w:szCs w:val="28"/>
        </w:rPr>
      </w:pPr>
    </w:p>
    <w:p w14:paraId="0B2825B3" w14:textId="77777777" w:rsidR="00BE0A55" w:rsidRPr="00796E25" w:rsidRDefault="00796E25" w:rsidP="001B7F8C">
      <w:pPr>
        <w:autoSpaceDE w:val="0"/>
        <w:autoSpaceDN w:val="0"/>
        <w:adjustRightInd w:val="0"/>
        <w:ind w:firstLine="709"/>
        <w:jc w:val="both"/>
        <w:rPr>
          <w:sz w:val="28"/>
          <w:szCs w:val="28"/>
        </w:rPr>
      </w:pPr>
      <w:r>
        <w:rPr>
          <w:sz w:val="28"/>
          <w:szCs w:val="28"/>
        </w:rPr>
        <w:t xml:space="preserve">5.1. </w:t>
      </w:r>
      <w:r w:rsidR="00BE0A55" w:rsidRPr="00796E25">
        <w:rPr>
          <w:sz w:val="28"/>
          <w:szCs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r w:rsidR="003C7582">
        <w:rPr>
          <w:sz w:val="28"/>
          <w:szCs w:val="28"/>
        </w:rPr>
        <w:t xml:space="preserve"> (Приложение №2)</w:t>
      </w:r>
      <w:r w:rsidR="00BE0A55" w:rsidRPr="00796E25">
        <w:rPr>
          <w:sz w:val="28"/>
          <w:szCs w:val="28"/>
        </w:rPr>
        <w:t>.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E3AEB38" w14:textId="77777777" w:rsidR="007F0A7E" w:rsidRPr="00796E25" w:rsidRDefault="00796E25" w:rsidP="001B7F8C">
      <w:pPr>
        <w:autoSpaceDE w:val="0"/>
        <w:autoSpaceDN w:val="0"/>
        <w:adjustRightInd w:val="0"/>
        <w:ind w:firstLine="709"/>
        <w:jc w:val="both"/>
        <w:rPr>
          <w:sz w:val="28"/>
          <w:szCs w:val="28"/>
        </w:rPr>
      </w:pPr>
      <w:r>
        <w:rPr>
          <w:sz w:val="28"/>
          <w:szCs w:val="28"/>
        </w:rPr>
        <w:t>5.2</w:t>
      </w:r>
      <w:r w:rsidR="007F0A7E" w:rsidRPr="00796E25">
        <w:rPr>
          <w:sz w:val="28"/>
          <w:szCs w:val="28"/>
        </w:rPr>
        <w:t>.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555E76BE" w14:textId="77777777" w:rsidR="007F0A7E" w:rsidRPr="008236CB" w:rsidRDefault="00796E25" w:rsidP="001B7F8C">
      <w:pPr>
        <w:autoSpaceDE w:val="0"/>
        <w:autoSpaceDN w:val="0"/>
        <w:adjustRightInd w:val="0"/>
        <w:ind w:firstLine="709"/>
        <w:jc w:val="both"/>
        <w:rPr>
          <w:sz w:val="28"/>
          <w:szCs w:val="28"/>
        </w:rPr>
      </w:pPr>
      <w:r>
        <w:rPr>
          <w:sz w:val="28"/>
          <w:szCs w:val="28"/>
        </w:rPr>
        <w:t>5.</w:t>
      </w:r>
      <w:r w:rsidR="007F0A7E" w:rsidRPr="00796E25">
        <w:rPr>
          <w:sz w:val="28"/>
          <w:szCs w:val="28"/>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3FE4818" w14:textId="77777777" w:rsidR="005A5889" w:rsidRPr="005A5889" w:rsidRDefault="00796E25" w:rsidP="005A5889">
      <w:pPr>
        <w:widowControl w:val="0"/>
        <w:overflowPunct w:val="0"/>
        <w:autoSpaceDE w:val="0"/>
        <w:autoSpaceDN w:val="0"/>
        <w:adjustRightInd w:val="0"/>
        <w:ind w:firstLine="709"/>
        <w:jc w:val="both"/>
        <w:textAlignment w:val="baseline"/>
        <w:outlineLvl w:val="2"/>
        <w:rPr>
          <w:sz w:val="28"/>
          <w:szCs w:val="28"/>
        </w:rPr>
      </w:pPr>
      <w:r>
        <w:rPr>
          <w:sz w:val="28"/>
          <w:szCs w:val="28"/>
        </w:rPr>
        <w:t>5.4</w:t>
      </w:r>
      <w:r w:rsidR="005A5889" w:rsidRPr="005A5889">
        <w:rPr>
          <w:sz w:val="28"/>
          <w:szCs w:val="28"/>
        </w:rPr>
        <w:t>. Запрос сторонних юридических (физических) лиц о предоставлении персональных данных работника (ов) подлежит регистрации в порядке, определенном Аппарате Ц</w:t>
      </w:r>
      <w:r w:rsidR="00744243">
        <w:rPr>
          <w:sz w:val="28"/>
          <w:szCs w:val="28"/>
        </w:rPr>
        <w:t>ентрального комитета</w:t>
      </w:r>
      <w:r w:rsidR="005A5889" w:rsidRPr="005A5889">
        <w:rPr>
          <w:sz w:val="28"/>
          <w:szCs w:val="28"/>
        </w:rPr>
        <w:t xml:space="preserve"> Профсоюза, и обязательному согласованию с Правовым департаментом Аппарата </w:t>
      </w:r>
      <w:r w:rsidR="00744243" w:rsidRPr="005A5889">
        <w:rPr>
          <w:sz w:val="28"/>
          <w:szCs w:val="28"/>
        </w:rPr>
        <w:t>Ц</w:t>
      </w:r>
      <w:r w:rsidR="00744243">
        <w:rPr>
          <w:sz w:val="28"/>
          <w:szCs w:val="28"/>
        </w:rPr>
        <w:t>ентрального комитета</w:t>
      </w:r>
      <w:r w:rsidR="005A5889" w:rsidRPr="005A5889">
        <w:rPr>
          <w:sz w:val="28"/>
          <w:szCs w:val="28"/>
        </w:rPr>
        <w:t xml:space="preserve"> Профсоюза о его правомочности.</w:t>
      </w:r>
    </w:p>
    <w:p w14:paraId="6D2077DD" w14:textId="77777777" w:rsidR="005A5889" w:rsidRPr="005A5889" w:rsidRDefault="005A5889" w:rsidP="005A5889">
      <w:pPr>
        <w:widowControl w:val="0"/>
        <w:overflowPunct w:val="0"/>
        <w:autoSpaceDE w:val="0"/>
        <w:autoSpaceDN w:val="0"/>
        <w:adjustRightInd w:val="0"/>
        <w:ind w:firstLine="709"/>
        <w:jc w:val="both"/>
        <w:textAlignment w:val="baseline"/>
        <w:outlineLvl w:val="2"/>
        <w:rPr>
          <w:sz w:val="28"/>
          <w:szCs w:val="28"/>
        </w:rPr>
      </w:pPr>
      <w:r w:rsidRPr="005A5889">
        <w:rPr>
          <w:sz w:val="28"/>
          <w:szCs w:val="28"/>
        </w:rPr>
        <w:t>При не соответствии запроса требованиям законодательства Российской Федерации, данный запрос исполнению не подлежит, о чем заявитель ставится в известность в письменной форме.</w:t>
      </w:r>
    </w:p>
    <w:p w14:paraId="11A34D81" w14:textId="77777777" w:rsidR="005A5889" w:rsidRPr="005A5889" w:rsidRDefault="00796E25" w:rsidP="005A5889">
      <w:pPr>
        <w:autoSpaceDE w:val="0"/>
        <w:autoSpaceDN w:val="0"/>
        <w:adjustRightInd w:val="0"/>
        <w:ind w:firstLine="709"/>
        <w:jc w:val="both"/>
        <w:outlineLvl w:val="1"/>
        <w:rPr>
          <w:sz w:val="28"/>
          <w:szCs w:val="28"/>
        </w:rPr>
      </w:pPr>
      <w:r>
        <w:rPr>
          <w:sz w:val="28"/>
          <w:szCs w:val="28"/>
        </w:rPr>
        <w:t>5.5</w:t>
      </w:r>
      <w:r w:rsidR="005A5889" w:rsidRPr="005A5889">
        <w:rPr>
          <w:sz w:val="28"/>
          <w:szCs w:val="28"/>
        </w:rPr>
        <w:t>. Трансграничная передача персональных данных работников на территории иностранных государств осуществляется по правилам, определенным Федеральным законом «О персональных данных».</w:t>
      </w:r>
    </w:p>
    <w:p w14:paraId="40E0F6D9" w14:textId="77777777" w:rsidR="00B84EF2" w:rsidRPr="008236CB" w:rsidRDefault="00B84EF2" w:rsidP="001B7F8C">
      <w:pPr>
        <w:pStyle w:val="ConsPlusNormal"/>
        <w:tabs>
          <w:tab w:val="left" w:pos="1620"/>
        </w:tabs>
        <w:ind w:firstLine="709"/>
        <w:rPr>
          <w:rFonts w:ascii="Times New Roman" w:hAnsi="Times New Roman" w:cs="Times New Roman"/>
          <w:b/>
          <w:bCs/>
          <w:sz w:val="28"/>
          <w:szCs w:val="28"/>
        </w:rPr>
      </w:pPr>
    </w:p>
    <w:p w14:paraId="116ACA63" w14:textId="77777777" w:rsidR="00B84EF2" w:rsidRPr="00FD7F54" w:rsidRDefault="00796E25" w:rsidP="00A55B6C">
      <w:pPr>
        <w:pStyle w:val="ConsPlusNormal"/>
        <w:tabs>
          <w:tab w:val="left" w:pos="1620"/>
        </w:tabs>
        <w:ind w:firstLine="0"/>
        <w:jc w:val="center"/>
        <w:rPr>
          <w:rFonts w:ascii="Times New Roman" w:hAnsi="Times New Roman" w:cs="Times New Roman"/>
          <w:bCs/>
          <w:sz w:val="28"/>
          <w:szCs w:val="28"/>
        </w:rPr>
      </w:pPr>
      <w:r>
        <w:rPr>
          <w:rFonts w:ascii="Times New Roman" w:hAnsi="Times New Roman" w:cs="Times New Roman"/>
          <w:bCs/>
          <w:sz w:val="28"/>
          <w:szCs w:val="28"/>
        </w:rPr>
        <w:t xml:space="preserve">6. </w:t>
      </w:r>
      <w:r w:rsidR="00826E4E" w:rsidRPr="00FD7F54">
        <w:rPr>
          <w:rFonts w:ascii="Times New Roman" w:hAnsi="Times New Roman" w:cs="Times New Roman"/>
          <w:bCs/>
          <w:sz w:val="28"/>
          <w:szCs w:val="28"/>
        </w:rPr>
        <w:t>ОБЯЗА</w:t>
      </w:r>
      <w:r w:rsidR="00FD7F54" w:rsidRPr="00FD7F54">
        <w:rPr>
          <w:rFonts w:ascii="Times New Roman" w:hAnsi="Times New Roman" w:cs="Times New Roman"/>
          <w:bCs/>
          <w:sz w:val="28"/>
          <w:szCs w:val="28"/>
        </w:rPr>
        <w:t>ННОСТИ ОПЕРАТОРА (РАБОТОДАТЕЛЯ)</w:t>
      </w:r>
    </w:p>
    <w:p w14:paraId="48E2EC7D" w14:textId="77777777" w:rsidR="00FD7F54" w:rsidRPr="00826E4E" w:rsidRDefault="00FD7F54" w:rsidP="001B7F8C">
      <w:pPr>
        <w:pStyle w:val="ConsPlusNormal"/>
        <w:tabs>
          <w:tab w:val="left" w:pos="1620"/>
        </w:tabs>
        <w:ind w:firstLine="709"/>
        <w:rPr>
          <w:rFonts w:ascii="Times New Roman" w:hAnsi="Times New Roman" w:cs="Times New Roman"/>
          <w:b/>
          <w:bCs/>
          <w:sz w:val="28"/>
          <w:szCs w:val="28"/>
        </w:rPr>
      </w:pPr>
    </w:p>
    <w:p w14:paraId="44975DE9" w14:textId="77777777" w:rsidR="00FD7F54" w:rsidRDefault="00796E25"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6.1 </w:t>
      </w:r>
      <w:r w:rsidR="00FD7F54">
        <w:rPr>
          <w:rFonts w:ascii="Times New Roman" w:hAnsi="Times New Roman" w:cs="Times New Roman"/>
          <w:bCs/>
          <w:sz w:val="28"/>
          <w:szCs w:val="28"/>
        </w:rPr>
        <w:t xml:space="preserve">Оператор </w:t>
      </w:r>
      <w:r w:rsidR="00074796">
        <w:rPr>
          <w:rFonts w:ascii="Times New Roman" w:hAnsi="Times New Roman" w:cs="Times New Roman"/>
          <w:bCs/>
          <w:sz w:val="28"/>
          <w:szCs w:val="28"/>
        </w:rPr>
        <w:t>(</w:t>
      </w:r>
      <w:r w:rsidR="00FD7F54">
        <w:rPr>
          <w:rFonts w:ascii="Times New Roman" w:hAnsi="Times New Roman" w:cs="Times New Roman"/>
          <w:bCs/>
          <w:sz w:val="28"/>
          <w:szCs w:val="28"/>
        </w:rPr>
        <w:t>работодатель</w:t>
      </w:r>
      <w:r w:rsidR="00074796">
        <w:rPr>
          <w:rFonts w:ascii="Times New Roman" w:hAnsi="Times New Roman" w:cs="Times New Roman"/>
          <w:bCs/>
          <w:sz w:val="28"/>
          <w:szCs w:val="28"/>
        </w:rPr>
        <w:t>)</w:t>
      </w:r>
      <w:r w:rsidR="00FD7F54">
        <w:rPr>
          <w:rFonts w:ascii="Times New Roman" w:hAnsi="Times New Roman" w:cs="Times New Roman"/>
          <w:bCs/>
          <w:sz w:val="28"/>
          <w:szCs w:val="28"/>
        </w:rPr>
        <w:t xml:space="preserve"> обязан:</w:t>
      </w:r>
    </w:p>
    <w:p w14:paraId="7DFAA010" w14:textId="77777777" w:rsidR="00FD7F54"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FD7F54" w:rsidRPr="00FD7F54">
        <w:rPr>
          <w:rFonts w:ascii="Times New Roman" w:hAnsi="Times New Roman" w:cs="Times New Roman"/>
          <w:bCs/>
          <w:sz w:val="28"/>
          <w:szCs w:val="28"/>
        </w:rPr>
        <w:t>примен</w:t>
      </w:r>
      <w:r w:rsidR="00FD7F54">
        <w:rPr>
          <w:rFonts w:ascii="Times New Roman" w:hAnsi="Times New Roman" w:cs="Times New Roman"/>
          <w:bCs/>
          <w:sz w:val="28"/>
          <w:szCs w:val="28"/>
        </w:rPr>
        <w:t>ять</w:t>
      </w:r>
      <w:r w:rsidR="00FD7F54" w:rsidRPr="00FD7F54">
        <w:rPr>
          <w:rFonts w:ascii="Times New Roman" w:hAnsi="Times New Roman" w:cs="Times New Roman"/>
          <w:bCs/>
          <w:sz w:val="28"/>
          <w:szCs w:val="28"/>
        </w:rPr>
        <w:t xml:space="preserve"> правовы</w:t>
      </w:r>
      <w:r w:rsidR="00FD7F54">
        <w:rPr>
          <w:rFonts w:ascii="Times New Roman" w:hAnsi="Times New Roman" w:cs="Times New Roman"/>
          <w:bCs/>
          <w:sz w:val="28"/>
          <w:szCs w:val="28"/>
        </w:rPr>
        <w:t>е</w:t>
      </w:r>
      <w:r w:rsidR="00FD7F54" w:rsidRPr="00FD7F54">
        <w:rPr>
          <w:rFonts w:ascii="Times New Roman" w:hAnsi="Times New Roman" w:cs="Times New Roman"/>
          <w:bCs/>
          <w:sz w:val="28"/>
          <w:szCs w:val="28"/>
        </w:rPr>
        <w:t>, организационны</w:t>
      </w:r>
      <w:r w:rsidR="00FD7F54">
        <w:rPr>
          <w:rFonts w:ascii="Times New Roman" w:hAnsi="Times New Roman" w:cs="Times New Roman"/>
          <w:bCs/>
          <w:sz w:val="28"/>
          <w:szCs w:val="28"/>
        </w:rPr>
        <w:t>е</w:t>
      </w:r>
      <w:r w:rsidR="00FD7F54" w:rsidRPr="00FD7F54">
        <w:rPr>
          <w:rFonts w:ascii="Times New Roman" w:hAnsi="Times New Roman" w:cs="Times New Roman"/>
          <w:bCs/>
          <w:sz w:val="28"/>
          <w:szCs w:val="28"/>
        </w:rPr>
        <w:t xml:space="preserve"> и технически</w:t>
      </w:r>
      <w:r w:rsidR="00FD7F54">
        <w:rPr>
          <w:rFonts w:ascii="Times New Roman" w:hAnsi="Times New Roman" w:cs="Times New Roman"/>
          <w:bCs/>
          <w:sz w:val="28"/>
          <w:szCs w:val="28"/>
        </w:rPr>
        <w:t>е</w:t>
      </w:r>
      <w:r w:rsidR="00FD7F54" w:rsidRPr="00FD7F54">
        <w:rPr>
          <w:rFonts w:ascii="Times New Roman" w:hAnsi="Times New Roman" w:cs="Times New Roman"/>
          <w:bCs/>
          <w:sz w:val="28"/>
          <w:szCs w:val="28"/>
        </w:rPr>
        <w:t xml:space="preserve"> мер</w:t>
      </w:r>
      <w:r w:rsidR="00FD7F54">
        <w:rPr>
          <w:rFonts w:ascii="Times New Roman" w:hAnsi="Times New Roman" w:cs="Times New Roman"/>
          <w:bCs/>
          <w:sz w:val="28"/>
          <w:szCs w:val="28"/>
        </w:rPr>
        <w:t>ы</w:t>
      </w:r>
      <w:r w:rsidR="00FD7F54" w:rsidRPr="00FD7F54">
        <w:rPr>
          <w:rFonts w:ascii="Times New Roman" w:hAnsi="Times New Roman" w:cs="Times New Roman"/>
          <w:bCs/>
          <w:sz w:val="28"/>
          <w:szCs w:val="28"/>
        </w:rPr>
        <w:t xml:space="preserve"> по обеспечению безопасности персональных данных;</w:t>
      </w:r>
    </w:p>
    <w:p w14:paraId="12DB7FA6" w14:textId="77777777" w:rsidR="005A5889"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5A5889" w:rsidRPr="00F82A8E">
        <w:rPr>
          <w:rFonts w:ascii="Times New Roman" w:hAnsi="Times New Roman" w:cs="Times New Roman"/>
          <w:bCs/>
          <w:sz w:val="28"/>
          <w:szCs w:val="28"/>
        </w:rPr>
        <w:t>разрешать доступ к персональным данным работников только специально уполномоченным л</w:t>
      </w:r>
      <w:r w:rsidR="005A5889">
        <w:rPr>
          <w:rFonts w:ascii="Times New Roman" w:hAnsi="Times New Roman" w:cs="Times New Roman"/>
          <w:bCs/>
          <w:sz w:val="28"/>
          <w:szCs w:val="28"/>
        </w:rPr>
        <w:t>ицам</w:t>
      </w:r>
      <w:r w:rsidR="005A5889" w:rsidRPr="00F82A8E">
        <w:rPr>
          <w:rFonts w:ascii="Times New Roman" w:hAnsi="Times New Roman" w:cs="Times New Roman"/>
          <w:bCs/>
          <w:sz w:val="28"/>
          <w:szCs w:val="28"/>
        </w:rPr>
        <w:t>;</w:t>
      </w:r>
    </w:p>
    <w:p w14:paraId="09BCC445" w14:textId="77777777" w:rsidR="005A5889" w:rsidRPr="00F82A8E" w:rsidRDefault="005A5889" w:rsidP="005A5889">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ab/>
      </w:r>
      <w:r w:rsidR="00A55B6C">
        <w:rPr>
          <w:rFonts w:ascii="Times New Roman" w:hAnsi="Times New Roman" w:cs="Times New Roman"/>
          <w:bCs/>
          <w:sz w:val="28"/>
          <w:szCs w:val="28"/>
        </w:rPr>
        <w:t xml:space="preserve">3) </w:t>
      </w:r>
      <w:r w:rsidRPr="00F82A8E">
        <w:rPr>
          <w:rFonts w:ascii="Times New Roman" w:hAnsi="Times New Roman" w:cs="Times New Roman"/>
          <w:bCs/>
          <w:sz w:val="28"/>
          <w:szCs w:val="28"/>
        </w:rPr>
        <w:t>передавать персональные данные работника представителям работников в порядке, установленном Трудовым кодексом Российской Федерации и Федеральным законом "О персональных данных", и ограничивать эту информацию только теми персональными данными, которые необходимы для выполнения указанными представителями их функций.</w:t>
      </w:r>
    </w:p>
    <w:p w14:paraId="29C2510D" w14:textId="77777777" w:rsidR="005A5889"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5A5889" w:rsidRPr="00F82A8E">
        <w:rPr>
          <w:rFonts w:ascii="Times New Roman" w:hAnsi="Times New Roman" w:cs="Times New Roman"/>
          <w:bCs/>
          <w:sz w:val="28"/>
          <w:szCs w:val="28"/>
        </w:rPr>
        <w:t>не сообщать персональные данные работника третьей стороне без его письменного согласия, за исключением случаев, когда это необходимо в целях предупреждения угрозы жизни и здоровью работника, а также в случаях, установленных федеральными законами;</w:t>
      </w:r>
    </w:p>
    <w:p w14:paraId="1EAC2C3A" w14:textId="77777777" w:rsidR="005A5889"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5A5889" w:rsidRPr="00F82A8E">
        <w:rPr>
          <w:rFonts w:ascii="Times New Roman" w:hAnsi="Times New Roman" w:cs="Times New Roman"/>
          <w:bCs/>
          <w:sz w:val="28"/>
          <w:szCs w:val="28"/>
        </w:rPr>
        <w:t>не сообщать персональные данные работника в коммерческих целях без его письменного согласия;</w:t>
      </w:r>
    </w:p>
    <w:p w14:paraId="4E297201" w14:textId="77777777" w:rsidR="005A5889"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5A5889" w:rsidRPr="00F82A8E">
        <w:rPr>
          <w:rFonts w:ascii="Times New Roman" w:hAnsi="Times New Roman" w:cs="Times New Roman"/>
          <w:bCs/>
          <w:sz w:val="28"/>
          <w:szCs w:val="28"/>
        </w:rPr>
        <w:t xml:space="preserve">предупреждать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w:t>
      </w:r>
      <w:r>
        <w:rPr>
          <w:rFonts w:ascii="Times New Roman" w:hAnsi="Times New Roman" w:cs="Times New Roman"/>
          <w:bCs/>
          <w:sz w:val="28"/>
          <w:szCs w:val="28"/>
        </w:rPr>
        <w:t>того, что это правило соблюдено</w:t>
      </w:r>
      <w:r w:rsidR="005A5889" w:rsidRPr="00F82A8E">
        <w:rPr>
          <w:rFonts w:ascii="Times New Roman" w:hAnsi="Times New Roman" w:cs="Times New Roman"/>
          <w:bCs/>
          <w:sz w:val="28"/>
          <w:szCs w:val="28"/>
        </w:rPr>
        <w:t>;</w:t>
      </w:r>
    </w:p>
    <w:p w14:paraId="27076E66" w14:textId="77777777" w:rsidR="005A5889"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 </w:t>
      </w:r>
      <w:r w:rsidR="005A5889" w:rsidRPr="00F82A8E">
        <w:rPr>
          <w:rFonts w:ascii="Times New Roman" w:hAnsi="Times New Roman" w:cs="Times New Roman"/>
          <w:bCs/>
          <w:sz w:val="28"/>
          <w:szCs w:val="28"/>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63231752" w14:textId="77777777" w:rsidR="00777B91" w:rsidRPr="00F82A8E" w:rsidRDefault="00A55B6C" w:rsidP="00DB7697">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B84EF2" w:rsidRPr="00F82A8E">
        <w:rPr>
          <w:rFonts w:ascii="Times New Roman" w:hAnsi="Times New Roman" w:cs="Times New Roman"/>
          <w:bCs/>
          <w:sz w:val="28"/>
          <w:szCs w:val="28"/>
        </w:rPr>
        <w:t xml:space="preserve">предоставить </w:t>
      </w:r>
      <w:r w:rsidR="005A5889">
        <w:rPr>
          <w:rFonts w:ascii="Times New Roman" w:hAnsi="Times New Roman" w:cs="Times New Roman"/>
          <w:bCs/>
          <w:sz w:val="28"/>
          <w:szCs w:val="28"/>
        </w:rPr>
        <w:t xml:space="preserve">работнику </w:t>
      </w:r>
      <w:r w:rsidR="00B84EF2" w:rsidRPr="00F82A8E">
        <w:rPr>
          <w:rFonts w:ascii="Times New Roman" w:hAnsi="Times New Roman" w:cs="Times New Roman"/>
          <w:bCs/>
          <w:sz w:val="28"/>
          <w:szCs w:val="28"/>
        </w:rPr>
        <w:t xml:space="preserve">по его просьбе информацию, </w:t>
      </w:r>
      <w:r w:rsidR="00777B91" w:rsidRPr="00F82A8E">
        <w:rPr>
          <w:rFonts w:ascii="Times New Roman" w:hAnsi="Times New Roman" w:cs="Times New Roman"/>
          <w:bCs/>
          <w:sz w:val="28"/>
          <w:szCs w:val="28"/>
        </w:rPr>
        <w:t>касающ</w:t>
      </w:r>
      <w:r w:rsidR="00DB7697">
        <w:rPr>
          <w:rFonts w:ascii="Times New Roman" w:hAnsi="Times New Roman" w:cs="Times New Roman"/>
          <w:bCs/>
          <w:sz w:val="28"/>
          <w:szCs w:val="28"/>
        </w:rPr>
        <w:t>ую</w:t>
      </w:r>
      <w:r w:rsidR="00777B91" w:rsidRPr="00F82A8E">
        <w:rPr>
          <w:rFonts w:ascii="Times New Roman" w:hAnsi="Times New Roman" w:cs="Times New Roman"/>
          <w:bCs/>
          <w:sz w:val="28"/>
          <w:szCs w:val="28"/>
        </w:rPr>
        <w:t>ся обработки его персональных данных,</w:t>
      </w:r>
      <w:r w:rsidR="00D0769C" w:rsidRPr="00F82A8E">
        <w:rPr>
          <w:rFonts w:ascii="Times New Roman" w:hAnsi="Times New Roman" w:cs="Times New Roman"/>
          <w:bCs/>
          <w:sz w:val="28"/>
          <w:szCs w:val="28"/>
        </w:rPr>
        <w:t xml:space="preserve"> </w:t>
      </w:r>
    </w:p>
    <w:p w14:paraId="54427D94" w14:textId="77777777" w:rsidR="00D0769C"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D0769C" w:rsidRPr="00F82A8E">
        <w:rPr>
          <w:rFonts w:ascii="Times New Roman" w:hAnsi="Times New Roman" w:cs="Times New Roman"/>
          <w:bCs/>
          <w:sz w:val="28"/>
          <w:szCs w:val="28"/>
        </w:rPr>
        <w:t xml:space="preserve">разъяснить </w:t>
      </w:r>
      <w:r w:rsidR="005A5889" w:rsidRPr="005A5889">
        <w:rPr>
          <w:rFonts w:ascii="Times New Roman" w:hAnsi="Times New Roman" w:cs="Times New Roman"/>
          <w:bCs/>
          <w:sz w:val="28"/>
          <w:szCs w:val="28"/>
        </w:rPr>
        <w:t xml:space="preserve">работнику </w:t>
      </w:r>
      <w:r w:rsidR="00D0769C" w:rsidRPr="00F82A8E">
        <w:rPr>
          <w:rFonts w:ascii="Times New Roman" w:hAnsi="Times New Roman" w:cs="Times New Roman"/>
          <w:bCs/>
          <w:sz w:val="28"/>
          <w:szCs w:val="28"/>
        </w:rPr>
        <w:t>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15D879F9" w14:textId="77777777" w:rsidR="00D0769C"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10) </w:t>
      </w:r>
      <w:r w:rsidR="00D0769C" w:rsidRPr="00F82A8E">
        <w:rPr>
          <w:rFonts w:ascii="Times New Roman" w:hAnsi="Times New Roman" w:cs="Times New Roman"/>
          <w:bCs/>
          <w:sz w:val="28"/>
          <w:szCs w:val="28"/>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r w:rsidR="00DB7697">
        <w:rPr>
          <w:rFonts w:ascii="Times New Roman" w:hAnsi="Times New Roman" w:cs="Times New Roman"/>
          <w:bCs/>
          <w:sz w:val="28"/>
          <w:szCs w:val="28"/>
        </w:rPr>
        <w:t>;</w:t>
      </w:r>
    </w:p>
    <w:p w14:paraId="2CCC0BD1" w14:textId="77777777" w:rsidR="00D0769C" w:rsidRPr="00F82A8E" w:rsidRDefault="00A55B6C" w:rsidP="005A5889">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DB7697">
        <w:rPr>
          <w:rFonts w:ascii="Times New Roman" w:hAnsi="Times New Roman" w:cs="Times New Roman"/>
          <w:bCs/>
          <w:sz w:val="28"/>
          <w:szCs w:val="28"/>
        </w:rPr>
        <w:t>в</w:t>
      </w:r>
      <w:r w:rsidR="00D0769C" w:rsidRPr="00F82A8E">
        <w:rPr>
          <w:rFonts w:ascii="Times New Roman" w:hAnsi="Times New Roman" w:cs="Times New Roman"/>
          <w:bCs/>
          <w:sz w:val="28"/>
          <w:szCs w:val="28"/>
        </w:rPr>
        <w:t xml:space="preserve">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r w:rsidR="00DB7697">
        <w:rPr>
          <w:rFonts w:ascii="Times New Roman" w:hAnsi="Times New Roman" w:cs="Times New Roman"/>
          <w:bCs/>
          <w:sz w:val="28"/>
          <w:szCs w:val="28"/>
        </w:rPr>
        <w:t>;</w:t>
      </w:r>
    </w:p>
    <w:p w14:paraId="2AEE19E8" w14:textId="77777777" w:rsidR="00D0769C" w:rsidRPr="00F82A8E" w:rsidRDefault="00A55B6C" w:rsidP="00DB7697">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12) </w:t>
      </w:r>
      <w:r w:rsidR="00DB7697">
        <w:rPr>
          <w:rFonts w:ascii="Times New Roman" w:hAnsi="Times New Roman" w:cs="Times New Roman"/>
          <w:bCs/>
          <w:sz w:val="28"/>
          <w:szCs w:val="28"/>
        </w:rPr>
        <w:t>в</w:t>
      </w:r>
      <w:r w:rsidR="00D0769C" w:rsidRPr="00F82A8E">
        <w:rPr>
          <w:rFonts w:ascii="Times New Roman" w:hAnsi="Times New Roman" w:cs="Times New Roman"/>
          <w:bCs/>
          <w:sz w:val="28"/>
          <w:szCs w:val="28"/>
        </w:rPr>
        <w:t xml:space="preserve">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rFonts w:ascii="Times New Roman" w:hAnsi="Times New Roman" w:cs="Times New Roman"/>
          <w:bCs/>
          <w:sz w:val="28"/>
          <w:szCs w:val="28"/>
        </w:rPr>
        <w:t>;</w:t>
      </w:r>
    </w:p>
    <w:p w14:paraId="0B64AFFA" w14:textId="77777777" w:rsidR="00DB7697" w:rsidRDefault="00A55B6C" w:rsidP="00DB7697">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13) </w:t>
      </w:r>
      <w:r w:rsidR="00DB7697">
        <w:rPr>
          <w:rFonts w:ascii="Times New Roman" w:hAnsi="Times New Roman" w:cs="Times New Roman"/>
          <w:bCs/>
          <w:sz w:val="28"/>
          <w:szCs w:val="28"/>
        </w:rPr>
        <w:t>в</w:t>
      </w:r>
      <w:r w:rsidR="00D0769C" w:rsidRPr="00F82A8E">
        <w:rPr>
          <w:rFonts w:ascii="Times New Roman" w:hAnsi="Times New Roman" w:cs="Times New Roman"/>
          <w:bCs/>
          <w:sz w:val="28"/>
          <w:szCs w:val="28"/>
        </w:rPr>
        <w:t xml:space="preserve">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w:t>
      </w:r>
      <w:r w:rsidR="00074796">
        <w:rPr>
          <w:rFonts w:ascii="Times New Roman" w:hAnsi="Times New Roman" w:cs="Times New Roman"/>
          <w:bCs/>
          <w:sz w:val="28"/>
          <w:szCs w:val="28"/>
        </w:rPr>
        <w:t>3-х (</w:t>
      </w:r>
      <w:r w:rsidR="00D0769C" w:rsidRPr="00F82A8E">
        <w:rPr>
          <w:rFonts w:ascii="Times New Roman" w:hAnsi="Times New Roman" w:cs="Times New Roman"/>
          <w:bCs/>
          <w:sz w:val="28"/>
          <w:szCs w:val="28"/>
        </w:rPr>
        <w:t>тр</w:t>
      </w:r>
      <w:r w:rsidR="00074796">
        <w:rPr>
          <w:rFonts w:ascii="Times New Roman" w:hAnsi="Times New Roman" w:cs="Times New Roman"/>
          <w:bCs/>
          <w:sz w:val="28"/>
          <w:szCs w:val="28"/>
        </w:rPr>
        <w:t>ё</w:t>
      </w:r>
      <w:r w:rsidR="00D0769C" w:rsidRPr="00F82A8E">
        <w:rPr>
          <w:rFonts w:ascii="Times New Roman" w:hAnsi="Times New Roman" w:cs="Times New Roman"/>
          <w:bCs/>
          <w:sz w:val="28"/>
          <w:szCs w:val="28"/>
        </w:rPr>
        <w:t>х</w:t>
      </w:r>
      <w:r w:rsidR="00074796">
        <w:rPr>
          <w:rFonts w:ascii="Times New Roman" w:hAnsi="Times New Roman" w:cs="Times New Roman"/>
          <w:bCs/>
          <w:sz w:val="28"/>
          <w:szCs w:val="28"/>
        </w:rPr>
        <w:t>)</w:t>
      </w:r>
      <w:r w:rsidR="00D0769C" w:rsidRPr="00F82A8E">
        <w:rPr>
          <w:rFonts w:ascii="Times New Roman" w:hAnsi="Times New Roman" w:cs="Times New Roman"/>
          <w:bCs/>
          <w:sz w:val="28"/>
          <w:szCs w:val="28"/>
        </w:rPr>
        <w:t xml:space="preserve"> рабочих дней с даты этого выявления,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r>
        <w:rPr>
          <w:rFonts w:ascii="Times New Roman" w:hAnsi="Times New Roman" w:cs="Times New Roman"/>
          <w:bCs/>
          <w:sz w:val="28"/>
          <w:szCs w:val="28"/>
        </w:rPr>
        <w:t>;</w:t>
      </w:r>
    </w:p>
    <w:p w14:paraId="30BFC35E" w14:textId="77777777" w:rsidR="00D0769C" w:rsidRPr="00F82A8E" w:rsidRDefault="00A55B6C" w:rsidP="00DB7697">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14) </w:t>
      </w:r>
      <w:r w:rsidR="00DB7697">
        <w:rPr>
          <w:rFonts w:ascii="Times New Roman" w:hAnsi="Times New Roman" w:cs="Times New Roman"/>
          <w:bCs/>
          <w:sz w:val="28"/>
          <w:szCs w:val="28"/>
        </w:rPr>
        <w:t>в</w:t>
      </w:r>
      <w:r w:rsidR="00D0769C" w:rsidRPr="00F82A8E">
        <w:rPr>
          <w:rFonts w:ascii="Times New Roman" w:hAnsi="Times New Roman" w:cs="Times New Roman"/>
          <w:bCs/>
          <w:sz w:val="28"/>
          <w:szCs w:val="28"/>
        </w:rPr>
        <w:t xml:space="preserve">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уничтожить такие персональные данные или обеспечить их уничтожение. Об устранении допущенных нарушений или об уничтожении персональных данных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Times New Roman" w:hAnsi="Times New Roman" w:cs="Times New Roman"/>
          <w:bCs/>
          <w:sz w:val="28"/>
          <w:szCs w:val="28"/>
        </w:rPr>
        <w:t>;</w:t>
      </w:r>
    </w:p>
    <w:p w14:paraId="47B6B3CE" w14:textId="77777777" w:rsidR="00D0769C" w:rsidRPr="00F82A8E" w:rsidRDefault="00A55B6C" w:rsidP="00DB7697">
      <w:pPr>
        <w:pStyle w:val="ConsPlusNormal"/>
        <w:tabs>
          <w:tab w:val="left" w:pos="162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15) </w:t>
      </w:r>
      <w:r w:rsidR="00DB7697" w:rsidRPr="00F82A8E">
        <w:rPr>
          <w:rFonts w:ascii="Times New Roman" w:hAnsi="Times New Roman" w:cs="Times New Roman"/>
          <w:bCs/>
          <w:sz w:val="28"/>
          <w:szCs w:val="28"/>
        </w:rPr>
        <w:t>уведомить уполномоченный орган по защите прав субъектов персональных данных и иные определенные законодательством Российской Федерации органы в установленные сроки</w:t>
      </w:r>
      <w:r w:rsidR="00DB7697">
        <w:rPr>
          <w:rFonts w:ascii="Times New Roman" w:hAnsi="Times New Roman" w:cs="Times New Roman"/>
          <w:bCs/>
          <w:sz w:val="28"/>
          <w:szCs w:val="28"/>
        </w:rPr>
        <w:t xml:space="preserve"> в</w:t>
      </w:r>
      <w:r w:rsidR="00D0769C" w:rsidRPr="00F82A8E">
        <w:rPr>
          <w:rFonts w:ascii="Times New Roman" w:hAnsi="Times New Roman" w:cs="Times New Roman"/>
          <w:bCs/>
          <w:sz w:val="28"/>
          <w:szCs w:val="28"/>
        </w:rPr>
        <w:t xml:space="preserve">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с момента выявления такого инцидента оператором, уполномоченным органом по защите прав субъектов персональных данных или иным заинтересованным лицом</w:t>
      </w:r>
      <w:r>
        <w:rPr>
          <w:rFonts w:ascii="Times New Roman" w:hAnsi="Times New Roman" w:cs="Times New Roman"/>
          <w:bCs/>
          <w:sz w:val="28"/>
          <w:szCs w:val="28"/>
        </w:rPr>
        <w:t>;</w:t>
      </w:r>
    </w:p>
    <w:p w14:paraId="471CCAB0" w14:textId="77777777" w:rsidR="00A860A9" w:rsidRPr="00DB7697"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w:t>
      </w:r>
      <w:r w:rsidRPr="00CF3A25">
        <w:rPr>
          <w:rFonts w:ascii="Times New Roman" w:hAnsi="Times New Roman" w:cs="Times New Roman"/>
          <w:sz w:val="28"/>
          <w:szCs w:val="28"/>
        </w:rPr>
        <w:t xml:space="preserve">) </w:t>
      </w:r>
      <w:r w:rsidR="00A860A9" w:rsidRPr="00CF3A25">
        <w:rPr>
          <w:rFonts w:ascii="Times New Roman" w:hAnsi="Times New Roman" w:cs="Times New Roman"/>
          <w:sz w:val="28"/>
          <w:szCs w:val="28"/>
        </w:rPr>
        <w:t>изд</w:t>
      </w:r>
      <w:r w:rsidR="00826E4E" w:rsidRPr="00CF3A25">
        <w:rPr>
          <w:rFonts w:ascii="Times New Roman" w:hAnsi="Times New Roman" w:cs="Times New Roman"/>
          <w:sz w:val="28"/>
          <w:szCs w:val="28"/>
        </w:rPr>
        <w:t>ать</w:t>
      </w:r>
      <w:r w:rsidR="00A860A9" w:rsidRPr="00CF3A25">
        <w:rPr>
          <w:rFonts w:ascii="Times New Roman" w:hAnsi="Times New Roman" w:cs="Times New Roman"/>
          <w:sz w:val="28"/>
          <w:szCs w:val="28"/>
        </w:rPr>
        <w:t xml:space="preserve"> локальны</w:t>
      </w:r>
      <w:r w:rsidR="00CF3A25" w:rsidRPr="00CF3A25">
        <w:rPr>
          <w:rFonts w:ascii="Times New Roman" w:hAnsi="Times New Roman" w:cs="Times New Roman"/>
          <w:sz w:val="28"/>
          <w:szCs w:val="28"/>
        </w:rPr>
        <w:t>е акты</w:t>
      </w:r>
      <w:r w:rsidR="00A860A9" w:rsidRPr="00CF3A25">
        <w:rPr>
          <w:rFonts w:ascii="Times New Roman" w:hAnsi="Times New Roman" w:cs="Times New Roman"/>
          <w:sz w:val="28"/>
          <w:szCs w:val="28"/>
        </w:rPr>
        <w:t xml:space="preserve"> по вопросам обработки персональных данных, определяющи</w:t>
      </w:r>
      <w:r w:rsidR="00CF3A25" w:rsidRPr="00CF3A25">
        <w:rPr>
          <w:rFonts w:ascii="Times New Roman" w:hAnsi="Times New Roman" w:cs="Times New Roman"/>
          <w:sz w:val="28"/>
          <w:szCs w:val="28"/>
        </w:rPr>
        <w:t>е</w:t>
      </w:r>
      <w:r w:rsidR="00A860A9" w:rsidRPr="00CF3A25">
        <w:rPr>
          <w:rFonts w:ascii="Times New Roman" w:hAnsi="Times New Roman" w:cs="Times New Roman"/>
          <w:sz w:val="28"/>
          <w:szCs w:val="28"/>
        </w:rPr>
        <w:t xml:space="preserve"> для каждой цели обработки персональных данных категории и перечень обрабатываемых</w:t>
      </w:r>
      <w:r w:rsidR="00A860A9" w:rsidRPr="00DB7697">
        <w:rPr>
          <w:rFonts w:ascii="Times New Roman" w:hAnsi="Times New Roman" w:cs="Times New Roman"/>
          <w:sz w:val="28"/>
          <w:szCs w:val="28"/>
        </w:rPr>
        <w:t xml:space="preserve">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3698AE82" w14:textId="77777777" w:rsidR="002F6A05" w:rsidRPr="008236CB" w:rsidRDefault="00796E25" w:rsidP="00826E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826E4E">
        <w:rPr>
          <w:rFonts w:ascii="Times New Roman" w:hAnsi="Times New Roman" w:cs="Times New Roman"/>
          <w:sz w:val="28"/>
          <w:szCs w:val="28"/>
        </w:rPr>
        <w:t>Р</w:t>
      </w:r>
      <w:r w:rsidR="00826E4E" w:rsidRPr="00826E4E">
        <w:rPr>
          <w:rFonts w:ascii="Times New Roman" w:hAnsi="Times New Roman" w:cs="Times New Roman"/>
          <w:sz w:val="28"/>
          <w:szCs w:val="28"/>
        </w:rPr>
        <w:t xml:space="preserve">аботодатель </w:t>
      </w:r>
      <w:r w:rsidR="00074796">
        <w:rPr>
          <w:rFonts w:ascii="Times New Roman" w:hAnsi="Times New Roman" w:cs="Times New Roman"/>
          <w:sz w:val="28"/>
          <w:szCs w:val="28"/>
        </w:rPr>
        <w:t>своим приказом (распоряжение</w:t>
      </w:r>
      <w:r w:rsidR="001272C5">
        <w:rPr>
          <w:rFonts w:ascii="Times New Roman" w:hAnsi="Times New Roman" w:cs="Times New Roman"/>
          <w:sz w:val="28"/>
          <w:szCs w:val="28"/>
        </w:rPr>
        <w:t>м</w:t>
      </w:r>
      <w:r w:rsidR="00074796">
        <w:rPr>
          <w:rFonts w:ascii="Times New Roman" w:hAnsi="Times New Roman" w:cs="Times New Roman"/>
          <w:sz w:val="28"/>
          <w:szCs w:val="28"/>
        </w:rPr>
        <w:t>)</w:t>
      </w:r>
      <w:r w:rsidR="00826E4E" w:rsidRPr="00826E4E">
        <w:rPr>
          <w:rFonts w:ascii="Times New Roman" w:hAnsi="Times New Roman" w:cs="Times New Roman"/>
          <w:sz w:val="28"/>
          <w:szCs w:val="28"/>
        </w:rPr>
        <w:t xml:space="preserve"> назнач</w:t>
      </w:r>
      <w:r w:rsidR="00074796">
        <w:rPr>
          <w:rFonts w:ascii="Times New Roman" w:hAnsi="Times New Roman" w:cs="Times New Roman"/>
          <w:sz w:val="28"/>
          <w:szCs w:val="28"/>
        </w:rPr>
        <w:t>ае</w:t>
      </w:r>
      <w:r w:rsidR="00826E4E" w:rsidRPr="00826E4E">
        <w:rPr>
          <w:rFonts w:ascii="Times New Roman" w:hAnsi="Times New Roman" w:cs="Times New Roman"/>
          <w:sz w:val="28"/>
          <w:szCs w:val="28"/>
        </w:rPr>
        <w:t>т ответственного за организацию обработки персональных данных</w:t>
      </w:r>
      <w:r w:rsidR="00074796">
        <w:rPr>
          <w:rFonts w:ascii="Times New Roman" w:hAnsi="Times New Roman" w:cs="Times New Roman"/>
          <w:sz w:val="28"/>
          <w:szCs w:val="28"/>
        </w:rPr>
        <w:t>, которое ему подотчетно.</w:t>
      </w:r>
      <w:r w:rsidR="00826E4E" w:rsidRPr="00826E4E">
        <w:rPr>
          <w:rFonts w:ascii="Times New Roman" w:hAnsi="Times New Roman" w:cs="Times New Roman"/>
          <w:sz w:val="28"/>
          <w:szCs w:val="28"/>
        </w:rPr>
        <w:t xml:space="preserve"> </w:t>
      </w:r>
    </w:p>
    <w:p w14:paraId="1A6B92A3" w14:textId="77777777" w:rsidR="002F6A05" w:rsidRPr="008236CB" w:rsidRDefault="00796E25" w:rsidP="001B7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r w:rsidR="002F6A05" w:rsidRPr="008236CB">
        <w:rPr>
          <w:rFonts w:ascii="Times New Roman" w:hAnsi="Times New Roman" w:cs="Times New Roman"/>
          <w:sz w:val="28"/>
          <w:szCs w:val="28"/>
        </w:rPr>
        <w:t>Лицо, ответственное за организацию обработки персональных данных, в частности, обязано:</w:t>
      </w:r>
    </w:p>
    <w:p w14:paraId="2BE52FCA" w14:textId="77777777" w:rsidR="002F6A05" w:rsidRPr="008236CB" w:rsidRDefault="002F6A05"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1267112E" w14:textId="77777777" w:rsidR="002F6A05" w:rsidRPr="008236CB" w:rsidRDefault="002F6A05" w:rsidP="001B7F8C">
      <w:pPr>
        <w:pStyle w:val="ConsPlusNormal"/>
        <w:ind w:firstLine="709"/>
        <w:jc w:val="both"/>
        <w:rPr>
          <w:rFonts w:ascii="Times New Roman" w:hAnsi="Times New Roman" w:cs="Times New Roman"/>
          <w:sz w:val="28"/>
          <w:szCs w:val="28"/>
        </w:rPr>
      </w:pPr>
      <w:r w:rsidRPr="008236CB">
        <w:rPr>
          <w:rFonts w:ascii="Times New Roman" w:hAnsi="Times New Roman" w:cs="Times New Roman"/>
          <w:sz w:val="28"/>
          <w:szCs w:val="28"/>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170ADF6A" w14:textId="77777777" w:rsidR="002F6A05" w:rsidRDefault="002F6A05"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w:t>
      </w:r>
      <w:r w:rsidR="00BF41A9">
        <w:rPr>
          <w:rFonts w:ascii="Times New Roman" w:hAnsi="Times New Roman" w:cs="Times New Roman"/>
          <w:sz w:val="28"/>
          <w:szCs w:val="28"/>
        </w:rPr>
        <w:t>ткой таких обращений и запросов;</w:t>
      </w:r>
    </w:p>
    <w:p w14:paraId="1729A6D9" w14:textId="77777777" w:rsidR="00BF41A9" w:rsidRPr="008236CB" w:rsidRDefault="00BF41A9"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исполнять иные обязанности, предусмотренные законодательством о персональных данных.</w:t>
      </w:r>
    </w:p>
    <w:p w14:paraId="33F2954B" w14:textId="77777777" w:rsidR="00D0769C" w:rsidRDefault="00D0769C" w:rsidP="00902C69">
      <w:pPr>
        <w:pStyle w:val="ConsPlusNormal"/>
        <w:ind w:firstLine="709"/>
        <w:jc w:val="both"/>
        <w:outlineLvl w:val="1"/>
        <w:rPr>
          <w:rFonts w:ascii="Times New Roman" w:hAnsi="Times New Roman" w:cs="Times New Roman"/>
          <w:sz w:val="28"/>
          <w:szCs w:val="28"/>
        </w:rPr>
      </w:pPr>
    </w:p>
    <w:p w14:paraId="7C563C81" w14:textId="77777777" w:rsidR="00D0769C" w:rsidRDefault="00A55B6C" w:rsidP="00A55B6C">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7. </w:t>
      </w:r>
      <w:r w:rsidR="00D0769C">
        <w:rPr>
          <w:rFonts w:ascii="Times New Roman" w:hAnsi="Times New Roman" w:cs="Times New Roman"/>
          <w:sz w:val="28"/>
          <w:szCs w:val="28"/>
        </w:rPr>
        <w:t>ЗАЩИТА ПЕРСОНАЛЬНЫХ ДАННЫХ</w:t>
      </w:r>
    </w:p>
    <w:p w14:paraId="135C0E09" w14:textId="77777777" w:rsidR="00FD7F54" w:rsidRDefault="00FD7F54" w:rsidP="00902C69">
      <w:pPr>
        <w:pStyle w:val="ConsPlusNormal"/>
        <w:ind w:firstLine="709"/>
        <w:jc w:val="both"/>
        <w:outlineLvl w:val="1"/>
        <w:rPr>
          <w:rFonts w:ascii="Times New Roman" w:hAnsi="Times New Roman" w:cs="Times New Roman"/>
          <w:sz w:val="28"/>
          <w:szCs w:val="28"/>
        </w:rPr>
      </w:pPr>
    </w:p>
    <w:p w14:paraId="4D933BC5" w14:textId="77777777" w:rsidR="00FD7F54" w:rsidRDefault="00A55B6C" w:rsidP="00902C6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7.1. </w:t>
      </w:r>
      <w:r w:rsidR="00FD7F54" w:rsidRPr="00FD7F54">
        <w:rPr>
          <w:rFonts w:ascii="Times New Roman" w:hAnsi="Times New Roman" w:cs="Times New Roman"/>
          <w:sz w:val="28"/>
          <w:szCs w:val="28"/>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14:paraId="2468DFDE" w14:textId="77777777" w:rsidR="00902C69" w:rsidRPr="00902C69" w:rsidRDefault="00A55B6C" w:rsidP="00902C6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7.2. </w:t>
      </w:r>
      <w:r w:rsidR="00902C69" w:rsidRPr="00902C69">
        <w:rPr>
          <w:rFonts w:ascii="Times New Roman" w:hAnsi="Times New Roman" w:cs="Times New Roman"/>
          <w:sz w:val="28"/>
          <w:szCs w:val="28"/>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6660FF51" w14:textId="77777777" w:rsidR="00902C69" w:rsidRPr="00902C69" w:rsidRDefault="00902C69" w:rsidP="00902C69">
      <w:pPr>
        <w:pStyle w:val="ConsPlusNormal"/>
        <w:ind w:firstLine="709"/>
        <w:jc w:val="both"/>
        <w:outlineLvl w:val="1"/>
        <w:rPr>
          <w:rFonts w:ascii="Times New Roman" w:hAnsi="Times New Roman" w:cs="Times New Roman"/>
          <w:sz w:val="28"/>
          <w:szCs w:val="28"/>
        </w:rPr>
      </w:pPr>
      <w:r w:rsidRPr="00902C69">
        <w:rPr>
          <w:rFonts w:ascii="Times New Roman" w:hAnsi="Times New Roman" w:cs="Times New Roman"/>
          <w:sz w:val="28"/>
          <w:szCs w:val="28"/>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322FC50E" w14:textId="77777777" w:rsidR="00902C69" w:rsidRPr="00902C69" w:rsidRDefault="00902C69" w:rsidP="00902C69">
      <w:pPr>
        <w:pStyle w:val="ConsPlusNormal"/>
        <w:ind w:firstLine="709"/>
        <w:jc w:val="both"/>
        <w:outlineLvl w:val="1"/>
        <w:rPr>
          <w:rFonts w:ascii="Times New Roman" w:hAnsi="Times New Roman" w:cs="Times New Roman"/>
          <w:sz w:val="28"/>
          <w:szCs w:val="28"/>
        </w:rPr>
      </w:pPr>
      <w:r w:rsidRPr="00902C69">
        <w:rPr>
          <w:rFonts w:ascii="Times New Roman" w:hAnsi="Times New Roman" w:cs="Times New Roman"/>
          <w:sz w:val="28"/>
          <w:szCs w:val="28"/>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6DA782E0" w14:textId="77777777" w:rsidR="000C34BE" w:rsidRPr="008236CB" w:rsidRDefault="00902C69" w:rsidP="00902C69">
      <w:pPr>
        <w:pStyle w:val="ConsPlusNormal"/>
        <w:widowControl/>
        <w:ind w:firstLine="709"/>
        <w:jc w:val="both"/>
        <w:outlineLvl w:val="1"/>
        <w:rPr>
          <w:rFonts w:ascii="Times New Roman" w:hAnsi="Times New Roman" w:cs="Times New Roman"/>
          <w:sz w:val="28"/>
          <w:szCs w:val="28"/>
        </w:rPr>
      </w:pPr>
      <w:r w:rsidRPr="00902C69">
        <w:rPr>
          <w:rFonts w:ascii="Times New Roman" w:hAnsi="Times New Roman" w:cs="Times New Roman"/>
          <w:sz w:val="28"/>
          <w:szCs w:val="28"/>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4E54AE94" w14:textId="77777777" w:rsidR="00C93A7A" w:rsidRPr="008236CB" w:rsidRDefault="00A55B6C" w:rsidP="001B7F8C">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7.3. </w:t>
      </w:r>
      <w:r w:rsidR="00C93A7A" w:rsidRPr="008236CB">
        <w:rPr>
          <w:rFonts w:ascii="Times New Roman" w:hAnsi="Times New Roman" w:cs="Times New Roman"/>
          <w:sz w:val="28"/>
          <w:szCs w:val="28"/>
        </w:rPr>
        <w:t>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p>
    <w:p w14:paraId="21BA507D" w14:textId="77777777" w:rsidR="00C93A7A" w:rsidRPr="008236CB" w:rsidRDefault="00A55B6C" w:rsidP="00902C6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7.4. </w:t>
      </w:r>
      <w:r w:rsidR="00C93A7A" w:rsidRPr="008236CB">
        <w:rPr>
          <w:rFonts w:ascii="Times New Roman" w:hAnsi="Times New Roman" w:cs="Times New Roman"/>
          <w:sz w:val="28"/>
          <w:szCs w:val="28"/>
        </w:rPr>
        <w:t xml:space="preserve">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w:t>
      </w:r>
      <w:r w:rsidR="00BF41A9">
        <w:rPr>
          <w:rFonts w:ascii="Times New Roman" w:hAnsi="Times New Roman" w:cs="Times New Roman"/>
          <w:sz w:val="28"/>
          <w:szCs w:val="28"/>
        </w:rPr>
        <w:t>(</w:t>
      </w:r>
      <w:r w:rsidR="00C93A7A" w:rsidRPr="008236CB">
        <w:rPr>
          <w:rFonts w:ascii="Times New Roman" w:hAnsi="Times New Roman" w:cs="Times New Roman"/>
          <w:sz w:val="28"/>
          <w:szCs w:val="28"/>
        </w:rPr>
        <w:t>индивидуальных предпринимателей</w:t>
      </w:r>
      <w:r w:rsidR="00BF41A9">
        <w:rPr>
          <w:rFonts w:ascii="Times New Roman" w:hAnsi="Times New Roman" w:cs="Times New Roman"/>
          <w:sz w:val="28"/>
          <w:szCs w:val="28"/>
        </w:rPr>
        <w:t>)</w:t>
      </w:r>
      <w:r w:rsidR="00C93A7A" w:rsidRPr="008236CB">
        <w:rPr>
          <w:rFonts w:ascii="Times New Roman" w:hAnsi="Times New Roman" w:cs="Times New Roman"/>
          <w:sz w:val="28"/>
          <w:szCs w:val="28"/>
        </w:rPr>
        <w:t>,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14:paraId="03AE9465"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7.5. </w:t>
      </w:r>
      <w:r w:rsidR="00C93A7A" w:rsidRPr="008236CB">
        <w:rPr>
          <w:rFonts w:ascii="Times New Roman" w:hAnsi="Times New Roman" w:cs="Times New Roman"/>
          <w:sz w:val="28"/>
          <w:szCs w:val="28"/>
        </w:rPr>
        <w:t>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14:paraId="5B7F9705"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C93A7A" w:rsidRPr="008236CB">
        <w:rPr>
          <w:rFonts w:ascii="Times New Roman" w:hAnsi="Times New Roman" w:cs="Times New Roman"/>
          <w:sz w:val="28"/>
          <w:szCs w:val="28"/>
        </w:rPr>
        <w:t>идентификация и аутентификация субъектов доступа и объектов доступа;</w:t>
      </w:r>
    </w:p>
    <w:p w14:paraId="48D17AB9"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C93A7A" w:rsidRPr="008236CB">
        <w:rPr>
          <w:rFonts w:ascii="Times New Roman" w:hAnsi="Times New Roman" w:cs="Times New Roman"/>
          <w:sz w:val="28"/>
          <w:szCs w:val="28"/>
        </w:rPr>
        <w:t>управление доступом субъектов доступа к объектам доступа;</w:t>
      </w:r>
    </w:p>
    <w:p w14:paraId="275DF83B"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C93A7A" w:rsidRPr="008236CB">
        <w:rPr>
          <w:rFonts w:ascii="Times New Roman" w:hAnsi="Times New Roman" w:cs="Times New Roman"/>
          <w:sz w:val="28"/>
          <w:szCs w:val="28"/>
        </w:rPr>
        <w:t>ограничение программной среды;</w:t>
      </w:r>
    </w:p>
    <w:p w14:paraId="5B08ADEC"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C93A7A" w:rsidRPr="008236CB">
        <w:rPr>
          <w:rFonts w:ascii="Times New Roman" w:hAnsi="Times New Roman" w:cs="Times New Roman"/>
          <w:sz w:val="28"/>
          <w:szCs w:val="28"/>
        </w:rPr>
        <w:t>защита машинных носителей информации, на которых хранятся и (или) обрабатываются персональные данные;</w:t>
      </w:r>
    </w:p>
    <w:p w14:paraId="7705234D"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5) </w:t>
      </w:r>
      <w:r w:rsidR="00C93A7A" w:rsidRPr="008236CB">
        <w:rPr>
          <w:rFonts w:ascii="Times New Roman" w:hAnsi="Times New Roman" w:cs="Times New Roman"/>
          <w:sz w:val="28"/>
          <w:szCs w:val="28"/>
        </w:rPr>
        <w:t>регистрация событий безопасности;</w:t>
      </w:r>
    </w:p>
    <w:p w14:paraId="1B2848BF"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6) </w:t>
      </w:r>
      <w:r w:rsidR="00C93A7A" w:rsidRPr="008236CB">
        <w:rPr>
          <w:rFonts w:ascii="Times New Roman" w:hAnsi="Times New Roman" w:cs="Times New Roman"/>
          <w:sz w:val="28"/>
          <w:szCs w:val="28"/>
        </w:rPr>
        <w:t>антивирусная защита;</w:t>
      </w:r>
    </w:p>
    <w:p w14:paraId="737B7FF4"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C93A7A" w:rsidRPr="008236CB">
        <w:rPr>
          <w:rFonts w:ascii="Times New Roman" w:hAnsi="Times New Roman" w:cs="Times New Roman"/>
          <w:sz w:val="28"/>
          <w:szCs w:val="28"/>
        </w:rPr>
        <w:t>обнаружение (предотвращение) вторжений;</w:t>
      </w:r>
    </w:p>
    <w:p w14:paraId="63E8B929"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8) </w:t>
      </w:r>
      <w:r w:rsidR="00C93A7A" w:rsidRPr="008236CB">
        <w:rPr>
          <w:rFonts w:ascii="Times New Roman" w:hAnsi="Times New Roman" w:cs="Times New Roman"/>
          <w:sz w:val="28"/>
          <w:szCs w:val="28"/>
        </w:rPr>
        <w:t>контроль (анализ) защищенности персональных данных;</w:t>
      </w:r>
    </w:p>
    <w:p w14:paraId="72144E1B"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9) </w:t>
      </w:r>
      <w:r w:rsidR="00C93A7A" w:rsidRPr="008236CB">
        <w:rPr>
          <w:rFonts w:ascii="Times New Roman" w:hAnsi="Times New Roman" w:cs="Times New Roman"/>
          <w:sz w:val="28"/>
          <w:szCs w:val="28"/>
        </w:rPr>
        <w:t>обеспечение целостности информационной системы и персональных данных;</w:t>
      </w:r>
    </w:p>
    <w:p w14:paraId="10055773"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10) </w:t>
      </w:r>
      <w:r w:rsidR="00C93A7A" w:rsidRPr="008236CB">
        <w:rPr>
          <w:rFonts w:ascii="Times New Roman" w:hAnsi="Times New Roman" w:cs="Times New Roman"/>
          <w:sz w:val="28"/>
          <w:szCs w:val="28"/>
        </w:rPr>
        <w:t>обеспечение доступности персональных данных;</w:t>
      </w:r>
    </w:p>
    <w:p w14:paraId="37F89126"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11) </w:t>
      </w:r>
      <w:r w:rsidR="00C93A7A" w:rsidRPr="008236CB">
        <w:rPr>
          <w:rFonts w:ascii="Times New Roman" w:hAnsi="Times New Roman" w:cs="Times New Roman"/>
          <w:sz w:val="28"/>
          <w:szCs w:val="28"/>
        </w:rPr>
        <w:t>защита среды виртуализации;</w:t>
      </w:r>
    </w:p>
    <w:p w14:paraId="55E52563"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12) </w:t>
      </w:r>
      <w:r w:rsidR="00C93A7A" w:rsidRPr="008236CB">
        <w:rPr>
          <w:rFonts w:ascii="Times New Roman" w:hAnsi="Times New Roman" w:cs="Times New Roman"/>
          <w:sz w:val="28"/>
          <w:szCs w:val="28"/>
        </w:rPr>
        <w:t>защита технических средств;</w:t>
      </w:r>
    </w:p>
    <w:p w14:paraId="52D824D9"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13) </w:t>
      </w:r>
      <w:r w:rsidR="00C93A7A" w:rsidRPr="008236CB">
        <w:rPr>
          <w:rFonts w:ascii="Times New Roman" w:hAnsi="Times New Roman" w:cs="Times New Roman"/>
          <w:sz w:val="28"/>
          <w:szCs w:val="28"/>
        </w:rPr>
        <w:t>защита информационной системы, ее средств, систем связи и передачи данных;</w:t>
      </w:r>
    </w:p>
    <w:p w14:paraId="490A8986" w14:textId="77777777" w:rsidR="00C93A7A"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14) </w:t>
      </w:r>
      <w:r w:rsidR="00C93A7A" w:rsidRPr="008236CB">
        <w:rPr>
          <w:rFonts w:ascii="Times New Roman" w:hAnsi="Times New Roman" w:cs="Times New Roman"/>
          <w:sz w:val="28"/>
          <w:szCs w:val="28"/>
        </w:rP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14:paraId="344ABAB6" w14:textId="77777777" w:rsidR="00C93A7A" w:rsidRPr="008236CB" w:rsidRDefault="00A55B6C" w:rsidP="001B7F8C">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15) </w:t>
      </w:r>
      <w:r w:rsidR="00C93A7A" w:rsidRPr="008236CB">
        <w:rPr>
          <w:rFonts w:ascii="Times New Roman" w:hAnsi="Times New Roman" w:cs="Times New Roman"/>
          <w:sz w:val="28"/>
          <w:szCs w:val="28"/>
        </w:rPr>
        <w:t>управление конфигурацией информационной системы и системы защиты персональных данных.</w:t>
      </w:r>
    </w:p>
    <w:p w14:paraId="31E9BA93" w14:textId="77777777" w:rsidR="008960D7" w:rsidRPr="00DB7697" w:rsidRDefault="00A55B6C" w:rsidP="008960D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7.6 </w:t>
      </w:r>
      <w:r w:rsidR="008960D7" w:rsidRPr="00DB7697">
        <w:rPr>
          <w:rFonts w:ascii="Times New Roman" w:hAnsi="Times New Roman" w:cs="Times New Roman"/>
          <w:sz w:val="28"/>
          <w:szCs w:val="28"/>
        </w:rPr>
        <w:t>Обеспечение безопасности персональных данных достигается, в частности:</w:t>
      </w:r>
    </w:p>
    <w:p w14:paraId="6EA766CD"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1) определением угроз безопасности персональных данных при их обработке в информационных системах персональных данных;</w:t>
      </w:r>
    </w:p>
    <w:p w14:paraId="271FB8AA"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6FC24B5"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3) применением прошедших в установленном порядке процедуру оценки соответствия средств защиты информации;</w:t>
      </w:r>
    </w:p>
    <w:p w14:paraId="1218EA28"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60DBAF0F"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5) учетом машинных носителей персональных данных;</w:t>
      </w:r>
    </w:p>
    <w:p w14:paraId="66D7CAEF"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7F910FA8"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14:paraId="7B12A241"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4E78C21" w14:textId="77777777" w:rsidR="008960D7" w:rsidRPr="00DB7697" w:rsidRDefault="008960D7" w:rsidP="008960D7">
      <w:pPr>
        <w:pStyle w:val="ConsPlusNormal"/>
        <w:ind w:firstLine="709"/>
        <w:jc w:val="both"/>
        <w:outlineLvl w:val="1"/>
        <w:rPr>
          <w:rFonts w:ascii="Times New Roman" w:hAnsi="Times New Roman" w:cs="Times New Roman"/>
          <w:sz w:val="28"/>
          <w:szCs w:val="28"/>
        </w:rPr>
      </w:pPr>
      <w:r w:rsidRPr="00DB7697">
        <w:rPr>
          <w:rFonts w:ascii="Times New Roman" w:hAnsi="Times New Roman" w:cs="Times New Roman"/>
          <w:sz w:val="28"/>
          <w:szCs w:val="2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1F792DA" w14:textId="77777777" w:rsidR="008960D7" w:rsidRPr="00DB7697" w:rsidRDefault="00A55B6C" w:rsidP="008960D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10</w:t>
      </w:r>
      <w:r w:rsidR="008960D7" w:rsidRPr="00DB7697">
        <w:rPr>
          <w:rFonts w:ascii="Times New Roman" w:hAnsi="Times New Roman" w:cs="Times New Roman"/>
          <w:sz w:val="28"/>
          <w:szCs w:val="28"/>
        </w:rPr>
        <w:t>) осуществление</w:t>
      </w:r>
      <w:r w:rsidR="008960D7">
        <w:rPr>
          <w:rFonts w:ascii="Times New Roman" w:hAnsi="Times New Roman" w:cs="Times New Roman"/>
          <w:sz w:val="28"/>
          <w:szCs w:val="28"/>
        </w:rPr>
        <w:t>м</w:t>
      </w:r>
      <w:r w:rsidR="008960D7" w:rsidRPr="00DB7697">
        <w:rPr>
          <w:rFonts w:ascii="Times New Roman" w:hAnsi="Times New Roman" w:cs="Times New Roman"/>
          <w:sz w:val="28"/>
          <w:szCs w:val="28"/>
        </w:rPr>
        <w:t xml:space="preserve"> внутреннего контроля и (или) аудита соответствия обработки персональных данных Федеральному закону </w:t>
      </w:r>
      <w:r w:rsidR="00BF41A9" w:rsidRPr="00F82A8E">
        <w:rPr>
          <w:rFonts w:ascii="Times New Roman" w:hAnsi="Times New Roman" w:cs="Times New Roman"/>
          <w:bCs/>
          <w:sz w:val="28"/>
          <w:szCs w:val="28"/>
        </w:rPr>
        <w:t>"О персональных данных"</w:t>
      </w:r>
      <w:r w:rsidR="00BF41A9">
        <w:rPr>
          <w:rFonts w:ascii="Times New Roman" w:hAnsi="Times New Roman" w:cs="Times New Roman"/>
          <w:bCs/>
          <w:sz w:val="28"/>
          <w:szCs w:val="28"/>
        </w:rPr>
        <w:t xml:space="preserve"> </w:t>
      </w:r>
      <w:r w:rsidR="008960D7" w:rsidRPr="00DB7697">
        <w:rPr>
          <w:rFonts w:ascii="Times New Roman" w:hAnsi="Times New Roman" w:cs="Times New Roman"/>
          <w:sz w:val="28"/>
          <w:szCs w:val="28"/>
        </w:rPr>
        <w:t>и принятым в соответствии с ним нормативным правовым актам, требованиям к защите персональных данных (c 1 марта 2023 г.), политике оператора в отношении обработки персональных данных, локальным актам оператора;</w:t>
      </w:r>
    </w:p>
    <w:p w14:paraId="61C965E6" w14:textId="77777777" w:rsidR="008960D7" w:rsidRPr="00DB7697" w:rsidRDefault="00A55B6C" w:rsidP="008960D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11</w:t>
      </w:r>
      <w:r w:rsidR="008960D7" w:rsidRPr="00DB7697">
        <w:rPr>
          <w:rFonts w:ascii="Times New Roman" w:hAnsi="Times New Roman" w:cs="Times New Roman"/>
          <w:sz w:val="28"/>
          <w:szCs w:val="28"/>
        </w:rPr>
        <w:t>) оценк</w:t>
      </w:r>
      <w:r w:rsidR="008960D7">
        <w:rPr>
          <w:rFonts w:ascii="Times New Roman" w:hAnsi="Times New Roman" w:cs="Times New Roman"/>
          <w:sz w:val="28"/>
          <w:szCs w:val="28"/>
        </w:rPr>
        <w:t>ой</w:t>
      </w:r>
      <w:r w:rsidR="008960D7" w:rsidRPr="00DB7697">
        <w:rPr>
          <w:rFonts w:ascii="Times New Roman" w:hAnsi="Times New Roman" w:cs="Times New Roman"/>
          <w:sz w:val="28"/>
          <w:szCs w:val="28"/>
        </w:rPr>
        <w:t xml:space="preserve">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w:t>
      </w:r>
      <w:r w:rsidR="00BF41A9" w:rsidRPr="00F82A8E">
        <w:rPr>
          <w:rFonts w:ascii="Times New Roman" w:hAnsi="Times New Roman" w:cs="Times New Roman"/>
          <w:bCs/>
          <w:sz w:val="28"/>
          <w:szCs w:val="28"/>
        </w:rPr>
        <w:t>Федеральн</w:t>
      </w:r>
      <w:r w:rsidR="00BF41A9">
        <w:rPr>
          <w:rFonts w:ascii="Times New Roman" w:hAnsi="Times New Roman" w:cs="Times New Roman"/>
          <w:bCs/>
          <w:sz w:val="28"/>
          <w:szCs w:val="28"/>
        </w:rPr>
        <w:t>ого</w:t>
      </w:r>
      <w:r w:rsidR="00BF41A9" w:rsidRPr="00F82A8E">
        <w:rPr>
          <w:rFonts w:ascii="Times New Roman" w:hAnsi="Times New Roman" w:cs="Times New Roman"/>
          <w:bCs/>
          <w:sz w:val="28"/>
          <w:szCs w:val="28"/>
        </w:rPr>
        <w:t xml:space="preserve"> закон</w:t>
      </w:r>
      <w:r w:rsidR="00BF41A9">
        <w:rPr>
          <w:rFonts w:ascii="Times New Roman" w:hAnsi="Times New Roman" w:cs="Times New Roman"/>
          <w:bCs/>
          <w:sz w:val="28"/>
          <w:szCs w:val="28"/>
        </w:rPr>
        <w:t>а</w:t>
      </w:r>
      <w:r w:rsidR="00BF41A9" w:rsidRPr="00F82A8E">
        <w:rPr>
          <w:rFonts w:ascii="Times New Roman" w:hAnsi="Times New Roman" w:cs="Times New Roman"/>
          <w:bCs/>
          <w:sz w:val="28"/>
          <w:szCs w:val="28"/>
        </w:rPr>
        <w:t xml:space="preserve"> "О персональных данных"</w:t>
      </w:r>
      <w:r w:rsidR="00BF41A9" w:rsidRPr="00DB7697">
        <w:rPr>
          <w:rFonts w:ascii="Times New Roman" w:hAnsi="Times New Roman" w:cs="Times New Roman"/>
          <w:sz w:val="28"/>
          <w:szCs w:val="28"/>
        </w:rPr>
        <w:t xml:space="preserve"> </w:t>
      </w:r>
      <w:r w:rsidR="008960D7" w:rsidRPr="00DB7697">
        <w:rPr>
          <w:rFonts w:ascii="Times New Roman" w:hAnsi="Times New Roman" w:cs="Times New Roman"/>
          <w:sz w:val="28"/>
          <w:szCs w:val="28"/>
        </w:rPr>
        <w:t>(с 1 марта 2023 г.),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065704F2" w14:textId="77777777" w:rsidR="008960D7" w:rsidRPr="00DB7697" w:rsidRDefault="00A55B6C" w:rsidP="008960D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12</w:t>
      </w:r>
      <w:r w:rsidR="008960D7" w:rsidRPr="00DB7697">
        <w:rPr>
          <w:rFonts w:ascii="Times New Roman" w:hAnsi="Times New Roman" w:cs="Times New Roman"/>
          <w:sz w:val="28"/>
          <w:szCs w:val="28"/>
        </w:rPr>
        <w:t>) ознакомление</w:t>
      </w:r>
      <w:r w:rsidR="008960D7">
        <w:rPr>
          <w:rFonts w:ascii="Times New Roman" w:hAnsi="Times New Roman" w:cs="Times New Roman"/>
          <w:sz w:val="28"/>
          <w:szCs w:val="28"/>
        </w:rPr>
        <w:t>м</w:t>
      </w:r>
      <w:r w:rsidR="008960D7" w:rsidRPr="00DB7697">
        <w:rPr>
          <w:rFonts w:ascii="Times New Roman" w:hAnsi="Times New Roman" w:cs="Times New Roman"/>
          <w:sz w:val="28"/>
          <w:szCs w:val="28"/>
        </w:rPr>
        <w:t xml:space="preserve">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36569F7" w14:textId="77777777" w:rsidR="00650785"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7.7</w:t>
      </w:r>
      <w:r w:rsidR="00650785" w:rsidRPr="008236CB">
        <w:rPr>
          <w:rFonts w:ascii="Times New Roman" w:hAnsi="Times New Roman" w:cs="Times New Roman"/>
          <w:sz w:val="28"/>
          <w:szCs w:val="28"/>
        </w:rPr>
        <w:t xml:space="preserve">. Безопасность персональных данных при их обработке в информационной системе обеспечивает оператор, который обрабатывает персональные данные, или лицо, осуществляющее обработку персональных данных по поручению оператора на основании заключаемого с этим лицом договора (далее </w:t>
      </w:r>
      <w:r w:rsidR="00BF41A9">
        <w:rPr>
          <w:rFonts w:ascii="Times New Roman" w:hAnsi="Times New Roman" w:cs="Times New Roman"/>
          <w:sz w:val="28"/>
          <w:szCs w:val="28"/>
        </w:rPr>
        <w:t xml:space="preserve">– </w:t>
      </w:r>
      <w:r w:rsidR="00650785" w:rsidRPr="008236CB">
        <w:rPr>
          <w:rFonts w:ascii="Times New Roman" w:hAnsi="Times New Roman" w:cs="Times New Roman"/>
          <w:sz w:val="28"/>
          <w:szCs w:val="28"/>
        </w:rPr>
        <w:t>уполномоченное лицо).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w:t>
      </w:r>
    </w:p>
    <w:p w14:paraId="749F0F74" w14:textId="77777777" w:rsidR="00650785" w:rsidRPr="008236CB" w:rsidRDefault="00A55B6C" w:rsidP="001B7F8C">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7.8</w:t>
      </w:r>
      <w:r w:rsidR="00650785" w:rsidRPr="008236CB">
        <w:rPr>
          <w:rFonts w:ascii="Times New Roman" w:hAnsi="Times New Roman" w:cs="Times New Roman"/>
          <w:sz w:val="28"/>
          <w:szCs w:val="28"/>
        </w:rPr>
        <w:t xml:space="preserve">. 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w:t>
      </w:r>
      <w:hyperlink r:id="rId9" w:history="1">
        <w:r w:rsidR="00650785" w:rsidRPr="00FD7F54">
          <w:rPr>
            <w:rStyle w:val="ab"/>
            <w:rFonts w:ascii="Times New Roman" w:hAnsi="Times New Roman" w:cs="Times New Roman"/>
            <w:color w:val="auto"/>
            <w:sz w:val="28"/>
            <w:szCs w:val="28"/>
            <w:u w:val="none"/>
          </w:rPr>
          <w:t>части 4 статьи 19</w:t>
        </w:r>
      </w:hyperlink>
      <w:r w:rsidR="00650785" w:rsidRPr="008236CB">
        <w:rPr>
          <w:rFonts w:ascii="Times New Roman" w:hAnsi="Times New Roman" w:cs="Times New Roman"/>
          <w:sz w:val="28"/>
          <w:szCs w:val="28"/>
        </w:rPr>
        <w:t xml:space="preserve"> Федерального закона "О персональных данных".</w:t>
      </w:r>
    </w:p>
    <w:p w14:paraId="1520D678" w14:textId="77777777" w:rsidR="00650785" w:rsidRPr="008236CB" w:rsidRDefault="00A55B6C" w:rsidP="001B7F8C">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7.9. </w:t>
      </w:r>
      <w:r w:rsidR="00650785" w:rsidRPr="008236CB">
        <w:rPr>
          <w:rFonts w:ascii="Times New Roman" w:hAnsi="Times New Roman" w:cs="Times New Roman"/>
          <w:sz w:val="28"/>
          <w:szCs w:val="28"/>
        </w:rPr>
        <w:t>Определение типа угроз безопасности персональных данных, актуальных для информационной системы, производится оператором с учетом оценки возможного вреда, проведенной во исполнение пункта 5 части 1 статьи 18.1</w:t>
      </w:r>
      <w:r w:rsidR="00BF41A9">
        <w:rPr>
          <w:rFonts w:ascii="Times New Roman" w:hAnsi="Times New Roman" w:cs="Times New Roman"/>
          <w:sz w:val="28"/>
          <w:szCs w:val="28"/>
        </w:rPr>
        <w:t>.</w:t>
      </w:r>
      <w:r w:rsidR="00650785" w:rsidRPr="008236CB">
        <w:rPr>
          <w:rFonts w:ascii="Times New Roman" w:hAnsi="Times New Roman" w:cs="Times New Roman"/>
          <w:sz w:val="28"/>
          <w:szCs w:val="28"/>
        </w:rPr>
        <w:t xml:space="preserve"> Федерального закона "О персональных данных", и в соответствии с нормативными правовыми актами, принятыми во исполнение части 5 статьи 19 Федерального закона "О персональных данных".</w:t>
      </w:r>
    </w:p>
    <w:p w14:paraId="27D080DA" w14:textId="77777777" w:rsidR="00C93A7A" w:rsidRPr="008236CB" w:rsidRDefault="00C93A7A" w:rsidP="001B7F8C">
      <w:pPr>
        <w:pStyle w:val="ConsPlusNormal"/>
        <w:widowControl/>
        <w:ind w:firstLine="709"/>
        <w:jc w:val="both"/>
        <w:outlineLvl w:val="1"/>
        <w:rPr>
          <w:rFonts w:ascii="Times New Roman" w:hAnsi="Times New Roman" w:cs="Times New Roman"/>
          <w:sz w:val="28"/>
          <w:szCs w:val="28"/>
        </w:rPr>
      </w:pPr>
    </w:p>
    <w:p w14:paraId="04EBFB13" w14:textId="77777777" w:rsidR="003E2374" w:rsidRPr="008236CB" w:rsidRDefault="00A55B6C" w:rsidP="00C06FAA">
      <w:pPr>
        <w:pStyle w:val="ConsPlusNormal"/>
        <w:widowControl/>
        <w:ind w:firstLine="709"/>
        <w:jc w:val="center"/>
        <w:outlineLvl w:val="1"/>
        <w:rPr>
          <w:rFonts w:ascii="Times New Roman" w:hAnsi="Times New Roman" w:cs="Times New Roman"/>
          <w:sz w:val="28"/>
          <w:szCs w:val="28"/>
        </w:rPr>
      </w:pPr>
      <w:r>
        <w:rPr>
          <w:rFonts w:ascii="Times New Roman" w:hAnsi="Times New Roman" w:cs="Times New Roman"/>
          <w:sz w:val="28"/>
          <w:szCs w:val="28"/>
        </w:rPr>
        <w:t>8</w:t>
      </w:r>
      <w:r w:rsidR="003E2374" w:rsidRPr="008236CB">
        <w:rPr>
          <w:rFonts w:ascii="Times New Roman" w:hAnsi="Times New Roman" w:cs="Times New Roman"/>
          <w:sz w:val="28"/>
          <w:szCs w:val="28"/>
        </w:rPr>
        <w:t xml:space="preserve">. </w:t>
      </w:r>
      <w:r w:rsidR="008960D7" w:rsidRPr="008236CB">
        <w:rPr>
          <w:rFonts w:ascii="Times New Roman" w:hAnsi="Times New Roman" w:cs="Times New Roman"/>
          <w:sz w:val="28"/>
          <w:szCs w:val="28"/>
        </w:rPr>
        <w:t xml:space="preserve">ПРАВА </w:t>
      </w:r>
      <w:r w:rsidR="008960D7">
        <w:rPr>
          <w:rFonts w:ascii="Times New Roman" w:hAnsi="Times New Roman" w:cs="Times New Roman"/>
          <w:sz w:val="28"/>
          <w:szCs w:val="28"/>
        </w:rPr>
        <w:t xml:space="preserve">И ОБЯЗАННОСТИ </w:t>
      </w:r>
      <w:r w:rsidR="00C340D6" w:rsidRPr="008236CB">
        <w:rPr>
          <w:rFonts w:ascii="Times New Roman" w:hAnsi="Times New Roman" w:cs="Times New Roman"/>
          <w:sz w:val="28"/>
          <w:szCs w:val="28"/>
        </w:rPr>
        <w:t xml:space="preserve">РАБОТНИКОВ </w:t>
      </w:r>
    </w:p>
    <w:p w14:paraId="6C0BAD24" w14:textId="77777777" w:rsidR="001E3016" w:rsidRPr="008236CB" w:rsidRDefault="001E3016" w:rsidP="001B7F8C">
      <w:pPr>
        <w:pStyle w:val="ConsPlusNormal"/>
        <w:widowControl/>
        <w:ind w:firstLine="709"/>
        <w:jc w:val="center"/>
        <w:rPr>
          <w:rFonts w:ascii="Times New Roman" w:hAnsi="Times New Roman" w:cs="Times New Roman"/>
          <w:sz w:val="28"/>
          <w:szCs w:val="28"/>
        </w:rPr>
      </w:pPr>
    </w:p>
    <w:p w14:paraId="16FE227C" w14:textId="77777777" w:rsidR="00701D6C" w:rsidRPr="00106083" w:rsidRDefault="00A55B6C" w:rsidP="00106083">
      <w:pPr>
        <w:pStyle w:val="ConsPlusNormal"/>
        <w:widowControl/>
        <w:ind w:firstLine="709"/>
        <w:jc w:val="both"/>
        <w:rPr>
          <w:rFonts w:ascii="Times New Roman" w:hAnsi="Times New Roman" w:cs="Times New Roman"/>
          <w:bCs/>
          <w:sz w:val="28"/>
          <w:szCs w:val="28"/>
        </w:rPr>
      </w:pPr>
      <w:r>
        <w:rPr>
          <w:rFonts w:ascii="Times New Roman" w:hAnsi="Times New Roman" w:cs="Times New Roman"/>
          <w:sz w:val="28"/>
          <w:szCs w:val="28"/>
        </w:rPr>
        <w:t>8</w:t>
      </w:r>
      <w:r w:rsidR="003E2374" w:rsidRPr="008236CB">
        <w:rPr>
          <w:rFonts w:ascii="Times New Roman" w:hAnsi="Times New Roman" w:cs="Times New Roman"/>
          <w:sz w:val="28"/>
          <w:szCs w:val="28"/>
        </w:rPr>
        <w:t xml:space="preserve">.1. </w:t>
      </w:r>
      <w:r w:rsidR="00C06FAA">
        <w:rPr>
          <w:rFonts w:ascii="Times New Roman" w:hAnsi="Times New Roman" w:cs="Times New Roman"/>
          <w:sz w:val="28"/>
          <w:szCs w:val="28"/>
        </w:rPr>
        <w:t xml:space="preserve">Работники имеют право </w:t>
      </w:r>
      <w:r w:rsidR="00701D6C" w:rsidRPr="00106083">
        <w:rPr>
          <w:rFonts w:ascii="Times New Roman" w:hAnsi="Times New Roman" w:cs="Times New Roman"/>
          <w:bCs/>
          <w:sz w:val="28"/>
          <w:szCs w:val="28"/>
        </w:rPr>
        <w:t>на получение информации, касающейся обработки его персональных данных, в том числе содержащей:</w:t>
      </w:r>
    </w:p>
    <w:p w14:paraId="2E7DB1CF"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1) подтверждение факта обработки персональных данных оператором;</w:t>
      </w:r>
    </w:p>
    <w:p w14:paraId="271B25F9"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2) правовые основания и цели обработки персональных данных;</w:t>
      </w:r>
    </w:p>
    <w:p w14:paraId="578C77C7"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3) цели и применяемые оператором способы обработки персональных данных;</w:t>
      </w:r>
    </w:p>
    <w:p w14:paraId="42DC0195"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D358760"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99723F9"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6) сроки обработки персональных данных, в том числе сроки их хранения;</w:t>
      </w:r>
    </w:p>
    <w:p w14:paraId="164BE6D8"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7) порядок осуществления субъектом персональных данных прав, предусмотренных настоящим Федеральным законом;</w:t>
      </w:r>
    </w:p>
    <w:p w14:paraId="78E3A8B5"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8) информацию об осуществленной или о предполагаемой трансграничной передаче данных;</w:t>
      </w:r>
    </w:p>
    <w:p w14:paraId="50CC2974" w14:textId="77777777" w:rsidR="00701D6C" w:rsidRPr="00106083" w:rsidRDefault="00701D6C" w:rsidP="00106083">
      <w:pPr>
        <w:pStyle w:val="ConsPlusNormal"/>
        <w:ind w:firstLine="709"/>
        <w:jc w:val="both"/>
        <w:rPr>
          <w:rFonts w:ascii="Times New Roman" w:hAnsi="Times New Roman" w:cs="Times New Roman"/>
          <w:bCs/>
          <w:sz w:val="28"/>
          <w:szCs w:val="28"/>
        </w:rPr>
      </w:pPr>
      <w:r w:rsidRPr="00106083">
        <w:rPr>
          <w:rFonts w:ascii="Times New Roman" w:hAnsi="Times New Roman" w:cs="Times New Roman"/>
          <w:bCs/>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35F312A" w14:textId="77777777" w:rsidR="00701D6C" w:rsidRPr="00106083" w:rsidRDefault="00A55B6C" w:rsidP="00106083">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10</w:t>
      </w:r>
      <w:r w:rsidR="00701D6C" w:rsidRPr="00106083">
        <w:rPr>
          <w:rFonts w:ascii="Times New Roman" w:hAnsi="Times New Roman" w:cs="Times New Roman"/>
          <w:bCs/>
          <w:sz w:val="28"/>
          <w:szCs w:val="28"/>
        </w:rPr>
        <w:t>) информацию о способах исполнения оператором обязанностей</w:t>
      </w:r>
      <w:r w:rsidR="00CE63A1" w:rsidRPr="00106083">
        <w:rPr>
          <w:rFonts w:ascii="Times New Roman" w:hAnsi="Times New Roman" w:cs="Times New Roman"/>
          <w:bCs/>
          <w:sz w:val="28"/>
          <w:szCs w:val="28"/>
        </w:rPr>
        <w:t xml:space="preserve"> по защите персональных данных</w:t>
      </w:r>
      <w:r w:rsidR="00701D6C" w:rsidRPr="00106083">
        <w:rPr>
          <w:rFonts w:ascii="Times New Roman" w:hAnsi="Times New Roman" w:cs="Times New Roman"/>
          <w:bCs/>
          <w:sz w:val="28"/>
          <w:szCs w:val="28"/>
        </w:rPr>
        <w:t xml:space="preserve">, установленных </w:t>
      </w:r>
      <w:r w:rsidR="00CE63A1" w:rsidRPr="00106083">
        <w:rPr>
          <w:rFonts w:ascii="Times New Roman" w:hAnsi="Times New Roman" w:cs="Times New Roman"/>
          <w:bCs/>
          <w:sz w:val="28"/>
          <w:szCs w:val="28"/>
        </w:rPr>
        <w:t>федеральным законом</w:t>
      </w:r>
      <w:r>
        <w:rPr>
          <w:rFonts w:ascii="Times New Roman" w:hAnsi="Times New Roman" w:cs="Times New Roman"/>
          <w:bCs/>
          <w:sz w:val="28"/>
          <w:szCs w:val="28"/>
        </w:rPr>
        <w:t>.</w:t>
      </w:r>
      <w:r w:rsidR="00CE63A1" w:rsidRPr="00106083">
        <w:rPr>
          <w:rFonts w:ascii="Times New Roman" w:hAnsi="Times New Roman" w:cs="Times New Roman"/>
          <w:bCs/>
          <w:sz w:val="28"/>
          <w:szCs w:val="28"/>
        </w:rPr>
        <w:t xml:space="preserve"> </w:t>
      </w:r>
    </w:p>
    <w:p w14:paraId="35EDF2EC" w14:textId="77777777" w:rsidR="00701D6C" w:rsidRPr="00106083" w:rsidRDefault="00A55B6C" w:rsidP="0010608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5A5889" w:rsidRPr="005A5889">
        <w:rPr>
          <w:rFonts w:ascii="Times New Roman" w:hAnsi="Times New Roman" w:cs="Times New Roman"/>
          <w:sz w:val="28"/>
          <w:szCs w:val="28"/>
        </w:rPr>
        <w:t xml:space="preserve">Если </w:t>
      </w:r>
      <w:r w:rsidR="005A5889">
        <w:rPr>
          <w:rFonts w:ascii="Times New Roman" w:hAnsi="Times New Roman" w:cs="Times New Roman"/>
          <w:sz w:val="28"/>
          <w:szCs w:val="28"/>
        </w:rPr>
        <w:t>работник</w:t>
      </w:r>
      <w:r w:rsidR="005A5889" w:rsidRPr="005A5889">
        <w:rPr>
          <w:rFonts w:ascii="Times New Roman" w:hAnsi="Times New Roman" w:cs="Times New Roman"/>
          <w:sz w:val="28"/>
          <w:szCs w:val="28"/>
        </w:rPr>
        <w:t xml:space="preserve"> считает, что </w:t>
      </w:r>
      <w:r w:rsidR="005A5889">
        <w:rPr>
          <w:rFonts w:ascii="Times New Roman" w:hAnsi="Times New Roman" w:cs="Times New Roman"/>
          <w:sz w:val="28"/>
          <w:szCs w:val="28"/>
        </w:rPr>
        <w:t>работодатель</w:t>
      </w:r>
      <w:r w:rsidR="005A5889" w:rsidRPr="005A5889">
        <w:rPr>
          <w:rFonts w:ascii="Times New Roman" w:hAnsi="Times New Roman" w:cs="Times New Roman"/>
          <w:sz w:val="28"/>
          <w:szCs w:val="28"/>
        </w:rPr>
        <w:t xml:space="preserve"> осуществляет обработку его персональных данных с нарушением требований </w:t>
      </w:r>
      <w:r w:rsidR="00BF41A9" w:rsidRPr="00F82A8E">
        <w:rPr>
          <w:rFonts w:ascii="Times New Roman" w:hAnsi="Times New Roman" w:cs="Times New Roman"/>
          <w:bCs/>
          <w:sz w:val="28"/>
          <w:szCs w:val="28"/>
        </w:rPr>
        <w:t>Федеральн</w:t>
      </w:r>
      <w:r w:rsidR="00BF41A9">
        <w:rPr>
          <w:rFonts w:ascii="Times New Roman" w:hAnsi="Times New Roman" w:cs="Times New Roman"/>
          <w:bCs/>
          <w:sz w:val="28"/>
          <w:szCs w:val="28"/>
        </w:rPr>
        <w:t>ого</w:t>
      </w:r>
      <w:r w:rsidR="00BF41A9" w:rsidRPr="00F82A8E">
        <w:rPr>
          <w:rFonts w:ascii="Times New Roman" w:hAnsi="Times New Roman" w:cs="Times New Roman"/>
          <w:bCs/>
          <w:sz w:val="28"/>
          <w:szCs w:val="28"/>
        </w:rPr>
        <w:t xml:space="preserve"> закон</w:t>
      </w:r>
      <w:r w:rsidR="00BF41A9">
        <w:rPr>
          <w:rFonts w:ascii="Times New Roman" w:hAnsi="Times New Roman" w:cs="Times New Roman"/>
          <w:bCs/>
          <w:sz w:val="28"/>
          <w:szCs w:val="28"/>
        </w:rPr>
        <w:t>а</w:t>
      </w:r>
      <w:r w:rsidR="00BF41A9" w:rsidRPr="00F82A8E">
        <w:rPr>
          <w:rFonts w:ascii="Times New Roman" w:hAnsi="Times New Roman" w:cs="Times New Roman"/>
          <w:bCs/>
          <w:sz w:val="28"/>
          <w:szCs w:val="28"/>
        </w:rPr>
        <w:t xml:space="preserve"> "О персональных данных"</w:t>
      </w:r>
      <w:r w:rsidR="005A5889" w:rsidRPr="005A5889">
        <w:rPr>
          <w:rFonts w:ascii="Times New Roman" w:hAnsi="Times New Roman" w:cs="Times New Roman"/>
          <w:sz w:val="28"/>
          <w:szCs w:val="28"/>
        </w:rPr>
        <w:t xml:space="preserve">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048D1956" w14:textId="77777777" w:rsidR="00701D6C" w:rsidRPr="00106083" w:rsidRDefault="00A55B6C" w:rsidP="00106083">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 xml:space="preserve">8.3. </w:t>
      </w:r>
      <w:r w:rsidR="00C06FAA" w:rsidRPr="00106083">
        <w:rPr>
          <w:rFonts w:ascii="Times New Roman" w:hAnsi="Times New Roman" w:cs="Times New Roman"/>
          <w:sz w:val="28"/>
          <w:szCs w:val="28"/>
        </w:rPr>
        <w:t xml:space="preserve">Работники имеют право </w:t>
      </w:r>
      <w:r w:rsidR="00701D6C" w:rsidRPr="00106083">
        <w:rPr>
          <w:rFonts w:ascii="Times New Roman" w:hAnsi="Times New Roman" w:cs="Times New Roman"/>
          <w:bCs/>
          <w:sz w:val="28"/>
          <w:szCs w:val="28"/>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411A44D" w14:textId="77777777" w:rsidR="007F328C"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8.4</w:t>
      </w:r>
      <w:r w:rsidR="007F328C" w:rsidRPr="008236CB">
        <w:rPr>
          <w:rFonts w:ascii="Times New Roman" w:hAnsi="Times New Roman" w:cs="Times New Roman"/>
          <w:sz w:val="28"/>
          <w:szCs w:val="28"/>
        </w:rPr>
        <w:t xml:space="preserve">. </w:t>
      </w:r>
      <w:r w:rsidR="00C06FAA">
        <w:rPr>
          <w:rFonts w:ascii="Times New Roman" w:hAnsi="Times New Roman" w:cs="Times New Roman"/>
          <w:sz w:val="28"/>
          <w:szCs w:val="28"/>
        </w:rPr>
        <w:t>Работник</w:t>
      </w:r>
      <w:r w:rsidR="007F328C" w:rsidRPr="008236CB">
        <w:rPr>
          <w:rFonts w:ascii="Times New Roman" w:hAnsi="Times New Roman" w:cs="Times New Roman"/>
          <w:sz w:val="28"/>
          <w:szCs w:val="28"/>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23D8F052" w14:textId="77777777" w:rsidR="00701D6C" w:rsidRPr="00C06FAA" w:rsidRDefault="00A55B6C" w:rsidP="00C06FA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8.5. </w:t>
      </w:r>
      <w:r w:rsidR="00C06FAA" w:rsidRPr="00C06FAA">
        <w:rPr>
          <w:rFonts w:ascii="Times New Roman" w:hAnsi="Times New Roman" w:cs="Times New Roman"/>
          <w:sz w:val="28"/>
          <w:szCs w:val="28"/>
        </w:rPr>
        <w:t>Работники имеют право</w:t>
      </w:r>
      <w:r w:rsidR="00C06FAA">
        <w:rPr>
          <w:rFonts w:ascii="Times New Roman" w:hAnsi="Times New Roman" w:cs="Times New Roman"/>
          <w:sz w:val="28"/>
          <w:szCs w:val="28"/>
        </w:rPr>
        <w:t>:</w:t>
      </w:r>
    </w:p>
    <w:p w14:paraId="5488452A"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1466B4" w:rsidRPr="008236CB">
        <w:rPr>
          <w:rFonts w:ascii="Times New Roman" w:hAnsi="Times New Roman" w:cs="Times New Roman"/>
          <w:sz w:val="28"/>
          <w:szCs w:val="28"/>
        </w:rPr>
        <w:t xml:space="preserve"> п</w:t>
      </w:r>
      <w:r w:rsidR="003E2374" w:rsidRPr="008236CB">
        <w:rPr>
          <w:rFonts w:ascii="Times New Roman" w:hAnsi="Times New Roman" w:cs="Times New Roman"/>
          <w:sz w:val="28"/>
          <w:szCs w:val="28"/>
        </w:rPr>
        <w:t>олучать полную информацию о своих персональных данных и их обработке</w:t>
      </w:r>
      <w:r w:rsidR="001466B4" w:rsidRPr="008236CB">
        <w:rPr>
          <w:rFonts w:ascii="Times New Roman" w:hAnsi="Times New Roman" w:cs="Times New Roman"/>
          <w:sz w:val="28"/>
          <w:szCs w:val="28"/>
        </w:rPr>
        <w:t>;</w:t>
      </w:r>
    </w:p>
    <w:p w14:paraId="0AD25220"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1466B4" w:rsidRPr="008236CB">
        <w:rPr>
          <w:rFonts w:ascii="Times New Roman" w:hAnsi="Times New Roman" w:cs="Times New Roman"/>
          <w:sz w:val="28"/>
          <w:szCs w:val="28"/>
        </w:rPr>
        <w:t xml:space="preserve"> с</w:t>
      </w:r>
      <w:r w:rsidR="003E2374" w:rsidRPr="008236CB">
        <w:rPr>
          <w:rFonts w:ascii="Times New Roman" w:hAnsi="Times New Roman" w:cs="Times New Roman"/>
          <w:sz w:val="28"/>
          <w:szCs w:val="28"/>
        </w:rPr>
        <w:t xml:space="preserve">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обращении работника в </w:t>
      </w:r>
      <w:r w:rsidR="00BF41A9">
        <w:rPr>
          <w:rFonts w:ascii="Times New Roman" w:hAnsi="Times New Roman" w:cs="Times New Roman"/>
          <w:sz w:val="28"/>
          <w:szCs w:val="28"/>
        </w:rPr>
        <w:t>подразделение</w:t>
      </w:r>
      <w:r w:rsidR="00312A52">
        <w:rPr>
          <w:rFonts w:ascii="Times New Roman" w:hAnsi="Times New Roman" w:cs="Times New Roman"/>
          <w:sz w:val="28"/>
          <w:szCs w:val="28"/>
        </w:rPr>
        <w:t xml:space="preserve"> кадров или </w:t>
      </w:r>
      <w:r w:rsidR="00BF41A9">
        <w:rPr>
          <w:rFonts w:ascii="Times New Roman" w:hAnsi="Times New Roman" w:cs="Times New Roman"/>
          <w:sz w:val="28"/>
          <w:szCs w:val="28"/>
        </w:rPr>
        <w:t xml:space="preserve">иное </w:t>
      </w:r>
      <w:r w:rsidR="00312A52">
        <w:rPr>
          <w:rFonts w:ascii="Times New Roman" w:hAnsi="Times New Roman" w:cs="Times New Roman"/>
          <w:sz w:val="28"/>
          <w:szCs w:val="28"/>
        </w:rPr>
        <w:t>подразделение, в ведении которого находятся вопросы заработной платы</w:t>
      </w:r>
      <w:r w:rsidR="001466B4" w:rsidRPr="008236CB">
        <w:rPr>
          <w:rFonts w:ascii="Times New Roman" w:hAnsi="Times New Roman" w:cs="Times New Roman"/>
          <w:sz w:val="28"/>
          <w:szCs w:val="28"/>
        </w:rPr>
        <w:t>;</w:t>
      </w:r>
    </w:p>
    <w:p w14:paraId="41A53E63" w14:textId="77777777" w:rsidR="001466B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1466B4" w:rsidRPr="008236CB">
        <w:rPr>
          <w:rFonts w:ascii="Times New Roman" w:hAnsi="Times New Roman" w:cs="Times New Roman"/>
          <w:sz w:val="28"/>
          <w:szCs w:val="28"/>
        </w:rPr>
        <w:t xml:space="preserve"> определения своих представителей для защиты своих персональных данных;</w:t>
      </w:r>
    </w:p>
    <w:p w14:paraId="7B572E9C"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1466B4" w:rsidRPr="008236CB">
        <w:rPr>
          <w:rFonts w:ascii="Times New Roman" w:hAnsi="Times New Roman" w:cs="Times New Roman"/>
          <w:sz w:val="28"/>
          <w:szCs w:val="28"/>
        </w:rPr>
        <w:t xml:space="preserve"> д</w:t>
      </w:r>
      <w:r w:rsidR="003E2374" w:rsidRPr="008236CB">
        <w:rPr>
          <w:rFonts w:ascii="Times New Roman" w:hAnsi="Times New Roman" w:cs="Times New Roman"/>
          <w:sz w:val="28"/>
          <w:szCs w:val="28"/>
        </w:rPr>
        <w:t>оступа к относящимся к ним медицинским данным с помощью медицинского специалиста по их выбору</w:t>
      </w:r>
      <w:r w:rsidR="001466B4" w:rsidRPr="008236CB">
        <w:rPr>
          <w:rFonts w:ascii="Times New Roman" w:hAnsi="Times New Roman" w:cs="Times New Roman"/>
          <w:sz w:val="28"/>
          <w:szCs w:val="28"/>
        </w:rPr>
        <w:t>;</w:t>
      </w:r>
    </w:p>
    <w:p w14:paraId="5AA3FDEC"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1466B4" w:rsidRPr="008236CB">
        <w:rPr>
          <w:rFonts w:ascii="Times New Roman" w:hAnsi="Times New Roman" w:cs="Times New Roman"/>
          <w:sz w:val="28"/>
          <w:szCs w:val="28"/>
        </w:rPr>
        <w:t xml:space="preserve"> т</w:t>
      </w:r>
      <w:r w:rsidR="003E2374" w:rsidRPr="008236CB">
        <w:rPr>
          <w:rFonts w:ascii="Times New Roman" w:hAnsi="Times New Roman" w:cs="Times New Roman"/>
          <w:sz w:val="28"/>
          <w:szCs w:val="28"/>
        </w:rPr>
        <w:t>ребовать об исключении или исправлении неверных</w:t>
      </w:r>
      <w:r w:rsidR="004B524E">
        <w:rPr>
          <w:rFonts w:ascii="Times New Roman" w:hAnsi="Times New Roman" w:cs="Times New Roman"/>
          <w:sz w:val="28"/>
          <w:szCs w:val="28"/>
        </w:rPr>
        <w:t>,</w:t>
      </w:r>
      <w:r w:rsidR="003E2374" w:rsidRPr="008236CB">
        <w:rPr>
          <w:rFonts w:ascii="Times New Roman" w:hAnsi="Times New Roman" w:cs="Times New Roman"/>
          <w:sz w:val="28"/>
          <w:szCs w:val="28"/>
        </w:rPr>
        <w:t xml:space="preserve"> </w:t>
      </w:r>
      <w:r w:rsidR="004B524E">
        <w:rPr>
          <w:rFonts w:ascii="Times New Roman" w:hAnsi="Times New Roman" w:cs="Times New Roman"/>
          <w:sz w:val="28"/>
          <w:szCs w:val="28"/>
        </w:rPr>
        <w:t>л</w:t>
      </w:r>
      <w:r w:rsidR="003E2374" w:rsidRPr="008236CB">
        <w:rPr>
          <w:rFonts w:ascii="Times New Roman" w:hAnsi="Times New Roman" w:cs="Times New Roman"/>
          <w:sz w:val="28"/>
          <w:szCs w:val="28"/>
        </w:rPr>
        <w:t>и</w:t>
      </w:r>
      <w:r w:rsidR="004B524E">
        <w:rPr>
          <w:rFonts w:ascii="Times New Roman" w:hAnsi="Times New Roman" w:cs="Times New Roman"/>
          <w:sz w:val="28"/>
          <w:szCs w:val="28"/>
        </w:rPr>
        <w:t>бо</w:t>
      </w:r>
      <w:r w:rsidR="003E2374" w:rsidRPr="008236CB">
        <w:rPr>
          <w:rFonts w:ascii="Times New Roman" w:hAnsi="Times New Roman" w:cs="Times New Roman"/>
          <w:sz w:val="28"/>
          <w:szCs w:val="28"/>
        </w:rPr>
        <w:t xml:space="preserve"> неполных персональных данных, а также данных, обработанных с нарушением требований Трудового кодекса Российской Федерации и Федерального закона "О персональных данных". Указанное требование должно быть оформлено письменным заявлением работника на имя </w:t>
      </w:r>
      <w:r w:rsidR="001C7697">
        <w:rPr>
          <w:rFonts w:ascii="Times New Roman" w:hAnsi="Times New Roman" w:cs="Times New Roman"/>
          <w:sz w:val="28"/>
          <w:szCs w:val="28"/>
        </w:rPr>
        <w:t>работодателя</w:t>
      </w:r>
      <w:r w:rsidR="003E2374" w:rsidRPr="008236CB">
        <w:rPr>
          <w:rFonts w:ascii="Times New Roman" w:hAnsi="Times New Roman" w:cs="Times New Roman"/>
          <w:sz w:val="28"/>
          <w:szCs w:val="28"/>
        </w:rPr>
        <w:t xml:space="preserve">. При отказе работодателя исключить или исправить персональные данные работник </w:t>
      </w:r>
      <w:r w:rsidR="001466B4" w:rsidRPr="008236CB">
        <w:rPr>
          <w:rFonts w:ascii="Times New Roman" w:hAnsi="Times New Roman" w:cs="Times New Roman"/>
          <w:sz w:val="28"/>
          <w:szCs w:val="28"/>
        </w:rPr>
        <w:t>в</w:t>
      </w:r>
      <w:r w:rsidR="003E2374" w:rsidRPr="008236CB">
        <w:rPr>
          <w:rFonts w:ascii="Times New Roman" w:hAnsi="Times New Roman" w:cs="Times New Roman"/>
          <w:sz w:val="28"/>
          <w:szCs w:val="28"/>
        </w:rPr>
        <w:t>прав</w:t>
      </w:r>
      <w:r w:rsidR="001466B4" w:rsidRPr="008236CB">
        <w:rPr>
          <w:rFonts w:ascii="Times New Roman" w:hAnsi="Times New Roman" w:cs="Times New Roman"/>
          <w:sz w:val="28"/>
          <w:szCs w:val="28"/>
        </w:rPr>
        <w:t>е</w:t>
      </w:r>
      <w:r w:rsidR="003E2374" w:rsidRPr="008236CB">
        <w:rPr>
          <w:rFonts w:ascii="Times New Roman" w:hAnsi="Times New Roman" w:cs="Times New Roman"/>
          <w:sz w:val="28"/>
          <w:szCs w:val="28"/>
        </w:rPr>
        <w:t xml:space="preserve"> заявить в письменном виде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001466B4" w:rsidRPr="008236CB">
        <w:rPr>
          <w:rFonts w:ascii="Times New Roman" w:hAnsi="Times New Roman" w:cs="Times New Roman"/>
          <w:sz w:val="28"/>
          <w:szCs w:val="28"/>
        </w:rPr>
        <w:t>;</w:t>
      </w:r>
    </w:p>
    <w:p w14:paraId="60512C43"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1466B4" w:rsidRPr="008236CB">
        <w:rPr>
          <w:rFonts w:ascii="Times New Roman" w:hAnsi="Times New Roman" w:cs="Times New Roman"/>
          <w:sz w:val="28"/>
          <w:szCs w:val="28"/>
        </w:rPr>
        <w:t xml:space="preserve"> т</w:t>
      </w:r>
      <w:r w:rsidR="003E2374" w:rsidRPr="008236CB">
        <w:rPr>
          <w:rFonts w:ascii="Times New Roman" w:hAnsi="Times New Roman" w:cs="Times New Roman"/>
          <w:sz w:val="28"/>
          <w:szCs w:val="28"/>
        </w:rPr>
        <w:t>ребовать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001466B4" w:rsidRPr="008236CB">
        <w:rPr>
          <w:rFonts w:ascii="Times New Roman" w:hAnsi="Times New Roman" w:cs="Times New Roman"/>
          <w:sz w:val="28"/>
          <w:szCs w:val="28"/>
        </w:rPr>
        <w:t>;</w:t>
      </w:r>
    </w:p>
    <w:p w14:paraId="251BE4E7"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1466B4" w:rsidRPr="008236CB">
        <w:rPr>
          <w:rFonts w:ascii="Times New Roman" w:hAnsi="Times New Roman" w:cs="Times New Roman"/>
          <w:sz w:val="28"/>
          <w:szCs w:val="28"/>
        </w:rPr>
        <w:t xml:space="preserve"> о</w:t>
      </w:r>
      <w:r w:rsidR="003E2374" w:rsidRPr="008236CB">
        <w:rPr>
          <w:rFonts w:ascii="Times New Roman" w:hAnsi="Times New Roman" w:cs="Times New Roman"/>
          <w:sz w:val="28"/>
          <w:szCs w:val="28"/>
        </w:rPr>
        <w:t>бжаловать в суде любые неправомерные действия или бездействия работодателя при обработке и защите его персональных данных.</w:t>
      </w:r>
    </w:p>
    <w:p w14:paraId="3A292E3C" w14:textId="77777777" w:rsidR="007E1736" w:rsidRDefault="00D6754E" w:rsidP="001B7F8C">
      <w:pPr>
        <w:autoSpaceDE w:val="0"/>
        <w:autoSpaceDN w:val="0"/>
        <w:adjustRightInd w:val="0"/>
        <w:ind w:firstLine="709"/>
        <w:jc w:val="both"/>
        <w:rPr>
          <w:sz w:val="28"/>
          <w:szCs w:val="28"/>
        </w:rPr>
      </w:pPr>
      <w:r w:rsidRPr="008236CB">
        <w:rPr>
          <w:sz w:val="28"/>
          <w:szCs w:val="28"/>
        </w:rPr>
        <w:t>5</w:t>
      </w:r>
      <w:r w:rsidR="003E2374" w:rsidRPr="008236CB">
        <w:rPr>
          <w:sz w:val="28"/>
          <w:szCs w:val="28"/>
        </w:rPr>
        <w:t>.</w:t>
      </w:r>
      <w:r w:rsidRPr="008236CB">
        <w:rPr>
          <w:sz w:val="28"/>
          <w:szCs w:val="28"/>
        </w:rPr>
        <w:t>2</w:t>
      </w:r>
      <w:r w:rsidR="003E2374" w:rsidRPr="008236CB">
        <w:rPr>
          <w:sz w:val="28"/>
          <w:szCs w:val="28"/>
        </w:rPr>
        <w:t xml:space="preserve">. </w:t>
      </w:r>
      <w:r w:rsidR="007E1736" w:rsidRPr="008236CB">
        <w:rPr>
          <w:sz w:val="28"/>
          <w:szCs w:val="28"/>
        </w:rPr>
        <w:t>Работники не должны отказываться от своих прав на сохранение и защиту тайны принадлежащих им персональных данных.</w:t>
      </w:r>
    </w:p>
    <w:p w14:paraId="58DF961A"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007E1736" w:rsidRPr="008236CB">
        <w:rPr>
          <w:rFonts w:ascii="Times New Roman" w:hAnsi="Times New Roman" w:cs="Times New Roman"/>
          <w:sz w:val="28"/>
          <w:szCs w:val="28"/>
        </w:rPr>
        <w:t>.</w:t>
      </w:r>
      <w:r>
        <w:rPr>
          <w:rFonts w:ascii="Times New Roman" w:hAnsi="Times New Roman" w:cs="Times New Roman"/>
          <w:sz w:val="28"/>
          <w:szCs w:val="28"/>
        </w:rPr>
        <w:t>6</w:t>
      </w:r>
      <w:r w:rsidR="007E1736" w:rsidRPr="008236CB">
        <w:rPr>
          <w:rFonts w:ascii="Times New Roman" w:hAnsi="Times New Roman" w:cs="Times New Roman"/>
          <w:sz w:val="28"/>
          <w:szCs w:val="28"/>
        </w:rPr>
        <w:t xml:space="preserve">. </w:t>
      </w:r>
      <w:r w:rsidR="003E2374" w:rsidRPr="008236CB">
        <w:rPr>
          <w:rFonts w:ascii="Times New Roman" w:hAnsi="Times New Roman" w:cs="Times New Roman"/>
          <w:sz w:val="28"/>
          <w:szCs w:val="28"/>
        </w:rPr>
        <w:t>В целях обеспечения достоверности персональных данных работники обязаны:</w:t>
      </w:r>
    </w:p>
    <w:p w14:paraId="148E4947" w14:textId="77777777" w:rsidR="003E2374" w:rsidRPr="008236CB"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D6754E" w:rsidRPr="008236CB">
        <w:rPr>
          <w:rFonts w:ascii="Times New Roman" w:hAnsi="Times New Roman" w:cs="Times New Roman"/>
          <w:sz w:val="28"/>
          <w:szCs w:val="28"/>
        </w:rPr>
        <w:t xml:space="preserve"> п</w:t>
      </w:r>
      <w:r w:rsidR="003E2374" w:rsidRPr="008236CB">
        <w:rPr>
          <w:rFonts w:ascii="Times New Roman" w:hAnsi="Times New Roman" w:cs="Times New Roman"/>
          <w:sz w:val="28"/>
          <w:szCs w:val="28"/>
        </w:rPr>
        <w:t xml:space="preserve">ри приеме на работу представлять работникам </w:t>
      </w:r>
      <w:r w:rsidR="004B524E">
        <w:rPr>
          <w:rFonts w:ascii="Times New Roman" w:hAnsi="Times New Roman" w:cs="Times New Roman"/>
          <w:sz w:val="28"/>
          <w:szCs w:val="28"/>
        </w:rPr>
        <w:t>подразделения</w:t>
      </w:r>
      <w:r w:rsidR="00322632">
        <w:rPr>
          <w:rFonts w:ascii="Times New Roman" w:hAnsi="Times New Roman" w:cs="Times New Roman"/>
          <w:sz w:val="28"/>
          <w:szCs w:val="28"/>
        </w:rPr>
        <w:t xml:space="preserve"> кадров</w:t>
      </w:r>
      <w:r w:rsidR="00D6754E" w:rsidRPr="008236CB">
        <w:rPr>
          <w:rFonts w:ascii="Times New Roman" w:hAnsi="Times New Roman" w:cs="Times New Roman"/>
          <w:sz w:val="28"/>
          <w:szCs w:val="28"/>
        </w:rPr>
        <w:t xml:space="preserve"> </w:t>
      </w:r>
      <w:r w:rsidR="003E2374" w:rsidRPr="008236CB">
        <w:rPr>
          <w:rFonts w:ascii="Times New Roman" w:hAnsi="Times New Roman" w:cs="Times New Roman"/>
          <w:sz w:val="28"/>
          <w:szCs w:val="28"/>
        </w:rPr>
        <w:t>достоверные сведения о себе в порядке и объеме, предусмотренном законодательством Российской Федерации</w:t>
      </w:r>
      <w:r w:rsidR="00D6754E" w:rsidRPr="008236CB">
        <w:rPr>
          <w:rFonts w:ascii="Times New Roman" w:hAnsi="Times New Roman" w:cs="Times New Roman"/>
          <w:sz w:val="28"/>
          <w:szCs w:val="28"/>
        </w:rPr>
        <w:t>;</w:t>
      </w:r>
    </w:p>
    <w:p w14:paraId="319DD680" w14:textId="77777777" w:rsidR="003E2374" w:rsidRDefault="00A55B6C"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D6754E" w:rsidRPr="008236CB">
        <w:rPr>
          <w:rFonts w:ascii="Times New Roman" w:hAnsi="Times New Roman" w:cs="Times New Roman"/>
          <w:sz w:val="28"/>
          <w:szCs w:val="28"/>
        </w:rPr>
        <w:t xml:space="preserve"> в </w:t>
      </w:r>
      <w:r w:rsidR="003E2374" w:rsidRPr="008236CB">
        <w:rPr>
          <w:rFonts w:ascii="Times New Roman" w:hAnsi="Times New Roman" w:cs="Times New Roman"/>
          <w:sz w:val="28"/>
          <w:szCs w:val="28"/>
        </w:rPr>
        <w:t>с</w:t>
      </w:r>
      <w:r w:rsidR="00D6672C" w:rsidRPr="008236CB">
        <w:rPr>
          <w:rFonts w:ascii="Times New Roman" w:hAnsi="Times New Roman" w:cs="Times New Roman"/>
          <w:sz w:val="28"/>
          <w:szCs w:val="28"/>
        </w:rPr>
        <w:t xml:space="preserve">роки, предусмотренные Положением, сообщать </w:t>
      </w:r>
      <w:r w:rsidR="00322632" w:rsidRPr="008236CB">
        <w:rPr>
          <w:rFonts w:ascii="Times New Roman" w:hAnsi="Times New Roman" w:cs="Times New Roman"/>
          <w:sz w:val="28"/>
          <w:szCs w:val="28"/>
        </w:rPr>
        <w:t xml:space="preserve">в </w:t>
      </w:r>
      <w:r w:rsidR="004B524E">
        <w:rPr>
          <w:rFonts w:ascii="Times New Roman" w:hAnsi="Times New Roman" w:cs="Times New Roman"/>
          <w:sz w:val="28"/>
          <w:szCs w:val="28"/>
        </w:rPr>
        <w:t>п</w:t>
      </w:r>
      <w:r w:rsidR="00322632">
        <w:rPr>
          <w:rFonts w:ascii="Times New Roman" w:hAnsi="Times New Roman" w:cs="Times New Roman"/>
          <w:sz w:val="28"/>
          <w:szCs w:val="28"/>
        </w:rPr>
        <w:t>о</w:t>
      </w:r>
      <w:r w:rsidR="004B524E">
        <w:rPr>
          <w:rFonts w:ascii="Times New Roman" w:hAnsi="Times New Roman" w:cs="Times New Roman"/>
          <w:sz w:val="28"/>
          <w:szCs w:val="28"/>
        </w:rPr>
        <w:t>дразде</w:t>
      </w:r>
      <w:r w:rsidR="00322632">
        <w:rPr>
          <w:rFonts w:ascii="Times New Roman" w:hAnsi="Times New Roman" w:cs="Times New Roman"/>
          <w:sz w:val="28"/>
          <w:szCs w:val="28"/>
        </w:rPr>
        <w:t>л</w:t>
      </w:r>
      <w:r w:rsidR="004B524E">
        <w:rPr>
          <w:rFonts w:ascii="Times New Roman" w:hAnsi="Times New Roman" w:cs="Times New Roman"/>
          <w:sz w:val="28"/>
          <w:szCs w:val="28"/>
        </w:rPr>
        <w:t>ение</w:t>
      </w:r>
      <w:r w:rsidR="00322632">
        <w:rPr>
          <w:rFonts w:ascii="Times New Roman" w:hAnsi="Times New Roman" w:cs="Times New Roman"/>
          <w:sz w:val="28"/>
          <w:szCs w:val="28"/>
        </w:rPr>
        <w:t xml:space="preserve"> кадров</w:t>
      </w:r>
      <w:r w:rsidR="00322632" w:rsidRPr="008236CB">
        <w:rPr>
          <w:rFonts w:ascii="Times New Roman" w:hAnsi="Times New Roman" w:cs="Times New Roman"/>
          <w:sz w:val="28"/>
          <w:szCs w:val="28"/>
        </w:rPr>
        <w:t xml:space="preserve"> </w:t>
      </w:r>
      <w:r w:rsidR="00D6672C" w:rsidRPr="008236CB">
        <w:rPr>
          <w:rFonts w:ascii="Times New Roman" w:hAnsi="Times New Roman" w:cs="Times New Roman"/>
          <w:sz w:val="28"/>
          <w:szCs w:val="28"/>
        </w:rPr>
        <w:t>об изменении своих</w:t>
      </w:r>
      <w:r w:rsidR="00D6754E" w:rsidRPr="008236CB">
        <w:rPr>
          <w:rFonts w:ascii="Times New Roman" w:hAnsi="Times New Roman" w:cs="Times New Roman"/>
          <w:sz w:val="28"/>
          <w:szCs w:val="28"/>
        </w:rPr>
        <w:t xml:space="preserve"> персональных данных</w:t>
      </w:r>
      <w:r w:rsidR="003E2374" w:rsidRPr="008236CB">
        <w:rPr>
          <w:rFonts w:ascii="Times New Roman" w:hAnsi="Times New Roman" w:cs="Times New Roman"/>
          <w:sz w:val="28"/>
          <w:szCs w:val="28"/>
        </w:rPr>
        <w:t>.</w:t>
      </w:r>
    </w:p>
    <w:p w14:paraId="0F3ABEB3" w14:textId="77777777" w:rsidR="00106083" w:rsidRPr="008236CB" w:rsidRDefault="00106083" w:rsidP="001B7F8C">
      <w:pPr>
        <w:pStyle w:val="ConsPlusNormal"/>
        <w:widowControl/>
        <w:ind w:firstLine="709"/>
        <w:jc w:val="both"/>
        <w:rPr>
          <w:rFonts w:ascii="Times New Roman" w:hAnsi="Times New Roman" w:cs="Times New Roman"/>
          <w:sz w:val="28"/>
          <w:szCs w:val="28"/>
        </w:rPr>
      </w:pPr>
    </w:p>
    <w:p w14:paraId="5BB29678" w14:textId="77777777" w:rsidR="003E2374" w:rsidRPr="008236CB" w:rsidRDefault="00A55B6C" w:rsidP="001B7F8C">
      <w:pPr>
        <w:pStyle w:val="ConsPlusNormal"/>
        <w:widowControl/>
        <w:ind w:firstLine="709"/>
        <w:jc w:val="center"/>
        <w:outlineLvl w:val="1"/>
        <w:rPr>
          <w:rFonts w:ascii="Times New Roman" w:hAnsi="Times New Roman" w:cs="Times New Roman"/>
          <w:sz w:val="28"/>
          <w:szCs w:val="28"/>
        </w:rPr>
      </w:pPr>
      <w:r>
        <w:rPr>
          <w:rFonts w:ascii="Times New Roman" w:hAnsi="Times New Roman" w:cs="Times New Roman"/>
          <w:sz w:val="28"/>
          <w:szCs w:val="28"/>
        </w:rPr>
        <w:t>9</w:t>
      </w:r>
      <w:r w:rsidR="003E2374" w:rsidRPr="008236CB">
        <w:rPr>
          <w:rFonts w:ascii="Times New Roman" w:hAnsi="Times New Roman" w:cs="Times New Roman"/>
          <w:sz w:val="28"/>
          <w:szCs w:val="28"/>
        </w:rPr>
        <w:t xml:space="preserve">. </w:t>
      </w:r>
      <w:r w:rsidR="00D6754E" w:rsidRPr="008236CB">
        <w:rPr>
          <w:rFonts w:ascii="Times New Roman" w:hAnsi="Times New Roman" w:cs="Times New Roman"/>
          <w:sz w:val="28"/>
          <w:szCs w:val="28"/>
        </w:rPr>
        <w:t>ОТВЕТСТВЕННОСТЬ ЗА НАРУШЕНИЕ НОРМ, РЕГУЛИРУЮЩИХ</w:t>
      </w:r>
    </w:p>
    <w:p w14:paraId="6D435155" w14:textId="77777777" w:rsidR="003E2374" w:rsidRPr="008236CB" w:rsidRDefault="00D6754E" w:rsidP="001B7F8C">
      <w:pPr>
        <w:pStyle w:val="ConsPlusNormal"/>
        <w:widowControl/>
        <w:ind w:firstLine="709"/>
        <w:jc w:val="center"/>
        <w:rPr>
          <w:rFonts w:ascii="Times New Roman" w:hAnsi="Times New Roman" w:cs="Times New Roman"/>
          <w:sz w:val="28"/>
          <w:szCs w:val="28"/>
        </w:rPr>
      </w:pPr>
      <w:r w:rsidRPr="008236CB">
        <w:rPr>
          <w:rFonts w:ascii="Times New Roman" w:hAnsi="Times New Roman" w:cs="Times New Roman"/>
          <w:sz w:val="28"/>
          <w:szCs w:val="28"/>
        </w:rPr>
        <w:t>ОБРАБОТКУ И ЗАЩИТУ ПЕРСОНАЛЬНЫХ ДАННЫХ РАБОТНИКОВ</w:t>
      </w:r>
    </w:p>
    <w:p w14:paraId="4A941E9E" w14:textId="77777777" w:rsidR="001E3016" w:rsidRPr="008236CB" w:rsidRDefault="001E3016" w:rsidP="001B7F8C">
      <w:pPr>
        <w:pStyle w:val="ConsPlusNormal"/>
        <w:widowControl/>
        <w:ind w:firstLine="709"/>
        <w:jc w:val="center"/>
        <w:rPr>
          <w:rFonts w:ascii="Times New Roman" w:hAnsi="Times New Roman" w:cs="Times New Roman"/>
          <w:sz w:val="28"/>
          <w:szCs w:val="28"/>
        </w:rPr>
      </w:pPr>
    </w:p>
    <w:p w14:paraId="2F676D3D" w14:textId="77777777" w:rsidR="003E2374" w:rsidRPr="008236CB" w:rsidRDefault="004B524E" w:rsidP="001B7F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3E2374" w:rsidRPr="008236CB">
        <w:rPr>
          <w:rFonts w:ascii="Times New Roman" w:hAnsi="Times New Roman" w:cs="Times New Roman"/>
          <w:sz w:val="28"/>
          <w:szCs w:val="28"/>
        </w:rPr>
        <w:t>.1. Лица, виновные в нарушении норм, регулирующих получение, обработку и защиту персональных данных работника, установленных действующим законодательством Российской Федерации и настоящим Положением, несут ответственность, предусмотренную законодательством Российской Федерации.</w:t>
      </w:r>
    </w:p>
    <w:p w14:paraId="2DD68ED5" w14:textId="77777777" w:rsidR="0009679E" w:rsidRPr="008236CB" w:rsidRDefault="0009679E" w:rsidP="001B7F8C">
      <w:pPr>
        <w:ind w:firstLine="709"/>
        <w:rPr>
          <w:sz w:val="28"/>
          <w:szCs w:val="28"/>
        </w:rPr>
      </w:pPr>
    </w:p>
    <w:p w14:paraId="1B325AC5" w14:textId="77777777" w:rsidR="00C74FB7" w:rsidRPr="008236CB" w:rsidRDefault="00C74FB7" w:rsidP="001B7F8C">
      <w:pPr>
        <w:pStyle w:val="ConsPlusNormal"/>
        <w:widowControl/>
        <w:ind w:firstLine="709"/>
        <w:jc w:val="both"/>
        <w:rPr>
          <w:rFonts w:ascii="Times New Roman" w:hAnsi="Times New Roman" w:cs="Times New Roman"/>
          <w:sz w:val="28"/>
          <w:szCs w:val="28"/>
        </w:rPr>
      </w:pPr>
    </w:p>
    <w:p w14:paraId="75D105CA" w14:textId="77777777" w:rsidR="00EB0322" w:rsidRPr="008236CB" w:rsidRDefault="00EB0322" w:rsidP="001B7F8C">
      <w:pPr>
        <w:pStyle w:val="ad"/>
        <w:spacing w:before="0"/>
        <w:ind w:firstLine="709"/>
        <w:jc w:val="right"/>
        <w:rPr>
          <w:b w:val="0"/>
          <w:i/>
          <w:szCs w:val="28"/>
          <w:u w:val="single"/>
        </w:rPr>
      </w:pPr>
      <w:bookmarkStart w:id="2" w:name="_Toc158117363"/>
    </w:p>
    <w:p w14:paraId="6ED8087F" w14:textId="77777777" w:rsidR="000342F3" w:rsidRPr="008236CB" w:rsidRDefault="000342F3" w:rsidP="001B7F8C">
      <w:pPr>
        <w:ind w:firstLine="709"/>
        <w:rPr>
          <w:sz w:val="28"/>
          <w:szCs w:val="28"/>
        </w:rPr>
      </w:pPr>
    </w:p>
    <w:p w14:paraId="70CAE28D" w14:textId="77777777" w:rsidR="000342F3" w:rsidRPr="008236CB" w:rsidRDefault="000342F3" w:rsidP="001B7F8C">
      <w:pPr>
        <w:ind w:firstLine="709"/>
        <w:rPr>
          <w:sz w:val="28"/>
          <w:szCs w:val="28"/>
        </w:rPr>
      </w:pPr>
    </w:p>
    <w:p w14:paraId="32622326" w14:textId="77777777" w:rsidR="000342F3" w:rsidRPr="008236CB" w:rsidRDefault="000342F3" w:rsidP="001B7F8C">
      <w:pPr>
        <w:ind w:firstLine="709"/>
        <w:rPr>
          <w:sz w:val="28"/>
          <w:szCs w:val="28"/>
        </w:rPr>
      </w:pPr>
    </w:p>
    <w:p w14:paraId="79EB403E" w14:textId="77777777" w:rsidR="000342F3" w:rsidRPr="008236CB" w:rsidRDefault="000342F3" w:rsidP="001B7F8C">
      <w:pPr>
        <w:ind w:firstLine="709"/>
        <w:rPr>
          <w:sz w:val="28"/>
          <w:szCs w:val="28"/>
        </w:rPr>
      </w:pPr>
    </w:p>
    <w:p w14:paraId="510C89C0" w14:textId="77777777" w:rsidR="000342F3" w:rsidRPr="008236CB" w:rsidRDefault="000342F3" w:rsidP="001B7F8C">
      <w:pPr>
        <w:ind w:firstLine="709"/>
        <w:rPr>
          <w:sz w:val="28"/>
          <w:szCs w:val="28"/>
        </w:rPr>
      </w:pPr>
    </w:p>
    <w:p w14:paraId="690D7512" w14:textId="77777777" w:rsidR="000342F3" w:rsidRPr="008236CB" w:rsidRDefault="000342F3" w:rsidP="001B7F8C">
      <w:pPr>
        <w:ind w:firstLine="709"/>
        <w:rPr>
          <w:sz w:val="28"/>
          <w:szCs w:val="28"/>
        </w:rPr>
      </w:pPr>
    </w:p>
    <w:p w14:paraId="44512A13" w14:textId="77777777" w:rsidR="000342F3" w:rsidRPr="008236CB" w:rsidRDefault="000342F3" w:rsidP="001B7F8C">
      <w:pPr>
        <w:ind w:firstLine="709"/>
        <w:rPr>
          <w:sz w:val="28"/>
          <w:szCs w:val="28"/>
        </w:rPr>
      </w:pPr>
    </w:p>
    <w:p w14:paraId="78C80260" w14:textId="77777777" w:rsidR="000342F3" w:rsidRPr="008236CB" w:rsidRDefault="000342F3" w:rsidP="001B7F8C">
      <w:pPr>
        <w:ind w:firstLine="709"/>
        <w:rPr>
          <w:sz w:val="28"/>
          <w:szCs w:val="28"/>
        </w:rPr>
      </w:pPr>
    </w:p>
    <w:p w14:paraId="2C101729" w14:textId="77777777" w:rsidR="000342F3" w:rsidRPr="008236CB" w:rsidRDefault="000342F3" w:rsidP="001B7F8C">
      <w:pPr>
        <w:ind w:firstLine="709"/>
        <w:rPr>
          <w:sz w:val="28"/>
          <w:szCs w:val="28"/>
        </w:rPr>
      </w:pPr>
    </w:p>
    <w:p w14:paraId="00554429" w14:textId="77777777" w:rsidR="000342F3" w:rsidRPr="008236CB" w:rsidRDefault="000342F3" w:rsidP="001B7F8C">
      <w:pPr>
        <w:ind w:firstLine="709"/>
        <w:rPr>
          <w:sz w:val="28"/>
          <w:szCs w:val="28"/>
        </w:rPr>
      </w:pPr>
    </w:p>
    <w:p w14:paraId="62247836" w14:textId="77777777" w:rsidR="00714719" w:rsidRPr="008236CB" w:rsidRDefault="00714719" w:rsidP="001B7F8C">
      <w:pPr>
        <w:pStyle w:val="ad"/>
        <w:spacing w:before="0"/>
        <w:ind w:firstLine="709"/>
        <w:jc w:val="right"/>
        <w:rPr>
          <w:b w:val="0"/>
          <w:i/>
          <w:szCs w:val="28"/>
          <w:u w:val="single"/>
        </w:rPr>
      </w:pPr>
    </w:p>
    <w:p w14:paraId="2C24ACFA" w14:textId="77777777" w:rsidR="00714719" w:rsidRPr="008236CB" w:rsidRDefault="00714719" w:rsidP="001B7F8C">
      <w:pPr>
        <w:pStyle w:val="ad"/>
        <w:spacing w:before="0"/>
        <w:ind w:firstLine="709"/>
        <w:jc w:val="right"/>
        <w:rPr>
          <w:b w:val="0"/>
          <w:i/>
          <w:szCs w:val="28"/>
          <w:u w:val="single"/>
        </w:rPr>
      </w:pPr>
    </w:p>
    <w:p w14:paraId="160CB044" w14:textId="77777777" w:rsidR="008B3C57" w:rsidRPr="008236CB" w:rsidRDefault="008B3C57" w:rsidP="001B7F8C">
      <w:pPr>
        <w:pStyle w:val="ad"/>
        <w:spacing w:before="0"/>
        <w:ind w:firstLine="709"/>
        <w:jc w:val="right"/>
        <w:rPr>
          <w:b w:val="0"/>
          <w:i/>
          <w:szCs w:val="28"/>
          <w:u w:val="single"/>
        </w:rPr>
      </w:pPr>
    </w:p>
    <w:p w14:paraId="7FD2D214" w14:textId="77777777" w:rsidR="008B3C57" w:rsidRPr="008236CB" w:rsidRDefault="008B3C57" w:rsidP="001B7F8C">
      <w:pPr>
        <w:pStyle w:val="ad"/>
        <w:spacing w:before="0"/>
        <w:ind w:firstLine="709"/>
        <w:jc w:val="right"/>
        <w:rPr>
          <w:b w:val="0"/>
          <w:i/>
          <w:szCs w:val="28"/>
          <w:u w:val="single"/>
        </w:rPr>
      </w:pPr>
    </w:p>
    <w:p w14:paraId="55D23E01" w14:textId="77777777" w:rsidR="008B3C57" w:rsidRPr="008236CB" w:rsidRDefault="008B3C57" w:rsidP="001B7F8C">
      <w:pPr>
        <w:pStyle w:val="ad"/>
        <w:spacing w:before="0"/>
        <w:ind w:firstLine="709"/>
        <w:jc w:val="right"/>
        <w:rPr>
          <w:b w:val="0"/>
          <w:i/>
          <w:szCs w:val="28"/>
          <w:u w:val="single"/>
        </w:rPr>
      </w:pPr>
    </w:p>
    <w:p w14:paraId="7DA18633" w14:textId="77777777" w:rsidR="008B3C57" w:rsidRPr="008236CB" w:rsidRDefault="008B3C57" w:rsidP="001B7F8C">
      <w:pPr>
        <w:pStyle w:val="ad"/>
        <w:spacing w:before="0"/>
        <w:ind w:firstLine="709"/>
        <w:jc w:val="right"/>
        <w:rPr>
          <w:b w:val="0"/>
          <w:i/>
          <w:szCs w:val="28"/>
          <w:u w:val="single"/>
        </w:rPr>
      </w:pPr>
    </w:p>
    <w:p w14:paraId="38A64A90" w14:textId="77777777" w:rsidR="008B3C57" w:rsidRPr="008236CB" w:rsidRDefault="008B3C57" w:rsidP="001B7F8C">
      <w:pPr>
        <w:pStyle w:val="ad"/>
        <w:spacing w:before="0"/>
        <w:ind w:firstLine="709"/>
        <w:jc w:val="right"/>
        <w:rPr>
          <w:b w:val="0"/>
          <w:i/>
          <w:szCs w:val="28"/>
          <w:u w:val="single"/>
        </w:rPr>
      </w:pPr>
    </w:p>
    <w:p w14:paraId="5E874FDA" w14:textId="77777777" w:rsidR="008B3C57" w:rsidRPr="008236CB" w:rsidRDefault="008B3C57" w:rsidP="001B7F8C">
      <w:pPr>
        <w:pStyle w:val="ad"/>
        <w:spacing w:before="0"/>
        <w:ind w:firstLine="709"/>
        <w:jc w:val="right"/>
        <w:rPr>
          <w:b w:val="0"/>
          <w:i/>
          <w:szCs w:val="28"/>
          <w:u w:val="single"/>
        </w:rPr>
      </w:pPr>
    </w:p>
    <w:p w14:paraId="080F3A5C" w14:textId="77777777" w:rsidR="008B3C57" w:rsidRPr="008236CB" w:rsidRDefault="008B3C57" w:rsidP="001B7F8C">
      <w:pPr>
        <w:pStyle w:val="ad"/>
        <w:spacing w:before="0"/>
        <w:ind w:firstLine="709"/>
        <w:jc w:val="right"/>
        <w:rPr>
          <w:b w:val="0"/>
          <w:i/>
          <w:szCs w:val="28"/>
          <w:u w:val="single"/>
        </w:rPr>
      </w:pPr>
    </w:p>
    <w:p w14:paraId="4B3E9EEF" w14:textId="77777777" w:rsidR="008B3C57" w:rsidRPr="008236CB" w:rsidRDefault="008B3C57" w:rsidP="001B7F8C">
      <w:pPr>
        <w:pStyle w:val="ad"/>
        <w:spacing w:before="0"/>
        <w:ind w:firstLine="709"/>
        <w:jc w:val="right"/>
        <w:rPr>
          <w:b w:val="0"/>
          <w:i/>
          <w:szCs w:val="28"/>
          <w:u w:val="single"/>
        </w:rPr>
      </w:pPr>
    </w:p>
    <w:p w14:paraId="3C64038D" w14:textId="77777777" w:rsidR="008B3C57" w:rsidRDefault="008B3C57" w:rsidP="001B7F8C">
      <w:pPr>
        <w:pStyle w:val="ad"/>
        <w:spacing w:before="0"/>
        <w:ind w:firstLine="709"/>
        <w:jc w:val="right"/>
        <w:rPr>
          <w:b w:val="0"/>
          <w:i/>
          <w:szCs w:val="28"/>
          <w:u w:val="single"/>
        </w:rPr>
      </w:pPr>
    </w:p>
    <w:p w14:paraId="63E9120F" w14:textId="77777777" w:rsidR="00614505" w:rsidRDefault="00614505" w:rsidP="00614505"/>
    <w:p w14:paraId="7F66C17B" w14:textId="77777777" w:rsidR="00614505" w:rsidRDefault="00614505" w:rsidP="00614505"/>
    <w:p w14:paraId="24198B70" w14:textId="77777777" w:rsidR="00D252B4" w:rsidRDefault="00D252B4" w:rsidP="00614505"/>
    <w:p w14:paraId="030715FE" w14:textId="77777777" w:rsidR="008F5D55" w:rsidRPr="00921297" w:rsidRDefault="008F5D55" w:rsidP="008F5D55">
      <w:pPr>
        <w:jc w:val="right"/>
        <w:rPr>
          <w:iCs/>
          <w:sz w:val="28"/>
          <w:szCs w:val="28"/>
          <w:u w:val="single"/>
        </w:rPr>
      </w:pPr>
      <w:r w:rsidRPr="00921297">
        <w:rPr>
          <w:iCs/>
          <w:sz w:val="28"/>
          <w:szCs w:val="28"/>
          <w:u w:val="single"/>
        </w:rPr>
        <w:t>Приложение № 1</w:t>
      </w:r>
    </w:p>
    <w:p w14:paraId="41E35DA2" w14:textId="77777777" w:rsidR="008F5D55" w:rsidRPr="00921297" w:rsidRDefault="008F5D55" w:rsidP="008F5D55">
      <w:pPr>
        <w:jc w:val="right"/>
        <w:rPr>
          <w:iCs/>
          <w:sz w:val="28"/>
          <w:szCs w:val="28"/>
        </w:rPr>
      </w:pPr>
      <w:r w:rsidRPr="00921297">
        <w:rPr>
          <w:iCs/>
          <w:sz w:val="28"/>
          <w:szCs w:val="28"/>
        </w:rPr>
        <w:t>к Положению о защите персональных данных</w:t>
      </w:r>
    </w:p>
    <w:p w14:paraId="4A8BD7B6" w14:textId="77777777" w:rsidR="008E7931" w:rsidRPr="00921297" w:rsidRDefault="008F5D55" w:rsidP="008F5D55">
      <w:pPr>
        <w:jc w:val="right"/>
        <w:rPr>
          <w:iCs/>
          <w:sz w:val="28"/>
          <w:szCs w:val="28"/>
        </w:rPr>
      </w:pPr>
      <w:r w:rsidRPr="00921297">
        <w:rPr>
          <w:iCs/>
          <w:sz w:val="28"/>
          <w:szCs w:val="28"/>
        </w:rPr>
        <w:t xml:space="preserve">работников </w:t>
      </w:r>
      <w:r w:rsidR="008E7931" w:rsidRPr="00921297">
        <w:rPr>
          <w:iCs/>
          <w:sz w:val="28"/>
          <w:szCs w:val="28"/>
        </w:rPr>
        <w:t xml:space="preserve">Общественной организации – </w:t>
      </w:r>
    </w:p>
    <w:p w14:paraId="71DF3303" w14:textId="77777777" w:rsidR="008F5D55" w:rsidRPr="00921297" w:rsidRDefault="008F5D55" w:rsidP="008F5D55">
      <w:pPr>
        <w:jc w:val="right"/>
        <w:rPr>
          <w:iCs/>
          <w:sz w:val="28"/>
          <w:szCs w:val="28"/>
        </w:rPr>
      </w:pPr>
      <w:r w:rsidRPr="00921297">
        <w:rPr>
          <w:iCs/>
          <w:sz w:val="28"/>
          <w:szCs w:val="28"/>
        </w:rPr>
        <w:t>Российского профессионального союза</w:t>
      </w:r>
    </w:p>
    <w:p w14:paraId="1AB4E863" w14:textId="77777777" w:rsidR="008F5D55" w:rsidRPr="00921297" w:rsidRDefault="008F5D55" w:rsidP="008F5D55">
      <w:pPr>
        <w:jc w:val="right"/>
        <w:rPr>
          <w:iCs/>
          <w:sz w:val="28"/>
          <w:szCs w:val="28"/>
        </w:rPr>
      </w:pPr>
      <w:r w:rsidRPr="00921297">
        <w:rPr>
          <w:iCs/>
          <w:sz w:val="28"/>
          <w:szCs w:val="28"/>
        </w:rPr>
        <w:t xml:space="preserve"> железнодорожников и транспортных строителей</w:t>
      </w:r>
    </w:p>
    <w:p w14:paraId="2943DFD4" w14:textId="77777777" w:rsidR="008F5D55" w:rsidRPr="00921297" w:rsidRDefault="008F5D55" w:rsidP="008F5D55">
      <w:pPr>
        <w:jc w:val="right"/>
        <w:rPr>
          <w:iCs/>
          <w:sz w:val="28"/>
          <w:szCs w:val="28"/>
        </w:rPr>
      </w:pPr>
      <w:r w:rsidRPr="00921297">
        <w:rPr>
          <w:iCs/>
          <w:sz w:val="28"/>
          <w:szCs w:val="28"/>
        </w:rPr>
        <w:t xml:space="preserve"> (РОСПРОФЖЕЛ)</w:t>
      </w:r>
    </w:p>
    <w:p w14:paraId="2BEE94E5" w14:textId="77777777" w:rsidR="00DE1702" w:rsidRPr="00DE1702" w:rsidRDefault="00DE1702" w:rsidP="00DE1702">
      <w:pPr>
        <w:jc w:val="right"/>
        <w:rPr>
          <w:sz w:val="28"/>
          <w:szCs w:val="28"/>
        </w:rPr>
      </w:pPr>
    </w:p>
    <w:p w14:paraId="7AD2D69A" w14:textId="77777777" w:rsidR="00DE1702" w:rsidRPr="00DE1702" w:rsidRDefault="00DE1702" w:rsidP="00DE1702">
      <w:pPr>
        <w:spacing w:line="360" w:lineRule="exact"/>
        <w:jc w:val="center"/>
        <w:rPr>
          <w:rFonts w:eastAsia="Calibri"/>
          <w:b/>
          <w:sz w:val="28"/>
          <w:szCs w:val="28"/>
          <w:lang w:eastAsia="en-US"/>
        </w:rPr>
      </w:pPr>
      <w:r w:rsidRPr="00DE1702">
        <w:rPr>
          <w:rFonts w:eastAsia="Calibri"/>
          <w:b/>
          <w:sz w:val="28"/>
          <w:szCs w:val="28"/>
          <w:lang w:eastAsia="en-US"/>
        </w:rPr>
        <w:t>Согласие</w:t>
      </w:r>
    </w:p>
    <w:p w14:paraId="057FC1BE" w14:textId="77777777" w:rsidR="00DE1702" w:rsidRPr="00DE1702" w:rsidRDefault="00DE1702" w:rsidP="00DE1702">
      <w:pPr>
        <w:spacing w:line="360" w:lineRule="exact"/>
        <w:jc w:val="center"/>
        <w:rPr>
          <w:rFonts w:eastAsia="Calibri"/>
          <w:b/>
          <w:sz w:val="28"/>
          <w:szCs w:val="28"/>
          <w:lang w:eastAsia="en-US"/>
        </w:rPr>
      </w:pPr>
      <w:r w:rsidRPr="00DE1702">
        <w:rPr>
          <w:rFonts w:eastAsia="Calibri"/>
          <w:b/>
          <w:sz w:val="28"/>
          <w:szCs w:val="28"/>
          <w:lang w:eastAsia="en-US"/>
        </w:rPr>
        <w:t>на обработку персональных данных</w:t>
      </w:r>
    </w:p>
    <w:p w14:paraId="113849CD" w14:textId="77777777" w:rsidR="00DE1702" w:rsidRPr="00DE1702" w:rsidRDefault="00DE1702" w:rsidP="00DE1702">
      <w:pPr>
        <w:tabs>
          <w:tab w:val="left" w:pos="9639"/>
        </w:tabs>
        <w:spacing w:line="360" w:lineRule="exact"/>
        <w:ind w:firstLine="709"/>
        <w:rPr>
          <w:rFonts w:eastAsia="Calibri"/>
          <w:sz w:val="28"/>
          <w:szCs w:val="28"/>
          <w:lang w:eastAsia="en-US"/>
        </w:rPr>
      </w:pPr>
      <w:r w:rsidRPr="00DE1702">
        <w:rPr>
          <w:rFonts w:eastAsia="Calibri"/>
          <w:sz w:val="28"/>
          <w:szCs w:val="28"/>
          <w:lang w:eastAsia="en-US"/>
        </w:rPr>
        <w:t xml:space="preserve">Я, </w:t>
      </w:r>
      <w:r w:rsidRPr="00DE1702">
        <w:rPr>
          <w:rFonts w:eastAsia="Calibri"/>
          <w:sz w:val="28"/>
          <w:szCs w:val="28"/>
          <w:u w:val="single"/>
          <w:lang w:eastAsia="en-US"/>
        </w:rPr>
        <w:t xml:space="preserve"> </w:t>
      </w:r>
      <w:r w:rsidRPr="00DE1702">
        <w:rPr>
          <w:rFonts w:eastAsia="Calibri"/>
          <w:sz w:val="28"/>
          <w:szCs w:val="28"/>
          <w:u w:val="single"/>
          <w:lang w:eastAsia="en-US"/>
        </w:rPr>
        <w:tab/>
      </w:r>
      <w:r w:rsidRPr="00DE1702">
        <w:rPr>
          <w:rFonts w:eastAsia="Calibri"/>
          <w:sz w:val="28"/>
          <w:szCs w:val="28"/>
          <w:lang w:eastAsia="en-US"/>
        </w:rPr>
        <w:t>,</w:t>
      </w:r>
    </w:p>
    <w:p w14:paraId="377404A8" w14:textId="77777777" w:rsidR="00DE1702" w:rsidRPr="00DE1702" w:rsidRDefault="00DE1702" w:rsidP="00DE1702">
      <w:pPr>
        <w:tabs>
          <w:tab w:val="left" w:pos="3686"/>
        </w:tabs>
        <w:jc w:val="center"/>
        <w:rPr>
          <w:rFonts w:eastAsia="Calibri"/>
          <w:sz w:val="18"/>
          <w:szCs w:val="18"/>
          <w:lang w:eastAsia="en-US"/>
        </w:rPr>
      </w:pPr>
      <w:r w:rsidRPr="00DE1702">
        <w:rPr>
          <w:rFonts w:eastAsia="Calibri"/>
          <w:sz w:val="18"/>
          <w:szCs w:val="18"/>
          <w:lang w:eastAsia="en-US"/>
        </w:rPr>
        <w:t>(</w:t>
      </w:r>
      <w:r w:rsidRPr="00DE1702">
        <w:rPr>
          <w:rFonts w:eastAsia="Calibri"/>
          <w:spacing w:val="-4"/>
          <w:sz w:val="18"/>
          <w:szCs w:val="18"/>
          <w:lang w:eastAsia="en-US"/>
        </w:rPr>
        <w:t>Ф.И.О.</w:t>
      </w:r>
      <w:r w:rsidRPr="00DE1702">
        <w:rPr>
          <w:rFonts w:eastAsia="Calibri"/>
          <w:sz w:val="18"/>
          <w:szCs w:val="18"/>
          <w:lang w:eastAsia="en-US"/>
        </w:rPr>
        <w:t>)</w:t>
      </w:r>
    </w:p>
    <w:p w14:paraId="78E369EF" w14:textId="77777777" w:rsidR="00DE1702" w:rsidRPr="00DE1702" w:rsidRDefault="00DE1702" w:rsidP="00DE1702">
      <w:pPr>
        <w:tabs>
          <w:tab w:val="left" w:pos="3402"/>
          <w:tab w:val="left" w:pos="6237"/>
          <w:tab w:val="left" w:pos="9639"/>
        </w:tabs>
        <w:spacing w:line="360" w:lineRule="exact"/>
        <w:rPr>
          <w:rFonts w:eastAsia="Calibri"/>
          <w:sz w:val="28"/>
          <w:szCs w:val="28"/>
          <w:lang w:eastAsia="en-US"/>
        </w:rPr>
      </w:pPr>
      <w:r w:rsidRPr="00DE1702">
        <w:rPr>
          <w:rFonts w:eastAsia="Calibri"/>
          <w:sz w:val="28"/>
          <w:szCs w:val="28"/>
          <w:lang w:eastAsia="en-US"/>
        </w:rPr>
        <w:t xml:space="preserve">паспорт серия </w:t>
      </w:r>
      <w:r w:rsidRPr="00DE1702">
        <w:rPr>
          <w:rFonts w:eastAsia="Calibri"/>
          <w:sz w:val="28"/>
          <w:szCs w:val="28"/>
          <w:u w:val="single"/>
          <w:lang w:eastAsia="en-US"/>
        </w:rPr>
        <w:t xml:space="preserve">   </w:t>
      </w:r>
      <w:r w:rsidRPr="00DE1702">
        <w:rPr>
          <w:rFonts w:eastAsia="Calibri"/>
          <w:sz w:val="28"/>
          <w:szCs w:val="28"/>
          <w:u w:val="single"/>
          <w:lang w:eastAsia="en-US"/>
        </w:rPr>
        <w:tab/>
      </w:r>
      <w:r w:rsidRPr="00DE1702">
        <w:rPr>
          <w:rFonts w:eastAsia="Calibri"/>
          <w:sz w:val="28"/>
          <w:szCs w:val="28"/>
          <w:lang w:eastAsia="en-US"/>
        </w:rPr>
        <w:t xml:space="preserve"> № </w:t>
      </w:r>
      <w:r w:rsidRPr="00DE1702">
        <w:rPr>
          <w:rFonts w:eastAsia="Calibri"/>
          <w:sz w:val="28"/>
          <w:szCs w:val="28"/>
          <w:u w:val="single"/>
          <w:lang w:eastAsia="en-US"/>
        </w:rPr>
        <w:t xml:space="preserve"> </w:t>
      </w:r>
      <w:r w:rsidRPr="00DE1702">
        <w:rPr>
          <w:rFonts w:eastAsia="Calibri"/>
          <w:sz w:val="28"/>
          <w:szCs w:val="28"/>
          <w:u w:val="single"/>
          <w:lang w:eastAsia="en-US"/>
        </w:rPr>
        <w:tab/>
      </w:r>
      <w:r w:rsidRPr="00DE1702">
        <w:rPr>
          <w:rFonts w:eastAsia="Calibri"/>
          <w:sz w:val="28"/>
          <w:szCs w:val="28"/>
          <w:lang w:eastAsia="en-US"/>
        </w:rPr>
        <w:t xml:space="preserve">, выдан </w:t>
      </w:r>
      <w:r w:rsidRPr="00DE1702">
        <w:rPr>
          <w:rFonts w:eastAsia="Calibri"/>
          <w:sz w:val="28"/>
          <w:szCs w:val="28"/>
          <w:u w:val="single"/>
          <w:lang w:eastAsia="en-US"/>
        </w:rPr>
        <w:t xml:space="preserve"> </w:t>
      </w:r>
      <w:r w:rsidRPr="00DE1702">
        <w:rPr>
          <w:rFonts w:eastAsia="Calibri"/>
          <w:sz w:val="28"/>
          <w:szCs w:val="28"/>
          <w:u w:val="single"/>
          <w:lang w:eastAsia="en-US"/>
        </w:rPr>
        <w:tab/>
      </w:r>
    </w:p>
    <w:p w14:paraId="4763EBE9" w14:textId="77777777" w:rsidR="00DE1702" w:rsidRPr="00DE1702" w:rsidRDefault="00DE1702" w:rsidP="00DE1702">
      <w:pPr>
        <w:ind w:firstLine="7938"/>
        <w:rPr>
          <w:rFonts w:eastAsia="Calibri"/>
          <w:sz w:val="18"/>
          <w:szCs w:val="18"/>
          <w:lang w:eastAsia="en-US"/>
        </w:rPr>
      </w:pPr>
      <w:r w:rsidRPr="00DE1702">
        <w:rPr>
          <w:rFonts w:eastAsia="Calibri"/>
          <w:sz w:val="18"/>
          <w:szCs w:val="18"/>
          <w:lang w:eastAsia="en-US"/>
        </w:rPr>
        <w:t>(дата)</w:t>
      </w:r>
    </w:p>
    <w:p w14:paraId="5F5E2DAC" w14:textId="77777777" w:rsidR="00DE1702" w:rsidRPr="00DE1702" w:rsidRDefault="00DE1702" w:rsidP="00DE1702">
      <w:pPr>
        <w:tabs>
          <w:tab w:val="left" w:pos="9639"/>
        </w:tabs>
        <w:spacing w:line="360" w:lineRule="exact"/>
        <w:jc w:val="both"/>
        <w:rPr>
          <w:rFonts w:eastAsia="Calibri"/>
          <w:sz w:val="28"/>
          <w:szCs w:val="28"/>
          <w:lang w:eastAsia="en-US"/>
        </w:rPr>
      </w:pPr>
      <w:r w:rsidRPr="00DE1702">
        <w:rPr>
          <w:rFonts w:eastAsia="Calibri"/>
          <w:sz w:val="28"/>
          <w:szCs w:val="28"/>
          <w:u w:val="single"/>
          <w:lang w:eastAsia="en-US"/>
        </w:rPr>
        <w:tab/>
      </w:r>
      <w:r w:rsidRPr="00DE1702">
        <w:rPr>
          <w:rFonts w:eastAsia="Calibri"/>
          <w:sz w:val="28"/>
          <w:szCs w:val="28"/>
          <w:lang w:eastAsia="en-US"/>
        </w:rPr>
        <w:t>,</w:t>
      </w:r>
    </w:p>
    <w:p w14:paraId="3B0B0C22" w14:textId="77777777" w:rsidR="00DE1702" w:rsidRPr="00DE1702" w:rsidRDefault="00DE1702" w:rsidP="00DE1702">
      <w:pPr>
        <w:tabs>
          <w:tab w:val="left" w:pos="4536"/>
        </w:tabs>
        <w:rPr>
          <w:rFonts w:eastAsia="Calibri"/>
          <w:sz w:val="18"/>
          <w:szCs w:val="18"/>
          <w:lang w:eastAsia="en-US"/>
        </w:rPr>
      </w:pPr>
      <w:r w:rsidRPr="00DE1702">
        <w:rPr>
          <w:rFonts w:eastAsia="Calibri"/>
          <w:sz w:val="18"/>
          <w:szCs w:val="18"/>
          <w:lang w:eastAsia="en-US"/>
        </w:rPr>
        <w:tab/>
        <w:t>(кем)</w:t>
      </w:r>
    </w:p>
    <w:p w14:paraId="31DD365D" w14:textId="77777777" w:rsidR="00DE1702" w:rsidRPr="00DE1702" w:rsidRDefault="00DE1702" w:rsidP="00DE1702">
      <w:pPr>
        <w:tabs>
          <w:tab w:val="left" w:pos="9639"/>
        </w:tabs>
        <w:spacing w:line="360" w:lineRule="exact"/>
        <w:rPr>
          <w:rFonts w:eastAsia="Calibri"/>
          <w:sz w:val="18"/>
          <w:szCs w:val="18"/>
          <w:lang w:eastAsia="en-US"/>
        </w:rPr>
      </w:pPr>
      <w:r w:rsidRPr="00DE1702">
        <w:rPr>
          <w:rFonts w:eastAsia="Calibri"/>
          <w:sz w:val="28"/>
          <w:szCs w:val="28"/>
          <w:lang w:eastAsia="en-US"/>
        </w:rPr>
        <w:t xml:space="preserve">проживающий(ая) по адресу </w:t>
      </w:r>
      <w:r w:rsidRPr="00DE1702">
        <w:rPr>
          <w:rFonts w:eastAsia="Calibri"/>
          <w:sz w:val="28"/>
          <w:szCs w:val="28"/>
          <w:u w:val="single"/>
          <w:lang w:eastAsia="en-US"/>
        </w:rPr>
        <w:t>____________________________________________</w:t>
      </w:r>
    </w:p>
    <w:p w14:paraId="0102DE27" w14:textId="77777777" w:rsidR="00815CD8" w:rsidRDefault="00DE1702" w:rsidP="00C620C0">
      <w:pPr>
        <w:suppressAutoHyphens/>
        <w:jc w:val="both"/>
        <w:rPr>
          <w:rFonts w:eastAsia="Calibri"/>
          <w:lang w:eastAsia="en-US"/>
        </w:rPr>
      </w:pPr>
      <w:r w:rsidRPr="00DE1702">
        <w:rPr>
          <w:rFonts w:eastAsia="Calibri"/>
          <w:lang w:eastAsia="en-US"/>
        </w:rPr>
        <w:t xml:space="preserve">в соответствии с требованиями статьи 9 Федерального закона от 27.07.2006 г. «О персональных данных» № 152-ФЗ, даю согласие Оператору персональных данных (далее </w:t>
      </w:r>
      <w:r w:rsidR="00C620C0" w:rsidRPr="00DE1702">
        <w:rPr>
          <w:rFonts w:eastAsia="Calibri"/>
          <w:lang w:eastAsia="en-US"/>
        </w:rPr>
        <w:t xml:space="preserve">– </w:t>
      </w:r>
      <w:r w:rsidRPr="00DE1702">
        <w:rPr>
          <w:rFonts w:eastAsia="Calibri"/>
          <w:lang w:eastAsia="en-US"/>
        </w:rPr>
        <w:t xml:space="preserve">«Оператору») </w:t>
      </w:r>
      <w:r w:rsidRPr="00C620C0">
        <w:rPr>
          <w:rFonts w:eastAsia="Calibri"/>
          <w:b/>
          <w:lang w:eastAsia="en-US"/>
        </w:rPr>
        <w:t>Общественной организации – Российск</w:t>
      </w:r>
      <w:r w:rsidR="00530689" w:rsidRPr="00C620C0">
        <w:rPr>
          <w:rFonts w:eastAsia="Calibri"/>
          <w:b/>
          <w:lang w:eastAsia="en-US"/>
        </w:rPr>
        <w:t>ому</w:t>
      </w:r>
      <w:r w:rsidRPr="00C620C0">
        <w:rPr>
          <w:rFonts w:eastAsia="Calibri"/>
          <w:b/>
          <w:lang w:eastAsia="en-US"/>
        </w:rPr>
        <w:t xml:space="preserve"> профессиональн</w:t>
      </w:r>
      <w:r w:rsidR="00530689" w:rsidRPr="00C620C0">
        <w:rPr>
          <w:rFonts w:eastAsia="Calibri"/>
          <w:b/>
          <w:lang w:eastAsia="en-US"/>
        </w:rPr>
        <w:t>ому</w:t>
      </w:r>
      <w:r w:rsidRPr="00C620C0">
        <w:rPr>
          <w:rFonts w:eastAsia="Calibri"/>
          <w:b/>
          <w:lang w:eastAsia="en-US"/>
        </w:rPr>
        <w:t xml:space="preserve"> </w:t>
      </w:r>
      <w:r w:rsidR="00530689" w:rsidRPr="00C620C0">
        <w:rPr>
          <w:rFonts w:eastAsia="Calibri"/>
          <w:b/>
          <w:lang w:eastAsia="en-US"/>
        </w:rPr>
        <w:t>союзу</w:t>
      </w:r>
      <w:r w:rsidRPr="00C620C0">
        <w:rPr>
          <w:rFonts w:eastAsia="Calibri"/>
          <w:b/>
          <w:lang w:eastAsia="en-US"/>
        </w:rPr>
        <w:t xml:space="preserve"> железнодорожников и транспортных строителей (РОСПРОФЖЕЛ)</w:t>
      </w:r>
      <w:r w:rsidR="00C620C0">
        <w:rPr>
          <w:rFonts w:eastAsia="Calibri"/>
          <w:b/>
          <w:lang w:eastAsia="en-US"/>
        </w:rPr>
        <w:t>,</w:t>
      </w:r>
      <w:r w:rsidRPr="00DE1702">
        <w:rPr>
          <w:rFonts w:eastAsia="Calibri"/>
          <w:lang w:eastAsia="en-US"/>
        </w:rPr>
        <w:t xml:space="preserve"> адрес: 107996, г. Москва, ул. Краснопрудная д. 22-24 стр. 1, фактический и почтовый адрес: 105066, г. Москва, ул. Новорязанская, д. 24; ИНН 7708018174; ОГРН 1027739616783, </w:t>
      </w:r>
      <w:r w:rsidR="00D21DF3">
        <w:rPr>
          <w:rFonts w:eastAsia="Calibri"/>
          <w:lang w:eastAsia="en-US"/>
        </w:rPr>
        <w:t xml:space="preserve">сайт </w:t>
      </w:r>
      <w:hyperlink r:id="rId10" w:history="1">
        <w:r w:rsidR="00530689" w:rsidRPr="00530689">
          <w:rPr>
            <w:rFonts w:eastAsia="Calibri"/>
            <w:lang w:eastAsia="en-US"/>
          </w:rPr>
          <w:t>https://rosprofzhel.ru</w:t>
        </w:r>
      </w:hyperlink>
      <w:r w:rsidR="00530689">
        <w:rPr>
          <w:rFonts w:eastAsia="Calibri"/>
          <w:lang w:eastAsia="en-US"/>
        </w:rPr>
        <w:t xml:space="preserve">, </w:t>
      </w:r>
    </w:p>
    <w:p w14:paraId="0E7B689A" w14:textId="1D928D3E" w:rsidR="00DE1702" w:rsidRPr="00232D2C" w:rsidRDefault="00DE1702" w:rsidP="00C620C0">
      <w:pPr>
        <w:suppressAutoHyphens/>
        <w:jc w:val="both"/>
        <w:rPr>
          <w:rFonts w:eastAsia="Calibri"/>
          <w:sz w:val="28"/>
          <w:szCs w:val="28"/>
          <w:lang w:eastAsia="en-US"/>
        </w:rPr>
      </w:pPr>
      <w:r w:rsidRPr="00232D2C">
        <w:rPr>
          <w:rFonts w:eastAsia="Calibri"/>
          <w:sz w:val="28"/>
          <w:szCs w:val="28"/>
          <w:lang w:eastAsia="en-US"/>
        </w:rPr>
        <w:t>на обработку следующих моих персональных данных</w:t>
      </w:r>
      <w:r w:rsidR="00281C81">
        <w:rPr>
          <w:rFonts w:eastAsia="Calibri"/>
          <w:sz w:val="28"/>
          <w:szCs w:val="28"/>
          <w:lang w:eastAsia="en-US"/>
        </w:rPr>
        <w:t xml:space="preserve"> (персональных данных лица, законным представителем которого я являюсь _________________________________________________________________________________________________________________</w:t>
      </w:r>
      <w:bookmarkStart w:id="3" w:name="_GoBack"/>
      <w:bookmarkEnd w:id="3"/>
      <w:r w:rsidR="00281C81">
        <w:rPr>
          <w:rFonts w:eastAsia="Calibri"/>
          <w:sz w:val="28"/>
          <w:szCs w:val="28"/>
          <w:lang w:eastAsia="en-US"/>
        </w:rPr>
        <w:t>__________________)</w:t>
      </w:r>
      <w:r w:rsidRPr="00232D2C">
        <w:rPr>
          <w:rFonts w:eastAsia="Calibri"/>
          <w:sz w:val="28"/>
          <w:szCs w:val="28"/>
          <w:lang w:eastAsia="en-US"/>
        </w:rPr>
        <w:t>:</w:t>
      </w:r>
    </w:p>
    <w:p w14:paraId="2F68951E"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фамилия, имя, отчество (в том числе предыдущие фамилии, имена и (или) отчества в случае их изменения);</w:t>
      </w:r>
    </w:p>
    <w:p w14:paraId="5A2D6A14"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вид, серия, номер документа, удостоверяющего личность, дата выдачи, наименование органа, выдавшего его;</w:t>
      </w:r>
    </w:p>
    <w:p w14:paraId="1B4B545D"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дата рождения (число, месяц, год);</w:t>
      </w:r>
    </w:p>
    <w:p w14:paraId="33F0381F"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профессия (специальность);</w:t>
      </w:r>
    </w:p>
    <w:p w14:paraId="21A5C9EA"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сведения об образовании;</w:t>
      </w:r>
    </w:p>
    <w:p w14:paraId="703FE8E0"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дата вступления в Профсоюз (число, месяц, год):</w:t>
      </w:r>
    </w:p>
    <w:p w14:paraId="5ED5D588" w14:textId="77777777" w:rsidR="00DE1702"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домашний адрес (адрес для доставки корреспонденции);</w:t>
      </w:r>
    </w:p>
    <w:p w14:paraId="4C6D9B7F" w14:textId="77777777" w:rsidR="00232D2C" w:rsidRDefault="00232D2C" w:rsidP="00571F76">
      <w:pPr>
        <w:suppressAutoHyphens/>
        <w:ind w:left="426" w:firstLine="708"/>
        <w:jc w:val="both"/>
        <w:rPr>
          <w:rFonts w:eastAsia="Calibri"/>
          <w:sz w:val="28"/>
          <w:szCs w:val="28"/>
          <w:lang w:eastAsia="en-US"/>
        </w:rPr>
      </w:pPr>
      <w:r>
        <w:rPr>
          <w:rFonts w:eastAsia="Calibri"/>
          <w:sz w:val="28"/>
          <w:szCs w:val="28"/>
          <w:lang w:eastAsia="en-US"/>
        </w:rPr>
        <w:t>адрес и дата регистрации по месту жительства (пребывания);</w:t>
      </w:r>
    </w:p>
    <w:p w14:paraId="23F32FDB" w14:textId="77777777" w:rsidR="00232D2C" w:rsidRPr="00232D2C" w:rsidRDefault="00232D2C" w:rsidP="00571F76">
      <w:pPr>
        <w:suppressAutoHyphens/>
        <w:ind w:left="426" w:firstLine="708"/>
        <w:jc w:val="both"/>
        <w:rPr>
          <w:rFonts w:eastAsia="Calibri"/>
          <w:sz w:val="28"/>
          <w:szCs w:val="28"/>
          <w:lang w:eastAsia="en-US"/>
        </w:rPr>
      </w:pPr>
      <w:r>
        <w:rPr>
          <w:rFonts w:eastAsia="Calibri"/>
          <w:sz w:val="28"/>
          <w:szCs w:val="28"/>
          <w:lang w:eastAsia="en-US"/>
        </w:rPr>
        <w:t>сведения о гражданстве (подданстве), в том числе предыдущие гражданства, подданства;</w:t>
      </w:r>
    </w:p>
    <w:p w14:paraId="437F9A6F"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номера телефонов: рабочего, домашнего, мобильного;</w:t>
      </w:r>
    </w:p>
    <w:p w14:paraId="11545ECE" w14:textId="77777777" w:rsidR="00DE1702"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адрес электронной почты (e-mail);</w:t>
      </w:r>
    </w:p>
    <w:p w14:paraId="6CC5CD70" w14:textId="77777777" w:rsidR="00232D2C" w:rsidRDefault="00232D2C" w:rsidP="00571F76">
      <w:pPr>
        <w:suppressAutoHyphens/>
        <w:ind w:left="426" w:firstLine="708"/>
        <w:jc w:val="both"/>
        <w:rPr>
          <w:rFonts w:eastAsia="Calibri"/>
          <w:sz w:val="28"/>
          <w:szCs w:val="28"/>
          <w:lang w:eastAsia="en-US"/>
        </w:rPr>
      </w:pPr>
      <w:r>
        <w:rPr>
          <w:rFonts w:eastAsia="Calibri"/>
          <w:sz w:val="28"/>
          <w:szCs w:val="28"/>
          <w:lang w:eastAsia="en-US"/>
        </w:rPr>
        <w:t>реквизиты свидетельства обязательного пенсионного страхования;</w:t>
      </w:r>
    </w:p>
    <w:p w14:paraId="7B674243" w14:textId="77777777" w:rsidR="00232D2C" w:rsidRDefault="00232D2C" w:rsidP="00571F76">
      <w:pPr>
        <w:suppressAutoHyphens/>
        <w:ind w:left="426" w:firstLine="708"/>
        <w:jc w:val="both"/>
        <w:rPr>
          <w:rFonts w:eastAsia="Calibri"/>
          <w:sz w:val="28"/>
          <w:szCs w:val="28"/>
          <w:lang w:eastAsia="en-US"/>
        </w:rPr>
      </w:pPr>
      <w:r>
        <w:rPr>
          <w:rFonts w:eastAsia="Calibri"/>
          <w:sz w:val="28"/>
          <w:szCs w:val="28"/>
          <w:lang w:eastAsia="en-US"/>
        </w:rPr>
        <w:t>идентификационный номер налогоплательщика;</w:t>
      </w:r>
    </w:p>
    <w:p w14:paraId="4365F8DA" w14:textId="77777777" w:rsidR="00232D2C" w:rsidRDefault="00232D2C" w:rsidP="00571F76">
      <w:pPr>
        <w:suppressAutoHyphens/>
        <w:ind w:left="426" w:firstLine="708"/>
        <w:jc w:val="both"/>
        <w:rPr>
          <w:rFonts w:eastAsia="Calibri"/>
          <w:sz w:val="28"/>
          <w:szCs w:val="28"/>
          <w:lang w:eastAsia="en-US"/>
        </w:rPr>
      </w:pPr>
      <w:r>
        <w:rPr>
          <w:rFonts w:eastAsia="Calibri"/>
          <w:sz w:val="28"/>
          <w:szCs w:val="28"/>
          <w:lang w:eastAsia="en-US"/>
        </w:rPr>
        <w:t>реквизиты полиса обязательного медицинского страхования;</w:t>
      </w:r>
    </w:p>
    <w:p w14:paraId="3A08AE6B" w14:textId="77777777" w:rsidR="00232D2C"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о семейном положении, составе семьи и близких родственниках, обрабатываемые в соответствии с законодательством Российской Федерации, реквизиты свидетельства о браке;</w:t>
      </w:r>
    </w:p>
    <w:p w14:paraId="7A1815EF"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о воинском учете, реквизиты документов воинского учета;</w:t>
      </w:r>
    </w:p>
    <w:p w14:paraId="090E7494"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об образовании, реквизиты документов об образовании;</w:t>
      </w:r>
    </w:p>
    <w:p w14:paraId="0A9B03E5"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об ученой степени;</w:t>
      </w:r>
    </w:p>
    <w:p w14:paraId="77F12F85"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о владении иностранными языками, включая уровень владения;</w:t>
      </w:r>
    </w:p>
    <w:p w14:paraId="7AB8FE85"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фотография работника;</w:t>
      </w:r>
    </w:p>
    <w:p w14:paraId="2609223D"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содержащиеся в трудовом договоре и дополнительных соглашениях к нему;</w:t>
      </w:r>
    </w:p>
    <w:p w14:paraId="4773439E" w14:textId="77777777" w:rsidR="00241B61" w:rsidRDefault="00241B61" w:rsidP="00571F76">
      <w:pPr>
        <w:suppressAutoHyphens/>
        <w:ind w:left="426" w:firstLine="708"/>
        <w:jc w:val="both"/>
        <w:rPr>
          <w:rFonts w:eastAsia="Calibri"/>
          <w:sz w:val="28"/>
          <w:szCs w:val="28"/>
          <w:lang w:eastAsia="en-US"/>
        </w:rPr>
      </w:pPr>
      <w:r>
        <w:rPr>
          <w:rFonts w:eastAsia="Calibri"/>
          <w:sz w:val="28"/>
          <w:szCs w:val="28"/>
          <w:lang w:eastAsia="en-US"/>
        </w:rPr>
        <w:t>сведения о пребывании заграницей;</w:t>
      </w:r>
    </w:p>
    <w:p w14:paraId="2BF5ECDA" w14:textId="77777777" w:rsidR="00241B61" w:rsidRPr="00232D2C" w:rsidRDefault="00241B61" w:rsidP="00571F76">
      <w:pPr>
        <w:suppressAutoHyphens/>
        <w:ind w:left="426" w:firstLine="708"/>
        <w:jc w:val="both"/>
        <w:rPr>
          <w:rFonts w:eastAsia="Calibri"/>
          <w:sz w:val="28"/>
          <w:szCs w:val="28"/>
          <w:lang w:eastAsia="en-US"/>
        </w:rPr>
      </w:pPr>
      <w:r>
        <w:rPr>
          <w:rFonts w:eastAsia="Calibri"/>
          <w:sz w:val="28"/>
          <w:szCs w:val="28"/>
          <w:lang w:eastAsia="en-US"/>
        </w:rPr>
        <w:t>результаты медицинского обследования работника на предмет годности к выполнению трудовых обязанностей;</w:t>
      </w:r>
    </w:p>
    <w:p w14:paraId="148C229E" w14:textId="77777777" w:rsidR="00DE1702" w:rsidRPr="00232D2C" w:rsidRDefault="00DE1702" w:rsidP="00571F76">
      <w:pPr>
        <w:suppressAutoHyphens/>
        <w:ind w:left="426" w:firstLine="708"/>
        <w:jc w:val="both"/>
        <w:rPr>
          <w:rFonts w:eastAsia="Calibri"/>
          <w:sz w:val="28"/>
          <w:szCs w:val="28"/>
          <w:lang w:eastAsia="en-US"/>
        </w:rPr>
      </w:pPr>
      <w:r w:rsidRPr="00232D2C">
        <w:rPr>
          <w:rFonts w:eastAsia="Calibri"/>
          <w:sz w:val="28"/>
          <w:szCs w:val="28"/>
          <w:lang w:eastAsia="en-US"/>
        </w:rPr>
        <w:t>сведения о трудовой деятельности (учащийся, работающий, неработающий пенсионер);</w:t>
      </w:r>
    </w:p>
    <w:p w14:paraId="5F18BC72" w14:textId="77777777" w:rsidR="00DE1702" w:rsidRPr="00232D2C" w:rsidRDefault="00DE1702" w:rsidP="00571F76">
      <w:pPr>
        <w:suppressAutoHyphens/>
        <w:ind w:left="426" w:firstLine="708"/>
        <w:contextualSpacing/>
        <w:jc w:val="both"/>
        <w:rPr>
          <w:rFonts w:eastAsia="Calibri"/>
          <w:sz w:val="28"/>
          <w:szCs w:val="28"/>
          <w:lang w:eastAsia="en-US"/>
        </w:rPr>
      </w:pPr>
      <w:r w:rsidRPr="00232D2C">
        <w:rPr>
          <w:rFonts w:eastAsia="Calibri"/>
          <w:sz w:val="28"/>
          <w:szCs w:val="28"/>
          <w:lang w:eastAsia="en-US"/>
        </w:rPr>
        <w:t>сведения о профсоюзных наградах, иных наградах и знаках отличия;</w:t>
      </w:r>
    </w:p>
    <w:p w14:paraId="53025255" w14:textId="77777777" w:rsidR="00DE1702" w:rsidRPr="00232D2C" w:rsidRDefault="00DE1702" w:rsidP="00571F76">
      <w:pPr>
        <w:suppressAutoHyphens/>
        <w:autoSpaceDE w:val="0"/>
        <w:autoSpaceDN w:val="0"/>
        <w:adjustRightInd w:val="0"/>
        <w:ind w:left="426" w:firstLine="709"/>
        <w:contextualSpacing/>
        <w:jc w:val="both"/>
        <w:rPr>
          <w:rFonts w:eastAsia="Calibri"/>
          <w:sz w:val="28"/>
          <w:szCs w:val="28"/>
          <w:lang w:eastAsia="en-US"/>
        </w:rPr>
      </w:pPr>
      <w:r w:rsidRPr="00232D2C">
        <w:rPr>
          <w:rFonts w:eastAsia="Calibri"/>
          <w:sz w:val="28"/>
          <w:szCs w:val="28"/>
          <w:lang w:eastAsia="en-US"/>
        </w:rPr>
        <w:t>номер электронного профсоюзного билета, профсоюзного билета на бумажном носителе (при его наличии);</w:t>
      </w:r>
    </w:p>
    <w:p w14:paraId="1B1D5675" w14:textId="77777777" w:rsidR="00DE1702" w:rsidRPr="00232D2C" w:rsidRDefault="00DE1702" w:rsidP="00571F76">
      <w:pPr>
        <w:suppressAutoHyphens/>
        <w:autoSpaceDE w:val="0"/>
        <w:autoSpaceDN w:val="0"/>
        <w:adjustRightInd w:val="0"/>
        <w:ind w:left="426" w:firstLine="709"/>
        <w:contextualSpacing/>
        <w:jc w:val="both"/>
        <w:rPr>
          <w:rFonts w:eastAsia="Calibri"/>
          <w:sz w:val="28"/>
          <w:szCs w:val="28"/>
          <w:lang w:eastAsia="en-US"/>
        </w:rPr>
      </w:pPr>
      <w:r w:rsidRPr="00232D2C">
        <w:rPr>
          <w:rFonts w:eastAsia="Calibri"/>
          <w:sz w:val="28"/>
          <w:szCs w:val="28"/>
          <w:lang w:eastAsia="en-US"/>
        </w:rPr>
        <w:t>пол;</w:t>
      </w:r>
    </w:p>
    <w:p w14:paraId="4F8A763C" w14:textId="77777777" w:rsidR="00DE1702" w:rsidRDefault="00DE1702" w:rsidP="00571F76">
      <w:pPr>
        <w:suppressAutoHyphens/>
        <w:ind w:left="426" w:firstLine="709"/>
        <w:contextualSpacing/>
        <w:jc w:val="both"/>
        <w:rPr>
          <w:rFonts w:eastAsia="Calibri"/>
          <w:sz w:val="28"/>
          <w:szCs w:val="28"/>
          <w:lang w:eastAsia="en-US"/>
        </w:rPr>
      </w:pPr>
      <w:r w:rsidRPr="00232D2C">
        <w:rPr>
          <w:rFonts w:eastAsia="Calibri"/>
          <w:sz w:val="28"/>
          <w:szCs w:val="28"/>
          <w:lang w:eastAsia="en-US"/>
        </w:rPr>
        <w:t>место работы и должность при заполнении карточки и последующие изменения;</w:t>
      </w:r>
    </w:p>
    <w:p w14:paraId="0DE6AA53" w14:textId="77777777" w:rsidR="00571F76" w:rsidRDefault="00571F76" w:rsidP="00571F76">
      <w:pPr>
        <w:suppressAutoHyphens/>
        <w:ind w:left="426" w:firstLine="709"/>
        <w:contextualSpacing/>
        <w:jc w:val="both"/>
        <w:rPr>
          <w:rFonts w:eastAsia="Calibri"/>
          <w:sz w:val="28"/>
          <w:szCs w:val="28"/>
          <w:lang w:eastAsia="en-US"/>
        </w:rPr>
      </w:pPr>
      <w:r>
        <w:rPr>
          <w:rFonts w:eastAsia="Calibri"/>
          <w:sz w:val="28"/>
          <w:szCs w:val="28"/>
          <w:lang w:eastAsia="en-US"/>
        </w:rPr>
        <w:t>сведения об отпусках;</w:t>
      </w:r>
    </w:p>
    <w:p w14:paraId="6520F36A" w14:textId="77777777" w:rsidR="00571F76" w:rsidRDefault="00571F76" w:rsidP="00571F76">
      <w:pPr>
        <w:suppressAutoHyphens/>
        <w:ind w:left="426" w:firstLine="709"/>
        <w:contextualSpacing/>
        <w:jc w:val="both"/>
        <w:rPr>
          <w:rFonts w:eastAsia="Calibri"/>
          <w:sz w:val="28"/>
          <w:szCs w:val="28"/>
          <w:lang w:eastAsia="en-US"/>
        </w:rPr>
      </w:pPr>
      <w:r>
        <w:rPr>
          <w:rFonts w:eastAsia="Calibri"/>
          <w:sz w:val="28"/>
          <w:szCs w:val="28"/>
          <w:lang w:eastAsia="en-US"/>
        </w:rPr>
        <w:t>сведения о заработной плате, реквизиты банковского счета для перечисления заработной платы и иных выплат;</w:t>
      </w:r>
    </w:p>
    <w:p w14:paraId="3C270B5D" w14:textId="77777777" w:rsidR="00DE1702" w:rsidRDefault="00DE1702" w:rsidP="00571F76">
      <w:pPr>
        <w:suppressAutoHyphens/>
        <w:ind w:left="426" w:firstLine="709"/>
        <w:contextualSpacing/>
        <w:jc w:val="both"/>
        <w:rPr>
          <w:rFonts w:eastAsia="Calibri"/>
          <w:sz w:val="28"/>
          <w:szCs w:val="28"/>
          <w:lang w:eastAsia="en-US"/>
        </w:rPr>
      </w:pPr>
      <w:r w:rsidRPr="00232D2C">
        <w:rPr>
          <w:rFonts w:eastAsia="Calibri"/>
          <w:sz w:val="28"/>
          <w:szCs w:val="28"/>
          <w:lang w:eastAsia="en-US"/>
        </w:rPr>
        <w:t>сведения о детях: фамилия, имя, отчество, дата рождения (число, месяц, год), пол, степень родства (родитель, опекун, пасынок, падчерица, ребенок гражданского супруга);</w:t>
      </w:r>
    </w:p>
    <w:p w14:paraId="40EBD12B" w14:textId="77777777" w:rsidR="00DE1702" w:rsidRPr="00232D2C" w:rsidRDefault="00DE1702" w:rsidP="00C620C0">
      <w:pPr>
        <w:suppressAutoHyphens/>
        <w:contextualSpacing/>
        <w:jc w:val="both"/>
        <w:rPr>
          <w:sz w:val="28"/>
          <w:szCs w:val="28"/>
        </w:rPr>
      </w:pPr>
      <w:r w:rsidRPr="00232D2C">
        <w:rPr>
          <w:rFonts w:eastAsia="Calibri"/>
          <w:sz w:val="28"/>
          <w:szCs w:val="28"/>
        </w:rPr>
        <w:t>необходимых для обеспечения,</w:t>
      </w:r>
      <w:r w:rsidRPr="00232D2C">
        <w:rPr>
          <w:sz w:val="28"/>
          <w:szCs w:val="28"/>
        </w:rPr>
        <w:t xml:space="preserve"> достижения уставных целей и задач Профсоюза</w:t>
      </w:r>
      <w:r w:rsidRPr="00232D2C">
        <w:rPr>
          <w:rFonts w:eastAsia="Calibri"/>
          <w:sz w:val="28"/>
          <w:szCs w:val="28"/>
        </w:rPr>
        <w:t xml:space="preserve">, </w:t>
      </w:r>
      <w:r w:rsidR="00571F76">
        <w:rPr>
          <w:rFonts w:eastAsia="Calibri"/>
          <w:sz w:val="28"/>
          <w:szCs w:val="28"/>
        </w:rPr>
        <w:t>обеспечения выполнения трудовых договоров с работниками,</w:t>
      </w:r>
      <w:r w:rsidR="00E9261F">
        <w:rPr>
          <w:rFonts w:eastAsia="Calibri"/>
          <w:sz w:val="28"/>
          <w:szCs w:val="28"/>
        </w:rPr>
        <w:t xml:space="preserve"> оказания содействия работникам в обучении и повышении по службе, обеспечения личной безопасности работников, контроля выполняемой работы, обеспечения сохранности имущества РОСПРОФЖЕЛ,</w:t>
      </w:r>
      <w:r w:rsidR="00571F76">
        <w:rPr>
          <w:rFonts w:eastAsia="Calibri"/>
          <w:sz w:val="28"/>
          <w:szCs w:val="28"/>
        </w:rPr>
        <w:t xml:space="preserve"> </w:t>
      </w:r>
      <w:r w:rsidRPr="00232D2C">
        <w:rPr>
          <w:rFonts w:eastAsia="Calibri"/>
          <w:sz w:val="28"/>
          <w:szCs w:val="28"/>
        </w:rPr>
        <w:t>а также в других целях, предусмотренных нормативными документами РОСПРОФЖЕЛ, в том числе:</w:t>
      </w:r>
      <w:r w:rsidRPr="00232D2C">
        <w:rPr>
          <w:sz w:val="28"/>
          <w:szCs w:val="28"/>
        </w:rPr>
        <w:t xml:space="preserve"> обеспечение соблюдения требований законодательства Российской Федерации, исполнение обязательств, предусмотренных коллективными договорами и соглашениями, защита трудовых прав и интересов членов Профсоюзов, учет данных о членстве в РОСПРОФЖЕЛ (вступление, выход, исключение, постановка и снятие с профсоюзного учета, в том числе в связи со сменой места работы, реализация прав и обязанностей члена Профсоюза, профсоюзная деятельность, реализация Программы РОСПРОФЖЕЛ по предоставлению членам РОСПРОФЖЕЛ электронных профсоюзных билетов); обмен информацией между субъектом персональных данных и Профсоюзом (организациями Профсоюза)</w:t>
      </w:r>
      <w:r w:rsidR="008E7931">
        <w:rPr>
          <w:sz w:val="28"/>
          <w:szCs w:val="28"/>
        </w:rPr>
        <w:t>, а именно в виде</w:t>
      </w:r>
      <w:r w:rsidRPr="00232D2C">
        <w:rPr>
          <w:sz w:val="28"/>
          <w:szCs w:val="28"/>
        </w:rPr>
        <w:t xml:space="preserve"> рассылки, получени</w:t>
      </w:r>
      <w:r w:rsidR="008E7931">
        <w:rPr>
          <w:sz w:val="28"/>
          <w:szCs w:val="28"/>
        </w:rPr>
        <w:t>я</w:t>
      </w:r>
      <w:r w:rsidR="00571F76">
        <w:rPr>
          <w:sz w:val="28"/>
          <w:szCs w:val="28"/>
        </w:rPr>
        <w:t xml:space="preserve"> входящих сообщений и запросов, обеспечени</w:t>
      </w:r>
      <w:r w:rsidR="008E7931">
        <w:rPr>
          <w:sz w:val="28"/>
          <w:szCs w:val="28"/>
        </w:rPr>
        <w:t>я</w:t>
      </w:r>
      <w:r w:rsidR="00571F76">
        <w:rPr>
          <w:sz w:val="28"/>
          <w:szCs w:val="28"/>
        </w:rPr>
        <w:t xml:space="preserve"> транспортной безопасности, обеспечения пропуска субъектов персональных данных на объекты ОАО «РЖД»</w:t>
      </w:r>
      <w:r w:rsidR="00C620C0">
        <w:rPr>
          <w:sz w:val="28"/>
          <w:szCs w:val="28"/>
        </w:rPr>
        <w:t xml:space="preserve"> и РОСПРОФЖЕЛ.</w:t>
      </w:r>
    </w:p>
    <w:p w14:paraId="31C4250E" w14:textId="712C2B53" w:rsidR="00E01972" w:rsidRPr="00232D2C" w:rsidRDefault="00DE1702" w:rsidP="00626607">
      <w:pPr>
        <w:autoSpaceDE w:val="0"/>
        <w:autoSpaceDN w:val="0"/>
        <w:adjustRightInd w:val="0"/>
        <w:ind w:firstLine="709"/>
        <w:jc w:val="both"/>
        <w:rPr>
          <w:rFonts w:eastAsia="Calibri"/>
          <w:sz w:val="28"/>
          <w:szCs w:val="28"/>
          <w:lang w:eastAsia="en-US"/>
        </w:rPr>
      </w:pPr>
      <w:r w:rsidRPr="00232D2C">
        <w:rPr>
          <w:rFonts w:eastAsia="Calibri"/>
          <w:sz w:val="28"/>
          <w:szCs w:val="28"/>
          <w:lang w:eastAsia="en-US"/>
        </w:rPr>
        <w:t>В указанных целях я даю согласие на осуществление следующих действий с моими персональными данными</w:t>
      </w:r>
      <w:r w:rsidR="00626607">
        <w:rPr>
          <w:rFonts w:eastAsia="Calibri"/>
          <w:sz w:val="28"/>
          <w:szCs w:val="28"/>
          <w:lang w:eastAsia="en-US"/>
        </w:rPr>
        <w:t>: сбор, запись, систематизация,</w:t>
      </w:r>
      <w:r w:rsidR="008929D5" w:rsidRPr="00232D2C">
        <w:rPr>
          <w:rFonts w:eastAsia="Calibri"/>
          <w:sz w:val="28"/>
          <w:szCs w:val="28"/>
          <w:lang w:eastAsia="en-US"/>
        </w:rPr>
        <w:t xml:space="preserve"> </w:t>
      </w:r>
      <w:r w:rsidRPr="00232D2C">
        <w:rPr>
          <w:rFonts w:eastAsia="Calibri"/>
          <w:sz w:val="28"/>
          <w:szCs w:val="28"/>
          <w:lang w:eastAsia="en-US"/>
        </w:rPr>
        <w:t>накопление, хранение, уточнение (обновление, изменение), извлечение, использование, обезличивание, блокирование, удаление, уничтожение</w:t>
      </w:r>
      <w:r w:rsidR="00E01972" w:rsidRPr="00232D2C">
        <w:rPr>
          <w:rFonts w:eastAsia="Calibri"/>
          <w:sz w:val="28"/>
          <w:szCs w:val="28"/>
          <w:lang w:eastAsia="en-US"/>
        </w:rPr>
        <w:t xml:space="preserve">, а также </w:t>
      </w:r>
      <w:r w:rsidR="00575CF1" w:rsidRPr="00232D2C">
        <w:rPr>
          <w:rFonts w:eastAsia="Calibri"/>
          <w:sz w:val="28"/>
          <w:szCs w:val="28"/>
          <w:lang w:eastAsia="en-US"/>
        </w:rPr>
        <w:t xml:space="preserve">доступ, </w:t>
      </w:r>
      <w:r w:rsidR="00530689" w:rsidRPr="00232D2C">
        <w:rPr>
          <w:rFonts w:eastAsia="Calibri"/>
          <w:sz w:val="28"/>
          <w:szCs w:val="28"/>
          <w:lang w:eastAsia="en-US"/>
        </w:rPr>
        <w:t>предоставление</w:t>
      </w:r>
      <w:r w:rsidR="00E01972" w:rsidRPr="00232D2C">
        <w:rPr>
          <w:rFonts w:eastAsia="Calibri"/>
          <w:sz w:val="28"/>
          <w:szCs w:val="28"/>
          <w:lang w:eastAsia="en-US"/>
        </w:rPr>
        <w:t xml:space="preserve"> </w:t>
      </w:r>
      <w:r w:rsidR="00232D2C">
        <w:rPr>
          <w:rFonts w:eastAsia="Calibri"/>
          <w:sz w:val="28"/>
          <w:szCs w:val="28"/>
          <w:lang w:eastAsia="en-US"/>
        </w:rPr>
        <w:t xml:space="preserve">персональных данных </w:t>
      </w:r>
      <w:r w:rsidR="00707DE6" w:rsidRPr="00232D2C">
        <w:rPr>
          <w:rFonts w:eastAsia="Calibri"/>
          <w:sz w:val="28"/>
          <w:szCs w:val="28"/>
          <w:lang w:eastAsia="en-US"/>
        </w:rPr>
        <w:t xml:space="preserve">третьим лицам: </w:t>
      </w:r>
      <w:r w:rsidR="00815CD8">
        <w:rPr>
          <w:rFonts w:eastAsia="Calibri"/>
          <w:sz w:val="28"/>
          <w:szCs w:val="28"/>
          <w:lang w:eastAsia="en-US"/>
        </w:rPr>
        <w:t>____________________________________________________________________________________________________________________________________</w:t>
      </w:r>
      <w:r w:rsidR="00E01972" w:rsidRPr="00232D2C">
        <w:rPr>
          <w:rFonts w:eastAsia="Calibri"/>
          <w:sz w:val="28"/>
          <w:szCs w:val="28"/>
          <w:lang w:eastAsia="en-US"/>
        </w:rPr>
        <w:t xml:space="preserve">. </w:t>
      </w:r>
    </w:p>
    <w:p w14:paraId="4CCE5A09" w14:textId="77777777" w:rsidR="00DE1702" w:rsidRPr="00232D2C" w:rsidRDefault="00DE1702" w:rsidP="00DE1702">
      <w:pPr>
        <w:suppressAutoHyphens/>
        <w:ind w:firstLine="709"/>
        <w:jc w:val="both"/>
        <w:rPr>
          <w:rFonts w:eastAsia="Calibri"/>
          <w:sz w:val="28"/>
          <w:szCs w:val="28"/>
          <w:lang w:eastAsia="en-US"/>
        </w:rPr>
      </w:pPr>
      <w:r w:rsidRPr="00232D2C">
        <w:rPr>
          <w:rFonts w:eastAsia="Calibri"/>
          <w:sz w:val="28"/>
          <w:szCs w:val="28"/>
          <w:lang w:eastAsia="en-US"/>
        </w:rPr>
        <w:t xml:space="preserve">Обработка моих персональных данных может осуществляться как автоматизированным, так и неавтоматизированным способом. Оператор вправе обрабатывать мои персональные данные посредством внесения их в электронную базу данных, иные программные средства, специально разработанные по поручению Оператора, включения в списки (реестры) и отчетные формы. Хранение персональных данных осуществляется исключительно на территории </w:t>
      </w:r>
      <w:r w:rsidR="00A134A4">
        <w:rPr>
          <w:rFonts w:eastAsia="Calibri"/>
          <w:sz w:val="28"/>
          <w:szCs w:val="28"/>
          <w:lang w:eastAsia="en-US"/>
        </w:rPr>
        <w:t>О</w:t>
      </w:r>
      <w:r w:rsidRPr="00232D2C">
        <w:rPr>
          <w:rFonts w:eastAsia="Calibri"/>
          <w:sz w:val="28"/>
          <w:szCs w:val="28"/>
          <w:lang w:eastAsia="en-US"/>
        </w:rPr>
        <w:t>ператора.</w:t>
      </w:r>
    </w:p>
    <w:p w14:paraId="2360DDD8" w14:textId="77777777" w:rsidR="00DE1702" w:rsidRPr="00232D2C" w:rsidRDefault="00DE1702" w:rsidP="00DE1702">
      <w:pPr>
        <w:suppressAutoHyphens/>
        <w:ind w:firstLine="709"/>
        <w:jc w:val="both"/>
        <w:rPr>
          <w:rFonts w:eastAsia="Calibri" w:cs="Calibri"/>
          <w:sz w:val="28"/>
          <w:szCs w:val="28"/>
          <w:lang w:eastAsia="en-US"/>
        </w:rPr>
      </w:pPr>
      <w:r w:rsidRPr="00232D2C">
        <w:rPr>
          <w:rFonts w:eastAsia="Calibri" w:cs="Calibri"/>
          <w:sz w:val="28"/>
          <w:szCs w:val="28"/>
          <w:lang w:eastAsia="en-US"/>
        </w:rPr>
        <w:t>Я ознакомлен(а) с тем, что:</w:t>
      </w:r>
    </w:p>
    <w:p w14:paraId="562B6163" w14:textId="77777777" w:rsidR="00DE1702" w:rsidRPr="00232D2C" w:rsidRDefault="00DE1702" w:rsidP="00DE1702">
      <w:pPr>
        <w:suppressAutoHyphens/>
        <w:ind w:firstLine="709"/>
        <w:jc w:val="both"/>
        <w:rPr>
          <w:rFonts w:eastAsia="Calibri" w:cs="Calibri"/>
          <w:sz w:val="28"/>
          <w:szCs w:val="28"/>
          <w:lang w:eastAsia="en-US"/>
        </w:rPr>
      </w:pPr>
      <w:r w:rsidRPr="00232D2C">
        <w:rPr>
          <w:rFonts w:eastAsia="Calibri" w:cs="Calibri"/>
          <w:sz w:val="28"/>
          <w:szCs w:val="28"/>
          <w:lang w:eastAsia="en-US"/>
        </w:rPr>
        <w:t>согласие на обработку персональных данных действует с даты его подписания в течение всего срока членства в РОСПРОФЖЕЛ;</w:t>
      </w:r>
    </w:p>
    <w:p w14:paraId="5943FC76" w14:textId="77777777" w:rsidR="00DE1702" w:rsidRPr="00232D2C" w:rsidRDefault="00DE1702" w:rsidP="00DE1702">
      <w:pPr>
        <w:suppressAutoHyphens/>
        <w:ind w:firstLine="709"/>
        <w:jc w:val="both"/>
        <w:rPr>
          <w:rFonts w:eastAsia="Calibri"/>
          <w:sz w:val="28"/>
          <w:szCs w:val="28"/>
          <w:lang w:eastAsia="en-US"/>
        </w:rPr>
      </w:pPr>
      <w:r w:rsidRPr="00232D2C">
        <w:rPr>
          <w:rFonts w:eastAsia="Calibri"/>
          <w:sz w:val="28"/>
          <w:szCs w:val="28"/>
          <w:lang w:eastAsia="en-US"/>
        </w:rPr>
        <w:t>согласие на обработку персональных данных может быть отозвано путем подачи письменного заявления;</w:t>
      </w:r>
    </w:p>
    <w:p w14:paraId="2039317B" w14:textId="77777777" w:rsidR="00DE1702" w:rsidRPr="00232D2C" w:rsidRDefault="00DE1702" w:rsidP="00DE1702">
      <w:pPr>
        <w:suppressAutoHyphens/>
        <w:ind w:firstLine="709"/>
        <w:jc w:val="both"/>
        <w:rPr>
          <w:rFonts w:eastAsia="Calibri"/>
          <w:sz w:val="28"/>
          <w:szCs w:val="28"/>
          <w:lang w:eastAsia="en-US"/>
        </w:rPr>
      </w:pPr>
      <w:r w:rsidRPr="00232D2C">
        <w:rPr>
          <w:rFonts w:eastAsia="Calibri"/>
          <w:sz w:val="28"/>
          <w:szCs w:val="28"/>
          <w:lang w:eastAsia="en-US"/>
        </w:rPr>
        <w:t>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 персональных данных»;</w:t>
      </w:r>
    </w:p>
    <w:p w14:paraId="4D2C03C4" w14:textId="77777777" w:rsidR="00DE1702" w:rsidRPr="00232D2C" w:rsidRDefault="00DE1702" w:rsidP="00DE1702">
      <w:pPr>
        <w:suppressAutoHyphens/>
        <w:ind w:firstLine="709"/>
        <w:jc w:val="both"/>
        <w:rPr>
          <w:rFonts w:eastAsia="Calibri"/>
          <w:sz w:val="28"/>
          <w:szCs w:val="28"/>
          <w:lang w:eastAsia="en-US"/>
        </w:rPr>
      </w:pPr>
      <w:r w:rsidRPr="00232D2C">
        <w:rPr>
          <w:rFonts w:eastAsia="Calibri"/>
          <w:sz w:val="28"/>
          <w:szCs w:val="28"/>
          <w:lang w:eastAsia="en-US"/>
        </w:rPr>
        <w:t>после прекращения членства в</w:t>
      </w:r>
      <w:r w:rsidR="00D60EE9" w:rsidRPr="00232D2C">
        <w:rPr>
          <w:rFonts w:eastAsia="Calibri"/>
          <w:sz w:val="28"/>
          <w:szCs w:val="28"/>
          <w:lang w:eastAsia="en-US"/>
        </w:rPr>
        <w:t xml:space="preserve"> РОСПРОФЖЕЛ </w:t>
      </w:r>
      <w:r w:rsidRPr="00232D2C">
        <w:rPr>
          <w:rFonts w:eastAsia="Calibri"/>
          <w:sz w:val="28"/>
          <w:szCs w:val="28"/>
          <w:lang w:eastAsia="en-US"/>
        </w:rPr>
        <w:t>персональные данные будут храниться у Оператора в течение предусмотренного нормативными актами РОСПРОФЖЕЛ и законодательством срока хранения;</w:t>
      </w:r>
    </w:p>
    <w:p w14:paraId="2C994601" w14:textId="77777777" w:rsidR="00DE1702" w:rsidRPr="00232D2C" w:rsidRDefault="00DE1702" w:rsidP="00DE1702">
      <w:pPr>
        <w:suppressAutoHyphens/>
        <w:ind w:firstLine="709"/>
        <w:jc w:val="both"/>
        <w:rPr>
          <w:rFonts w:eastAsia="Calibri"/>
          <w:sz w:val="28"/>
          <w:szCs w:val="28"/>
          <w:lang w:eastAsia="en-US"/>
        </w:rPr>
      </w:pPr>
      <w:r w:rsidRPr="00232D2C">
        <w:rPr>
          <w:rFonts w:eastAsia="Calibri"/>
          <w:sz w:val="28"/>
          <w:szCs w:val="28"/>
          <w:lang w:eastAsia="en-US"/>
        </w:rPr>
        <w:t>предоставляемые мной персональные данные третьих лиц (в том числе близких родственников) будут обрабатываться только в целях выполнения возложенных на РОСПРОФЖЕЛ функций, полномочий и обязанностей.</w:t>
      </w:r>
    </w:p>
    <w:p w14:paraId="0F1F5900" w14:textId="77777777" w:rsidR="00DE1702" w:rsidRPr="00DE1702" w:rsidRDefault="00DE1702" w:rsidP="00DE1702">
      <w:pPr>
        <w:tabs>
          <w:tab w:val="left" w:pos="567"/>
          <w:tab w:val="left" w:pos="2410"/>
          <w:tab w:val="left" w:pos="3119"/>
          <w:tab w:val="left" w:pos="4678"/>
          <w:tab w:val="left" w:pos="6379"/>
          <w:tab w:val="left" w:pos="6663"/>
          <w:tab w:val="left" w:pos="9639"/>
        </w:tabs>
        <w:suppressAutoHyphens/>
        <w:jc w:val="both"/>
        <w:rPr>
          <w:rFonts w:eastAsia="Calibri"/>
          <w:sz w:val="28"/>
          <w:szCs w:val="28"/>
          <w:lang w:eastAsia="en-US"/>
        </w:rPr>
      </w:pPr>
      <w:r w:rsidRPr="00DE1702">
        <w:rPr>
          <w:rFonts w:eastAsia="Calibri"/>
          <w:sz w:val="28"/>
          <w:szCs w:val="28"/>
          <w:lang w:eastAsia="en-US"/>
        </w:rPr>
        <w:t>«_____»________202__ г.                            ________/______________________</w:t>
      </w:r>
    </w:p>
    <w:p w14:paraId="40A61729" w14:textId="77777777" w:rsidR="00DE1702" w:rsidRPr="00DE1702" w:rsidRDefault="00DE1702" w:rsidP="00DE1702">
      <w:pPr>
        <w:tabs>
          <w:tab w:val="left" w:pos="7088"/>
        </w:tabs>
        <w:suppressAutoHyphens/>
        <w:ind w:firstLine="5103"/>
        <w:jc w:val="both"/>
        <w:rPr>
          <w:rFonts w:eastAsia="Calibri"/>
          <w:sz w:val="18"/>
          <w:szCs w:val="18"/>
          <w:lang w:eastAsia="en-US"/>
        </w:rPr>
      </w:pPr>
      <w:r w:rsidRPr="00DE1702">
        <w:rPr>
          <w:rFonts w:eastAsia="Calibri"/>
          <w:sz w:val="18"/>
          <w:szCs w:val="18"/>
          <w:lang w:eastAsia="en-US"/>
        </w:rPr>
        <w:t>(подпись)</w:t>
      </w:r>
      <w:r w:rsidRPr="00DE1702">
        <w:rPr>
          <w:rFonts w:eastAsia="Calibri"/>
          <w:sz w:val="18"/>
          <w:szCs w:val="18"/>
          <w:lang w:eastAsia="en-US"/>
        </w:rPr>
        <w:tab/>
        <w:t>(расшифровка подписи)</w:t>
      </w:r>
    </w:p>
    <w:p w14:paraId="3ED368A5" w14:textId="77777777" w:rsidR="00DE1702" w:rsidRPr="00DE1702" w:rsidRDefault="00DE1702" w:rsidP="00DE1702">
      <w:pPr>
        <w:suppressAutoHyphens/>
        <w:jc w:val="both"/>
        <w:rPr>
          <w:sz w:val="28"/>
          <w:szCs w:val="28"/>
        </w:rPr>
      </w:pPr>
    </w:p>
    <w:p w14:paraId="4F62593B" w14:textId="77777777" w:rsidR="00DE1702" w:rsidRPr="00DE1702" w:rsidRDefault="00DE1702" w:rsidP="00DE1702">
      <w:pPr>
        <w:jc w:val="right"/>
        <w:rPr>
          <w:sz w:val="28"/>
          <w:szCs w:val="28"/>
        </w:rPr>
      </w:pPr>
    </w:p>
    <w:p w14:paraId="0B061DBB" w14:textId="77777777" w:rsidR="00DE1702" w:rsidRPr="00DE1702" w:rsidRDefault="00DE1702" w:rsidP="00D60EE9">
      <w:pPr>
        <w:rPr>
          <w:rFonts w:eastAsia="Calibri"/>
          <w:sz w:val="18"/>
          <w:szCs w:val="18"/>
          <w:lang w:eastAsia="en-US"/>
        </w:rPr>
      </w:pPr>
      <w:r w:rsidRPr="00DE1702">
        <w:rPr>
          <w:sz w:val="28"/>
          <w:szCs w:val="28"/>
        </w:rPr>
        <w:br w:type="page"/>
      </w:r>
    </w:p>
    <w:p w14:paraId="04AF34A0" w14:textId="77777777" w:rsidR="00EB0322" w:rsidRPr="00E6568C" w:rsidRDefault="00EB0322" w:rsidP="001B7F8C">
      <w:pPr>
        <w:pStyle w:val="ad"/>
        <w:spacing w:before="0"/>
        <w:ind w:firstLine="709"/>
        <w:jc w:val="right"/>
        <w:rPr>
          <w:b w:val="0"/>
          <w:iCs/>
          <w:szCs w:val="28"/>
          <w:u w:val="single"/>
        </w:rPr>
      </w:pPr>
      <w:r w:rsidRPr="00E6568C">
        <w:rPr>
          <w:b w:val="0"/>
          <w:iCs/>
          <w:szCs w:val="28"/>
          <w:u w:val="single"/>
        </w:rPr>
        <w:t xml:space="preserve">Приложение № </w:t>
      </w:r>
      <w:r w:rsidR="008F5D55" w:rsidRPr="00E6568C">
        <w:rPr>
          <w:b w:val="0"/>
          <w:iCs/>
          <w:szCs w:val="28"/>
          <w:u w:val="single"/>
        </w:rPr>
        <w:t>2</w:t>
      </w:r>
    </w:p>
    <w:p w14:paraId="50829F9D" w14:textId="77777777" w:rsidR="00EB0322" w:rsidRPr="00E6568C" w:rsidRDefault="00EB0322" w:rsidP="001B7F8C">
      <w:pPr>
        <w:pStyle w:val="ConsPlusNormal"/>
        <w:widowControl/>
        <w:ind w:firstLine="709"/>
        <w:jc w:val="right"/>
        <w:rPr>
          <w:rFonts w:ascii="Times New Roman" w:hAnsi="Times New Roman" w:cs="Times New Roman"/>
          <w:iCs/>
          <w:sz w:val="28"/>
          <w:szCs w:val="28"/>
        </w:rPr>
      </w:pPr>
      <w:r w:rsidRPr="00E6568C">
        <w:rPr>
          <w:rFonts w:ascii="Times New Roman" w:hAnsi="Times New Roman" w:cs="Times New Roman"/>
          <w:iCs/>
          <w:sz w:val="28"/>
          <w:szCs w:val="28"/>
        </w:rPr>
        <w:t>к Положению о защите персональных данных</w:t>
      </w:r>
    </w:p>
    <w:p w14:paraId="3E321A6F" w14:textId="77777777" w:rsidR="008E7931" w:rsidRPr="00E6568C" w:rsidRDefault="00EB0322" w:rsidP="001B7F8C">
      <w:pPr>
        <w:pStyle w:val="ConsPlusNormal"/>
        <w:widowControl/>
        <w:ind w:firstLine="709"/>
        <w:jc w:val="right"/>
        <w:rPr>
          <w:rFonts w:ascii="Times New Roman" w:hAnsi="Times New Roman" w:cs="Times New Roman"/>
          <w:iCs/>
          <w:sz w:val="28"/>
          <w:szCs w:val="28"/>
        </w:rPr>
      </w:pPr>
      <w:r w:rsidRPr="00E6568C">
        <w:rPr>
          <w:rFonts w:ascii="Times New Roman" w:hAnsi="Times New Roman" w:cs="Times New Roman"/>
          <w:iCs/>
          <w:sz w:val="28"/>
          <w:szCs w:val="28"/>
        </w:rPr>
        <w:t xml:space="preserve">работников </w:t>
      </w:r>
      <w:r w:rsidR="008E7931" w:rsidRPr="00E6568C">
        <w:rPr>
          <w:rFonts w:ascii="Times New Roman" w:hAnsi="Times New Roman" w:cs="Times New Roman"/>
          <w:iCs/>
          <w:sz w:val="28"/>
          <w:szCs w:val="28"/>
        </w:rPr>
        <w:t xml:space="preserve">Общественной организации – </w:t>
      </w:r>
    </w:p>
    <w:p w14:paraId="232CEA58" w14:textId="77777777" w:rsidR="00EB0322" w:rsidRPr="00E6568C" w:rsidRDefault="008E7931" w:rsidP="001B7F8C">
      <w:pPr>
        <w:pStyle w:val="ConsPlusNormal"/>
        <w:widowControl/>
        <w:ind w:firstLine="709"/>
        <w:jc w:val="right"/>
        <w:rPr>
          <w:rFonts w:ascii="Times New Roman" w:hAnsi="Times New Roman" w:cs="Times New Roman"/>
          <w:iCs/>
          <w:sz w:val="28"/>
          <w:szCs w:val="28"/>
        </w:rPr>
      </w:pPr>
      <w:r w:rsidRPr="00E6568C">
        <w:rPr>
          <w:rFonts w:ascii="Times New Roman" w:hAnsi="Times New Roman" w:cs="Times New Roman"/>
          <w:iCs/>
          <w:sz w:val="28"/>
          <w:szCs w:val="28"/>
        </w:rPr>
        <w:t>Р</w:t>
      </w:r>
      <w:r w:rsidR="00EB0322" w:rsidRPr="00E6568C">
        <w:rPr>
          <w:rFonts w:ascii="Times New Roman" w:hAnsi="Times New Roman" w:cs="Times New Roman"/>
          <w:iCs/>
          <w:sz w:val="28"/>
          <w:szCs w:val="28"/>
        </w:rPr>
        <w:t>оссийского профессионального союза</w:t>
      </w:r>
    </w:p>
    <w:p w14:paraId="0D26F987" w14:textId="77777777" w:rsidR="00EB0322" w:rsidRPr="00E6568C" w:rsidRDefault="00EB0322" w:rsidP="001B7F8C">
      <w:pPr>
        <w:pStyle w:val="ConsPlusNormal"/>
        <w:widowControl/>
        <w:ind w:firstLine="709"/>
        <w:jc w:val="right"/>
        <w:rPr>
          <w:rFonts w:ascii="Times New Roman" w:hAnsi="Times New Roman" w:cs="Times New Roman"/>
          <w:iCs/>
          <w:sz w:val="28"/>
          <w:szCs w:val="28"/>
        </w:rPr>
      </w:pPr>
      <w:r w:rsidRPr="00E6568C">
        <w:rPr>
          <w:rFonts w:ascii="Times New Roman" w:hAnsi="Times New Roman" w:cs="Times New Roman"/>
          <w:iCs/>
          <w:sz w:val="28"/>
          <w:szCs w:val="28"/>
        </w:rPr>
        <w:t xml:space="preserve"> железнодорожников и транспортных строителей</w:t>
      </w:r>
    </w:p>
    <w:p w14:paraId="2B3F756E" w14:textId="77777777" w:rsidR="00EB0322" w:rsidRPr="00E6568C" w:rsidRDefault="00EB0322" w:rsidP="001B7F8C">
      <w:pPr>
        <w:pStyle w:val="ConsPlusNormal"/>
        <w:widowControl/>
        <w:ind w:firstLine="709"/>
        <w:jc w:val="right"/>
        <w:rPr>
          <w:rFonts w:ascii="Times New Roman" w:hAnsi="Times New Roman" w:cs="Times New Roman"/>
          <w:iCs/>
          <w:sz w:val="28"/>
          <w:szCs w:val="28"/>
        </w:rPr>
      </w:pPr>
      <w:r w:rsidRPr="00E6568C">
        <w:rPr>
          <w:rFonts w:ascii="Times New Roman" w:hAnsi="Times New Roman" w:cs="Times New Roman"/>
          <w:iCs/>
          <w:sz w:val="28"/>
          <w:szCs w:val="28"/>
        </w:rPr>
        <w:t xml:space="preserve"> (РОСПРОФЖЕЛ)</w:t>
      </w:r>
    </w:p>
    <w:p w14:paraId="3C88B814" w14:textId="77777777" w:rsidR="00EB0322" w:rsidRPr="008236CB" w:rsidRDefault="00EB0322" w:rsidP="001B7F8C">
      <w:pPr>
        <w:ind w:firstLine="709"/>
        <w:jc w:val="right"/>
        <w:rPr>
          <w:sz w:val="28"/>
          <w:szCs w:val="28"/>
        </w:rPr>
      </w:pPr>
    </w:p>
    <w:p w14:paraId="640ABD2B" w14:textId="77777777" w:rsidR="00420B8C" w:rsidRPr="008236CB" w:rsidRDefault="00DE4211" w:rsidP="001B7F8C">
      <w:pPr>
        <w:pStyle w:val="ad"/>
        <w:spacing w:before="0"/>
        <w:ind w:firstLine="709"/>
        <w:rPr>
          <w:szCs w:val="28"/>
        </w:rPr>
      </w:pPr>
      <w:r w:rsidRPr="008236CB">
        <w:rPr>
          <w:szCs w:val="28"/>
        </w:rPr>
        <w:t>СОГЛАСИЕ РАБОТНИКА</w:t>
      </w:r>
      <w:bookmarkEnd w:id="2"/>
      <w:r w:rsidRPr="008236CB">
        <w:rPr>
          <w:szCs w:val="28"/>
        </w:rPr>
        <w:t xml:space="preserve"> </w:t>
      </w:r>
    </w:p>
    <w:p w14:paraId="0B07F5AA" w14:textId="77777777" w:rsidR="008C646C" w:rsidRPr="008236CB" w:rsidRDefault="00420B8C" w:rsidP="008E7931">
      <w:pPr>
        <w:pStyle w:val="ad"/>
        <w:spacing w:before="0"/>
        <w:ind w:firstLine="709"/>
        <w:rPr>
          <w:szCs w:val="28"/>
        </w:rPr>
      </w:pPr>
      <w:bookmarkStart w:id="4" w:name="_Toc158117364"/>
      <w:r w:rsidRPr="008236CB">
        <w:rPr>
          <w:szCs w:val="28"/>
        </w:rPr>
        <w:t xml:space="preserve">на </w:t>
      </w:r>
      <w:r w:rsidR="007C585A">
        <w:rPr>
          <w:szCs w:val="28"/>
        </w:rPr>
        <w:t xml:space="preserve">обработку персональных данных, разрешенных для </w:t>
      </w:r>
      <w:r w:rsidR="00DB3CC4">
        <w:rPr>
          <w:szCs w:val="28"/>
        </w:rPr>
        <w:t>распростране</w:t>
      </w:r>
      <w:r w:rsidR="006D0B0C">
        <w:rPr>
          <w:szCs w:val="28"/>
        </w:rPr>
        <w:t>ни</w:t>
      </w:r>
      <w:r w:rsidR="007C585A">
        <w:rPr>
          <w:szCs w:val="28"/>
        </w:rPr>
        <w:t>я</w:t>
      </w:r>
      <w:r w:rsidR="007648C3" w:rsidRPr="008236CB">
        <w:rPr>
          <w:szCs w:val="28"/>
        </w:rPr>
        <w:t xml:space="preserve"> </w:t>
      </w:r>
      <w:bookmarkEnd w:id="4"/>
    </w:p>
    <w:p w14:paraId="4B682278" w14:textId="77777777" w:rsidR="00420B8C" w:rsidRPr="008236CB" w:rsidRDefault="00E5018E" w:rsidP="008E7931">
      <w:pPr>
        <w:ind w:left="5220" w:firstLine="709"/>
        <w:jc w:val="both"/>
        <w:rPr>
          <w:sz w:val="28"/>
          <w:szCs w:val="28"/>
        </w:rPr>
      </w:pPr>
      <w:r w:rsidRPr="008236CB">
        <w:rPr>
          <w:sz w:val="28"/>
          <w:szCs w:val="28"/>
        </w:rPr>
        <w:t xml:space="preserve">   </w:t>
      </w:r>
    </w:p>
    <w:p w14:paraId="74FF39C5" w14:textId="77777777" w:rsidR="003F7A9E" w:rsidRDefault="00420B8C" w:rsidP="001B7F8C">
      <w:pPr>
        <w:ind w:firstLine="709"/>
        <w:rPr>
          <w:sz w:val="28"/>
          <w:szCs w:val="28"/>
        </w:rPr>
      </w:pPr>
      <w:r w:rsidRPr="008236CB">
        <w:rPr>
          <w:sz w:val="28"/>
          <w:szCs w:val="28"/>
        </w:rPr>
        <w:t>Я, _________________________________________________________</w:t>
      </w:r>
      <w:r w:rsidR="00B408FA" w:rsidRPr="008236CB">
        <w:rPr>
          <w:sz w:val="28"/>
          <w:szCs w:val="28"/>
        </w:rPr>
        <w:t>___</w:t>
      </w:r>
      <w:r w:rsidRPr="008236CB">
        <w:rPr>
          <w:sz w:val="28"/>
          <w:szCs w:val="28"/>
        </w:rPr>
        <w:t>,</w:t>
      </w:r>
      <w:r w:rsidR="003F7A9E">
        <w:rPr>
          <w:sz w:val="28"/>
          <w:szCs w:val="28"/>
        </w:rPr>
        <w:t xml:space="preserve"> </w:t>
      </w:r>
    </w:p>
    <w:p w14:paraId="7E583525" w14:textId="77777777" w:rsidR="003F7A9E" w:rsidRPr="003F7A9E" w:rsidRDefault="003F7A9E" w:rsidP="003F7A9E">
      <w:pPr>
        <w:rPr>
          <w:sz w:val="20"/>
          <w:szCs w:val="20"/>
        </w:rPr>
      </w:pPr>
      <w:r>
        <w:rPr>
          <w:sz w:val="28"/>
          <w:szCs w:val="28"/>
        </w:rPr>
        <w:t xml:space="preserve">                                                                   </w:t>
      </w:r>
      <w:r>
        <w:rPr>
          <w:sz w:val="20"/>
          <w:szCs w:val="20"/>
        </w:rPr>
        <w:t>(Ф.И.О. полностью)</w:t>
      </w:r>
    </w:p>
    <w:p w14:paraId="18FBD2F1" w14:textId="77777777" w:rsidR="005F115F" w:rsidRPr="00DE1702" w:rsidRDefault="005F115F" w:rsidP="005F115F">
      <w:pPr>
        <w:tabs>
          <w:tab w:val="left" w:pos="3402"/>
          <w:tab w:val="left" w:pos="6237"/>
          <w:tab w:val="left" w:pos="9639"/>
        </w:tabs>
        <w:spacing w:line="360" w:lineRule="exact"/>
        <w:rPr>
          <w:rFonts w:eastAsia="Calibri"/>
          <w:sz w:val="28"/>
          <w:szCs w:val="28"/>
          <w:lang w:eastAsia="en-US"/>
        </w:rPr>
      </w:pPr>
      <w:r w:rsidRPr="00DE1702">
        <w:rPr>
          <w:rFonts w:eastAsia="Calibri"/>
          <w:sz w:val="28"/>
          <w:szCs w:val="28"/>
          <w:lang w:eastAsia="en-US"/>
        </w:rPr>
        <w:t xml:space="preserve">паспорт серия </w:t>
      </w:r>
      <w:r w:rsidRPr="00DE1702">
        <w:rPr>
          <w:rFonts w:eastAsia="Calibri"/>
          <w:sz w:val="28"/>
          <w:szCs w:val="28"/>
          <w:u w:val="single"/>
          <w:lang w:eastAsia="en-US"/>
        </w:rPr>
        <w:t xml:space="preserve">   </w:t>
      </w:r>
      <w:r w:rsidRPr="00DE1702">
        <w:rPr>
          <w:rFonts w:eastAsia="Calibri"/>
          <w:sz w:val="28"/>
          <w:szCs w:val="28"/>
          <w:u w:val="single"/>
          <w:lang w:eastAsia="en-US"/>
        </w:rPr>
        <w:tab/>
      </w:r>
      <w:r w:rsidRPr="00DE1702">
        <w:rPr>
          <w:rFonts w:eastAsia="Calibri"/>
          <w:sz w:val="28"/>
          <w:szCs w:val="28"/>
          <w:lang w:eastAsia="en-US"/>
        </w:rPr>
        <w:t xml:space="preserve"> № </w:t>
      </w:r>
      <w:r w:rsidRPr="00DE1702">
        <w:rPr>
          <w:rFonts w:eastAsia="Calibri"/>
          <w:sz w:val="28"/>
          <w:szCs w:val="28"/>
          <w:u w:val="single"/>
          <w:lang w:eastAsia="en-US"/>
        </w:rPr>
        <w:tab/>
      </w:r>
      <w:r w:rsidRPr="00DE1702">
        <w:rPr>
          <w:rFonts w:eastAsia="Calibri"/>
          <w:sz w:val="28"/>
          <w:szCs w:val="28"/>
          <w:lang w:eastAsia="en-US"/>
        </w:rPr>
        <w:t xml:space="preserve">, выдан </w:t>
      </w:r>
      <w:r w:rsidRPr="00DE1702">
        <w:rPr>
          <w:rFonts w:eastAsia="Calibri"/>
          <w:sz w:val="28"/>
          <w:szCs w:val="28"/>
          <w:u w:val="single"/>
          <w:lang w:eastAsia="en-US"/>
        </w:rPr>
        <w:t xml:space="preserve"> </w:t>
      </w:r>
      <w:r w:rsidRPr="00DE1702">
        <w:rPr>
          <w:rFonts w:eastAsia="Calibri"/>
          <w:sz w:val="28"/>
          <w:szCs w:val="28"/>
          <w:u w:val="single"/>
          <w:lang w:eastAsia="en-US"/>
        </w:rPr>
        <w:tab/>
      </w:r>
    </w:p>
    <w:p w14:paraId="0FD81CD4" w14:textId="77777777" w:rsidR="005F115F" w:rsidRPr="00DE1702" w:rsidRDefault="005F115F" w:rsidP="005F115F">
      <w:pPr>
        <w:ind w:firstLine="7938"/>
        <w:rPr>
          <w:rFonts w:eastAsia="Calibri"/>
          <w:sz w:val="18"/>
          <w:szCs w:val="18"/>
          <w:lang w:eastAsia="en-US"/>
        </w:rPr>
      </w:pPr>
      <w:r w:rsidRPr="00DE1702">
        <w:rPr>
          <w:rFonts w:eastAsia="Calibri"/>
          <w:sz w:val="18"/>
          <w:szCs w:val="18"/>
          <w:lang w:eastAsia="en-US"/>
        </w:rPr>
        <w:t>(дата)</w:t>
      </w:r>
    </w:p>
    <w:p w14:paraId="70D6AA1C" w14:textId="77777777" w:rsidR="005F115F" w:rsidRPr="00DE1702" w:rsidRDefault="005F115F" w:rsidP="005F115F">
      <w:pPr>
        <w:tabs>
          <w:tab w:val="left" w:pos="9639"/>
        </w:tabs>
        <w:spacing w:line="360" w:lineRule="exact"/>
        <w:jc w:val="both"/>
        <w:rPr>
          <w:rFonts w:eastAsia="Calibri"/>
          <w:sz w:val="28"/>
          <w:szCs w:val="28"/>
          <w:lang w:eastAsia="en-US"/>
        </w:rPr>
      </w:pPr>
      <w:r w:rsidRPr="00DE1702">
        <w:rPr>
          <w:rFonts w:eastAsia="Calibri"/>
          <w:sz w:val="28"/>
          <w:szCs w:val="28"/>
          <w:u w:val="single"/>
          <w:lang w:eastAsia="en-US"/>
        </w:rPr>
        <w:tab/>
      </w:r>
      <w:r w:rsidRPr="00DE1702">
        <w:rPr>
          <w:rFonts w:eastAsia="Calibri"/>
          <w:sz w:val="28"/>
          <w:szCs w:val="28"/>
          <w:lang w:eastAsia="en-US"/>
        </w:rPr>
        <w:t>,</w:t>
      </w:r>
    </w:p>
    <w:p w14:paraId="7648DDBE" w14:textId="77777777" w:rsidR="005F115F" w:rsidRPr="00DE1702" w:rsidRDefault="005F115F" w:rsidP="005F115F">
      <w:pPr>
        <w:tabs>
          <w:tab w:val="left" w:pos="4536"/>
        </w:tabs>
        <w:rPr>
          <w:rFonts w:eastAsia="Calibri"/>
          <w:sz w:val="18"/>
          <w:szCs w:val="18"/>
          <w:lang w:eastAsia="en-US"/>
        </w:rPr>
      </w:pPr>
      <w:r w:rsidRPr="00DE1702">
        <w:rPr>
          <w:rFonts w:eastAsia="Calibri"/>
          <w:sz w:val="18"/>
          <w:szCs w:val="18"/>
          <w:lang w:eastAsia="en-US"/>
        </w:rPr>
        <w:tab/>
        <w:t>(кем)</w:t>
      </w:r>
    </w:p>
    <w:p w14:paraId="646FBFAD" w14:textId="77777777" w:rsidR="00420B8C" w:rsidRPr="003F7A9E" w:rsidRDefault="00ED7209" w:rsidP="003F7A9E">
      <w:pPr>
        <w:rPr>
          <w:sz w:val="28"/>
          <w:szCs w:val="28"/>
        </w:rPr>
      </w:pPr>
      <w:r>
        <w:rPr>
          <w:sz w:val="28"/>
          <w:szCs w:val="28"/>
        </w:rPr>
        <w:t>зарегистрированный</w:t>
      </w:r>
      <w:r w:rsidR="003F7A9E">
        <w:rPr>
          <w:sz w:val="28"/>
          <w:szCs w:val="28"/>
        </w:rPr>
        <w:t xml:space="preserve"> по </w:t>
      </w:r>
      <w:r w:rsidR="003F7A9E" w:rsidRPr="003F7A9E">
        <w:rPr>
          <w:sz w:val="28"/>
          <w:szCs w:val="28"/>
        </w:rPr>
        <w:t>адресу</w:t>
      </w:r>
      <w:r>
        <w:rPr>
          <w:sz w:val="28"/>
          <w:szCs w:val="28"/>
        </w:rPr>
        <w:t xml:space="preserve">: </w:t>
      </w:r>
      <w:r w:rsidR="003F7A9E" w:rsidRPr="003F7A9E">
        <w:rPr>
          <w:sz w:val="28"/>
          <w:szCs w:val="28"/>
        </w:rPr>
        <w:t>________________________________________,</w:t>
      </w:r>
    </w:p>
    <w:p w14:paraId="2E194137" w14:textId="74511AF7" w:rsidR="00420B8C" w:rsidRPr="003F7A9E" w:rsidRDefault="003F7A9E" w:rsidP="005F115F">
      <w:pPr>
        <w:jc w:val="both"/>
        <w:rPr>
          <w:sz w:val="28"/>
          <w:szCs w:val="28"/>
        </w:rPr>
      </w:pPr>
      <w:r w:rsidRPr="003F7A9E">
        <w:rPr>
          <w:sz w:val="28"/>
          <w:szCs w:val="28"/>
        </w:rPr>
        <w:t xml:space="preserve">в соответствии с требованиями статьи </w:t>
      </w:r>
      <w:r w:rsidR="00DB3CC4">
        <w:rPr>
          <w:sz w:val="28"/>
          <w:szCs w:val="28"/>
        </w:rPr>
        <w:t>10.1.</w:t>
      </w:r>
      <w:r w:rsidRPr="003F7A9E">
        <w:rPr>
          <w:sz w:val="28"/>
          <w:szCs w:val="28"/>
        </w:rPr>
        <w:t xml:space="preserve"> Федерального закона от 27.07.2006г. </w:t>
      </w:r>
      <w:r w:rsidR="00ED7209" w:rsidRPr="003F7A9E">
        <w:rPr>
          <w:sz w:val="28"/>
          <w:szCs w:val="28"/>
        </w:rPr>
        <w:t xml:space="preserve">№ 152-ФЗ </w:t>
      </w:r>
      <w:r w:rsidRPr="003F7A9E">
        <w:rPr>
          <w:sz w:val="28"/>
          <w:szCs w:val="28"/>
        </w:rPr>
        <w:t>«О персональных данных» даю согласие Оператору персональных данных (далее – «Оператору») Общественной организации – Российск</w:t>
      </w:r>
      <w:r w:rsidR="005F115F">
        <w:rPr>
          <w:sz w:val="28"/>
          <w:szCs w:val="28"/>
        </w:rPr>
        <w:t>ому</w:t>
      </w:r>
      <w:r w:rsidRPr="003F7A9E">
        <w:rPr>
          <w:sz w:val="28"/>
          <w:szCs w:val="28"/>
        </w:rPr>
        <w:t xml:space="preserve"> профессиональн</w:t>
      </w:r>
      <w:r w:rsidR="005F115F">
        <w:rPr>
          <w:sz w:val="28"/>
          <w:szCs w:val="28"/>
        </w:rPr>
        <w:t>ому</w:t>
      </w:r>
      <w:r w:rsidRPr="003F7A9E">
        <w:rPr>
          <w:sz w:val="28"/>
          <w:szCs w:val="28"/>
        </w:rPr>
        <w:t xml:space="preserve"> союз</w:t>
      </w:r>
      <w:r w:rsidR="005F115F">
        <w:rPr>
          <w:sz w:val="28"/>
          <w:szCs w:val="28"/>
        </w:rPr>
        <w:t>у</w:t>
      </w:r>
      <w:r w:rsidRPr="003F7A9E">
        <w:rPr>
          <w:sz w:val="28"/>
          <w:szCs w:val="28"/>
        </w:rPr>
        <w:t xml:space="preserve"> железнодорожников и транспортных строителей (РОСПРОФЖЕЛ)</w:t>
      </w:r>
      <w:r w:rsidR="005F115F">
        <w:rPr>
          <w:sz w:val="28"/>
          <w:szCs w:val="28"/>
        </w:rPr>
        <w:t>,</w:t>
      </w:r>
      <w:r w:rsidRPr="003F7A9E">
        <w:rPr>
          <w:sz w:val="28"/>
          <w:szCs w:val="28"/>
        </w:rPr>
        <w:t xml:space="preserve"> адрес: 107996, г. Москва, ул. Краснопрудная</w:t>
      </w:r>
      <w:r w:rsidR="00156588">
        <w:rPr>
          <w:sz w:val="28"/>
          <w:szCs w:val="28"/>
        </w:rPr>
        <w:t>,</w:t>
      </w:r>
      <w:r w:rsidRPr="003F7A9E">
        <w:rPr>
          <w:sz w:val="28"/>
          <w:szCs w:val="28"/>
        </w:rPr>
        <w:t xml:space="preserve"> д. 22-24</w:t>
      </w:r>
      <w:r w:rsidR="005419AC">
        <w:rPr>
          <w:sz w:val="28"/>
          <w:szCs w:val="28"/>
        </w:rPr>
        <w:t>,</w:t>
      </w:r>
      <w:r w:rsidRPr="003F7A9E">
        <w:rPr>
          <w:sz w:val="28"/>
          <w:szCs w:val="28"/>
        </w:rPr>
        <w:t xml:space="preserve"> стр. 1, фактический и почтовый адрес: 105066, г. Москва, ул. Новорязанская, д. 24; ИНН 7708018174; ОГРН 1027739616783, </w:t>
      </w:r>
      <w:r w:rsidR="00815CD8">
        <w:rPr>
          <w:sz w:val="28"/>
          <w:szCs w:val="28"/>
        </w:rPr>
        <w:t>сайт https://rosprofzhel.ru</w:t>
      </w:r>
      <w:r w:rsidR="00420B8C" w:rsidRPr="003F7A9E">
        <w:rPr>
          <w:sz w:val="28"/>
          <w:szCs w:val="28"/>
        </w:rPr>
        <w:tab/>
      </w:r>
    </w:p>
    <w:p w14:paraId="19E7AE01" w14:textId="77777777" w:rsidR="00614505" w:rsidRDefault="00420B8C" w:rsidP="00B20976">
      <w:pPr>
        <w:rPr>
          <w:sz w:val="28"/>
          <w:szCs w:val="28"/>
        </w:rPr>
      </w:pPr>
      <w:r w:rsidRPr="008236CB">
        <w:rPr>
          <w:sz w:val="28"/>
          <w:szCs w:val="28"/>
        </w:rPr>
        <w:t xml:space="preserve">на </w:t>
      </w:r>
      <w:r w:rsidR="00614505">
        <w:rPr>
          <w:sz w:val="28"/>
          <w:szCs w:val="28"/>
        </w:rPr>
        <w:t>следующую обработку</w:t>
      </w:r>
      <w:r w:rsidR="00614505" w:rsidRPr="008236CB">
        <w:rPr>
          <w:sz w:val="28"/>
          <w:szCs w:val="28"/>
        </w:rPr>
        <w:t xml:space="preserve"> </w:t>
      </w:r>
      <w:r w:rsidR="00614505">
        <w:rPr>
          <w:sz w:val="28"/>
          <w:szCs w:val="28"/>
        </w:rPr>
        <w:t>(виды обработки):</w:t>
      </w:r>
      <w:r w:rsidR="005419AC">
        <w:rPr>
          <w:sz w:val="28"/>
          <w:szCs w:val="28"/>
        </w:rPr>
        <w:t xml:space="preserve"> на распространение</w:t>
      </w:r>
    </w:p>
    <w:p w14:paraId="680B19BA" w14:textId="54A7815E" w:rsidR="00EB0322" w:rsidRPr="00EF1965" w:rsidRDefault="003F7A9E" w:rsidP="003F7A9E">
      <w:pPr>
        <w:rPr>
          <w:sz w:val="28"/>
          <w:szCs w:val="28"/>
        </w:rPr>
      </w:pPr>
      <w:r w:rsidRPr="00EF1965">
        <w:rPr>
          <w:sz w:val="28"/>
          <w:szCs w:val="28"/>
        </w:rPr>
        <w:t>____</w:t>
      </w:r>
      <w:r w:rsidR="00614505" w:rsidRPr="00EF1965">
        <w:rPr>
          <w:sz w:val="28"/>
          <w:szCs w:val="28"/>
        </w:rPr>
        <w:t>________________________________</w:t>
      </w:r>
      <w:r w:rsidRPr="00EF1965">
        <w:rPr>
          <w:sz w:val="28"/>
          <w:szCs w:val="28"/>
        </w:rPr>
        <w:t>______________________________</w:t>
      </w:r>
    </w:p>
    <w:p w14:paraId="0CE6EBB6" w14:textId="77777777" w:rsidR="003F7A9E" w:rsidRPr="00EF1965" w:rsidRDefault="003F7A9E" w:rsidP="003F7A9E">
      <w:pPr>
        <w:ind w:firstLine="709"/>
        <w:jc w:val="center"/>
        <w:rPr>
          <w:sz w:val="28"/>
          <w:szCs w:val="28"/>
        </w:rPr>
      </w:pPr>
      <w:r w:rsidRPr="00EF1965">
        <w:rPr>
          <w:sz w:val="28"/>
          <w:szCs w:val="28"/>
        </w:rPr>
        <w:t>(автоматизированн</w:t>
      </w:r>
      <w:r w:rsidR="005419AC" w:rsidRPr="00EF1965">
        <w:rPr>
          <w:sz w:val="28"/>
          <w:szCs w:val="28"/>
        </w:rPr>
        <w:t>ое</w:t>
      </w:r>
      <w:r w:rsidRPr="00EF1965">
        <w:rPr>
          <w:sz w:val="28"/>
          <w:szCs w:val="28"/>
        </w:rPr>
        <w:t xml:space="preserve"> / на бумажных носителях)</w:t>
      </w:r>
    </w:p>
    <w:p w14:paraId="11ED5141" w14:textId="77777777" w:rsidR="00B20976" w:rsidRPr="00EF1965" w:rsidRDefault="00B20976" w:rsidP="003F7A9E">
      <w:pPr>
        <w:ind w:firstLine="709"/>
        <w:jc w:val="center"/>
        <w:rPr>
          <w:sz w:val="28"/>
          <w:szCs w:val="28"/>
        </w:rPr>
      </w:pPr>
    </w:p>
    <w:p w14:paraId="5852DD90" w14:textId="77777777" w:rsidR="00420B8C" w:rsidRPr="00EF1965" w:rsidRDefault="005419AC" w:rsidP="00BC148B">
      <w:pPr>
        <w:numPr>
          <w:ilvl w:val="0"/>
          <w:numId w:val="7"/>
        </w:numPr>
        <w:tabs>
          <w:tab w:val="left" w:pos="993"/>
        </w:tabs>
        <w:ind w:left="0" w:firstLine="709"/>
        <w:rPr>
          <w:sz w:val="28"/>
          <w:szCs w:val="28"/>
        </w:rPr>
      </w:pPr>
      <w:r w:rsidRPr="00EF1965">
        <w:rPr>
          <w:sz w:val="28"/>
          <w:szCs w:val="28"/>
        </w:rPr>
        <w:t>Категории и перечень м</w:t>
      </w:r>
      <w:r w:rsidR="003F7A9E" w:rsidRPr="00EF1965">
        <w:rPr>
          <w:sz w:val="28"/>
          <w:szCs w:val="28"/>
        </w:rPr>
        <w:t xml:space="preserve">оих персональных данных, </w:t>
      </w:r>
      <w:r w:rsidRPr="00EF1965">
        <w:rPr>
          <w:sz w:val="28"/>
          <w:szCs w:val="28"/>
        </w:rPr>
        <w:t>н</w:t>
      </w:r>
      <w:r w:rsidR="00420B8C" w:rsidRPr="00EF1965">
        <w:rPr>
          <w:sz w:val="28"/>
          <w:szCs w:val="28"/>
        </w:rPr>
        <w:t>а</w:t>
      </w:r>
      <w:r w:rsidRPr="00EF1965">
        <w:rPr>
          <w:sz w:val="28"/>
          <w:szCs w:val="28"/>
        </w:rPr>
        <w:t xml:space="preserve"> обработку в виде распространени</w:t>
      </w:r>
      <w:r w:rsidR="00DE4211" w:rsidRPr="00EF1965">
        <w:rPr>
          <w:sz w:val="28"/>
          <w:szCs w:val="28"/>
        </w:rPr>
        <w:t>я</w:t>
      </w:r>
      <w:r w:rsidRPr="00EF1965">
        <w:rPr>
          <w:sz w:val="28"/>
          <w:szCs w:val="28"/>
        </w:rPr>
        <w:t xml:space="preserve"> которых я даю согласие</w:t>
      </w:r>
      <w:r w:rsidR="00232D2C">
        <w:rPr>
          <w:sz w:val="28"/>
          <w:szCs w:val="28"/>
        </w:rPr>
        <w:t xml:space="preserve"> (нужное отметить)</w:t>
      </w:r>
      <w:r w:rsidR="00420B8C" w:rsidRPr="00EF1965">
        <w:rPr>
          <w:sz w:val="28"/>
          <w:szCs w:val="28"/>
        </w:rPr>
        <w:t>:</w:t>
      </w:r>
    </w:p>
    <w:p w14:paraId="7E0ACAEE" w14:textId="77777777" w:rsidR="003F7A9E" w:rsidRPr="00EF1965" w:rsidRDefault="003F7A9E" w:rsidP="001B7F8C">
      <w:pPr>
        <w:ind w:firstLine="709"/>
        <w:rPr>
          <w:sz w:val="28"/>
          <w:szCs w:val="28"/>
        </w:rPr>
      </w:pPr>
    </w:p>
    <w:p w14:paraId="7F1802B2" w14:textId="77777777" w:rsidR="00B30972" w:rsidRDefault="00232D2C" w:rsidP="003F7A9E">
      <w:pPr>
        <w:rPr>
          <w:sz w:val="28"/>
          <w:szCs w:val="28"/>
        </w:rPr>
      </w:pPr>
      <w:r w:rsidRPr="00232D2C">
        <w:rPr>
          <w:sz w:val="28"/>
          <w:szCs w:val="28"/>
        </w:rPr>
        <w:t xml:space="preserve">     □ </w:t>
      </w:r>
      <w:r w:rsidR="003F7A9E" w:rsidRPr="00EF1965">
        <w:rPr>
          <w:sz w:val="28"/>
          <w:szCs w:val="28"/>
        </w:rPr>
        <w:t>фамилия, имя, отчество (в том числе предыдущие фамилии, имена и (или) отчества в случае их изменения);</w:t>
      </w:r>
      <w:r w:rsidR="003F7A9E" w:rsidRPr="00EF1965">
        <w:rPr>
          <w:sz w:val="28"/>
          <w:szCs w:val="28"/>
        </w:rPr>
        <w:br/>
      </w:r>
      <w:r w:rsidRPr="00232D2C">
        <w:rPr>
          <w:sz w:val="28"/>
          <w:szCs w:val="28"/>
        </w:rPr>
        <w:t xml:space="preserve">     □ </w:t>
      </w:r>
      <w:r w:rsidR="003F7A9E" w:rsidRPr="00EF1965">
        <w:rPr>
          <w:sz w:val="28"/>
          <w:szCs w:val="28"/>
        </w:rPr>
        <w:t>вид, серия, номер документа, удостоверяющего личность, дата выдачи, наименование органа, выдавшего его;</w:t>
      </w:r>
      <w:r w:rsidR="003F7A9E" w:rsidRPr="00EF1965">
        <w:rPr>
          <w:sz w:val="28"/>
          <w:szCs w:val="28"/>
        </w:rPr>
        <w:br/>
      </w:r>
      <w:r w:rsidRPr="00232D2C">
        <w:rPr>
          <w:sz w:val="28"/>
          <w:szCs w:val="28"/>
        </w:rPr>
        <w:t xml:space="preserve">     □ </w:t>
      </w:r>
      <w:r w:rsidR="003F7A9E" w:rsidRPr="00EF1965">
        <w:rPr>
          <w:sz w:val="28"/>
          <w:szCs w:val="28"/>
        </w:rPr>
        <w:t>дата рождения (число, месяц, год);</w:t>
      </w:r>
      <w:r w:rsidR="003F7A9E" w:rsidRPr="00EF1965">
        <w:rPr>
          <w:sz w:val="28"/>
          <w:szCs w:val="28"/>
        </w:rPr>
        <w:br/>
      </w:r>
      <w:r w:rsidRPr="00232D2C">
        <w:rPr>
          <w:sz w:val="28"/>
          <w:szCs w:val="28"/>
        </w:rPr>
        <w:t xml:space="preserve">     □ </w:t>
      </w:r>
      <w:r w:rsidR="003F7A9E" w:rsidRPr="00EF1965">
        <w:rPr>
          <w:sz w:val="28"/>
          <w:szCs w:val="28"/>
        </w:rPr>
        <w:t>профессия (специальность);</w:t>
      </w:r>
      <w:r w:rsidR="003F7A9E" w:rsidRPr="00EF1965">
        <w:rPr>
          <w:sz w:val="28"/>
          <w:szCs w:val="28"/>
        </w:rPr>
        <w:br/>
      </w:r>
      <w:r w:rsidRPr="00232D2C">
        <w:rPr>
          <w:sz w:val="28"/>
          <w:szCs w:val="28"/>
        </w:rPr>
        <w:t xml:space="preserve">     □ </w:t>
      </w:r>
      <w:r w:rsidR="003F7A9E" w:rsidRPr="00EF1965">
        <w:rPr>
          <w:sz w:val="28"/>
          <w:szCs w:val="28"/>
        </w:rPr>
        <w:t>сведения об образовании;</w:t>
      </w:r>
      <w:r w:rsidR="003F7A9E" w:rsidRPr="00EF1965">
        <w:rPr>
          <w:sz w:val="28"/>
          <w:szCs w:val="28"/>
        </w:rPr>
        <w:br/>
      </w:r>
      <w:r w:rsidRPr="00232D2C">
        <w:rPr>
          <w:sz w:val="28"/>
          <w:szCs w:val="28"/>
        </w:rPr>
        <w:t xml:space="preserve">     □ </w:t>
      </w:r>
      <w:r w:rsidR="003F7A9E" w:rsidRPr="00EF1965">
        <w:rPr>
          <w:sz w:val="28"/>
          <w:szCs w:val="28"/>
        </w:rPr>
        <w:t>дата вступления в Профсоюз (число, месяц, год):</w:t>
      </w:r>
      <w:r w:rsidR="003F7A9E" w:rsidRPr="00EF1965">
        <w:rPr>
          <w:sz w:val="28"/>
          <w:szCs w:val="28"/>
        </w:rPr>
        <w:br/>
      </w:r>
      <w:r w:rsidRPr="00232D2C">
        <w:rPr>
          <w:sz w:val="28"/>
          <w:szCs w:val="28"/>
        </w:rPr>
        <w:t xml:space="preserve">     □ </w:t>
      </w:r>
      <w:r w:rsidR="003F7A9E" w:rsidRPr="00EF1965">
        <w:rPr>
          <w:sz w:val="28"/>
          <w:szCs w:val="28"/>
        </w:rPr>
        <w:t>домашний адрес (адрес для доставки корреспонденции);</w:t>
      </w:r>
      <w:r w:rsidR="003F7A9E" w:rsidRPr="00EF1965">
        <w:rPr>
          <w:sz w:val="28"/>
          <w:szCs w:val="28"/>
        </w:rPr>
        <w:br/>
      </w:r>
      <w:r w:rsidRPr="00232D2C">
        <w:rPr>
          <w:sz w:val="28"/>
          <w:szCs w:val="28"/>
        </w:rPr>
        <w:t xml:space="preserve">     □ </w:t>
      </w:r>
      <w:r w:rsidR="003F7A9E" w:rsidRPr="00EF1965">
        <w:rPr>
          <w:sz w:val="28"/>
          <w:szCs w:val="28"/>
        </w:rPr>
        <w:t>номера телефонов: рабочего, домашнего, мобильного;</w:t>
      </w:r>
      <w:r w:rsidR="003F7A9E" w:rsidRPr="00EF1965">
        <w:rPr>
          <w:sz w:val="28"/>
          <w:szCs w:val="28"/>
        </w:rPr>
        <w:br/>
      </w:r>
      <w:r w:rsidRPr="00232D2C">
        <w:rPr>
          <w:sz w:val="28"/>
          <w:szCs w:val="28"/>
        </w:rPr>
        <w:t xml:space="preserve">     □ </w:t>
      </w:r>
      <w:r w:rsidR="003F7A9E" w:rsidRPr="00EF1965">
        <w:rPr>
          <w:sz w:val="28"/>
          <w:szCs w:val="28"/>
        </w:rPr>
        <w:t>адрес электронной почты (e-mail);</w:t>
      </w:r>
      <w:r w:rsidR="003F7A9E" w:rsidRPr="00EF1965">
        <w:rPr>
          <w:sz w:val="28"/>
          <w:szCs w:val="28"/>
        </w:rPr>
        <w:br/>
      </w:r>
      <w:r w:rsidRPr="00232D2C">
        <w:rPr>
          <w:sz w:val="28"/>
          <w:szCs w:val="28"/>
        </w:rPr>
        <w:t xml:space="preserve">     □ </w:t>
      </w:r>
      <w:r w:rsidR="003F7A9E" w:rsidRPr="00EF1965">
        <w:rPr>
          <w:sz w:val="28"/>
          <w:szCs w:val="28"/>
        </w:rPr>
        <w:t>сведения о трудовой деятельности (учащийся, работающий, неработающий пенсионер);</w:t>
      </w:r>
    </w:p>
    <w:p w14:paraId="572C58C7" w14:textId="77777777" w:rsidR="00241B61" w:rsidRDefault="00232D2C" w:rsidP="003F7A9E">
      <w:pPr>
        <w:rPr>
          <w:sz w:val="28"/>
          <w:szCs w:val="28"/>
        </w:rPr>
      </w:pPr>
      <w:r w:rsidRPr="00232D2C">
        <w:rPr>
          <w:sz w:val="28"/>
          <w:szCs w:val="28"/>
        </w:rPr>
        <w:t xml:space="preserve">     □ </w:t>
      </w:r>
      <w:r w:rsidR="003F7A9E" w:rsidRPr="00EF1965">
        <w:rPr>
          <w:sz w:val="28"/>
          <w:szCs w:val="28"/>
        </w:rPr>
        <w:t>сведения о профсоюзных наградах, иных наградах и знаках отличия;</w:t>
      </w:r>
      <w:r w:rsidR="003F7A9E" w:rsidRPr="00EF1965">
        <w:rPr>
          <w:sz w:val="28"/>
          <w:szCs w:val="28"/>
        </w:rPr>
        <w:br/>
        <w:t>номер электронного профсоюзного билета, профсоюзного билета на бумажном носителе (при его наличии);</w:t>
      </w:r>
      <w:r w:rsidR="003F7A9E" w:rsidRPr="00EF1965">
        <w:rPr>
          <w:sz w:val="28"/>
          <w:szCs w:val="28"/>
        </w:rPr>
        <w:br/>
      </w:r>
      <w:r w:rsidRPr="00232D2C">
        <w:rPr>
          <w:sz w:val="28"/>
          <w:szCs w:val="28"/>
        </w:rPr>
        <w:t xml:space="preserve">     □ </w:t>
      </w:r>
      <w:r w:rsidR="003F7A9E" w:rsidRPr="00EF1965">
        <w:rPr>
          <w:sz w:val="28"/>
          <w:szCs w:val="28"/>
        </w:rPr>
        <w:t>пол;</w:t>
      </w:r>
    </w:p>
    <w:p w14:paraId="5B56BCB5" w14:textId="77777777" w:rsidR="003F7A9E" w:rsidRPr="00EF1965" w:rsidRDefault="00241B61" w:rsidP="003F7A9E">
      <w:pPr>
        <w:rPr>
          <w:sz w:val="28"/>
          <w:szCs w:val="28"/>
        </w:rPr>
      </w:pPr>
      <w:r w:rsidRPr="00241B61">
        <w:rPr>
          <w:sz w:val="28"/>
          <w:szCs w:val="28"/>
        </w:rPr>
        <w:t xml:space="preserve">     □ </w:t>
      </w:r>
      <w:r>
        <w:rPr>
          <w:sz w:val="28"/>
          <w:szCs w:val="28"/>
        </w:rPr>
        <w:t>фотография работника;</w:t>
      </w:r>
      <w:r w:rsidR="003F7A9E" w:rsidRPr="00EF1965">
        <w:rPr>
          <w:sz w:val="28"/>
          <w:szCs w:val="28"/>
        </w:rPr>
        <w:br/>
      </w:r>
      <w:r w:rsidR="00232D2C" w:rsidRPr="00232D2C">
        <w:rPr>
          <w:sz w:val="28"/>
          <w:szCs w:val="28"/>
        </w:rPr>
        <w:t xml:space="preserve">     □ </w:t>
      </w:r>
      <w:r w:rsidR="003F7A9E" w:rsidRPr="00EF1965">
        <w:rPr>
          <w:sz w:val="28"/>
          <w:szCs w:val="28"/>
        </w:rPr>
        <w:t>место работы и должность при заполнении кар</w:t>
      </w:r>
      <w:r w:rsidR="00232D2C">
        <w:rPr>
          <w:sz w:val="28"/>
          <w:szCs w:val="28"/>
        </w:rPr>
        <w:t>точки и последующие изменения;</w:t>
      </w:r>
      <w:r w:rsidR="00232D2C">
        <w:rPr>
          <w:sz w:val="28"/>
          <w:szCs w:val="28"/>
        </w:rPr>
        <w:br/>
      </w:r>
      <w:r w:rsidR="00232D2C" w:rsidRPr="00232D2C">
        <w:rPr>
          <w:sz w:val="28"/>
          <w:szCs w:val="28"/>
        </w:rPr>
        <w:t xml:space="preserve">     □ </w:t>
      </w:r>
      <w:r w:rsidR="003F7A9E" w:rsidRPr="00EF1965">
        <w:rPr>
          <w:sz w:val="28"/>
          <w:szCs w:val="28"/>
        </w:rPr>
        <w:t>сведения о детях: фамилия, имя, отчество, дата рождения (число, месяц, год), пол, степень родства (родитель, опекун, пасынок, падчерица, ребенок гражданского супруга);</w:t>
      </w:r>
    </w:p>
    <w:p w14:paraId="6D9E31B4" w14:textId="2ECE3607" w:rsidR="00DE4211" w:rsidRPr="00EF1965" w:rsidRDefault="00DE4211" w:rsidP="003F7A9E">
      <w:pPr>
        <w:rPr>
          <w:sz w:val="28"/>
          <w:szCs w:val="28"/>
        </w:rPr>
      </w:pPr>
      <w:r w:rsidRPr="00EF1965">
        <w:rPr>
          <w:sz w:val="28"/>
          <w:szCs w:val="28"/>
        </w:rPr>
        <w:t>_______________________________________________________________________________________________________________________________________________________________________________________________________________________</w:t>
      </w:r>
      <w:r w:rsidR="008F5D55">
        <w:rPr>
          <w:sz w:val="28"/>
          <w:szCs w:val="28"/>
        </w:rPr>
        <w:t>____________________________________</w:t>
      </w:r>
      <w:r w:rsidRPr="00EF1965">
        <w:rPr>
          <w:sz w:val="28"/>
          <w:szCs w:val="28"/>
        </w:rPr>
        <w:t>____________ .</w:t>
      </w:r>
    </w:p>
    <w:p w14:paraId="68E5C2C5" w14:textId="77777777" w:rsidR="003F7A9E" w:rsidRPr="00EF1965" w:rsidRDefault="003F7A9E" w:rsidP="001B7F8C">
      <w:pPr>
        <w:ind w:firstLine="709"/>
        <w:rPr>
          <w:sz w:val="28"/>
          <w:szCs w:val="28"/>
        </w:rPr>
      </w:pPr>
    </w:p>
    <w:p w14:paraId="516DED7C" w14:textId="77777777" w:rsidR="005419AC" w:rsidRPr="00EF1965" w:rsidRDefault="00BC148B" w:rsidP="00BC148B">
      <w:pPr>
        <w:ind w:firstLine="709"/>
        <w:jc w:val="both"/>
        <w:rPr>
          <w:sz w:val="28"/>
          <w:szCs w:val="28"/>
        </w:rPr>
      </w:pPr>
      <w:r w:rsidRPr="00EF1965">
        <w:rPr>
          <w:sz w:val="28"/>
          <w:szCs w:val="28"/>
        </w:rPr>
        <w:t xml:space="preserve"> </w:t>
      </w:r>
      <w:r w:rsidR="005419AC" w:rsidRPr="00EF1965">
        <w:rPr>
          <w:sz w:val="28"/>
          <w:szCs w:val="28"/>
        </w:rPr>
        <w:t>2. Условия и запреты на обработку вышеуказанных персональных данных (ч.</w:t>
      </w:r>
      <w:r w:rsidRPr="00EF1965">
        <w:rPr>
          <w:sz w:val="28"/>
          <w:szCs w:val="28"/>
        </w:rPr>
        <w:t xml:space="preserve"> </w:t>
      </w:r>
      <w:r w:rsidR="005419AC" w:rsidRPr="00EF1965">
        <w:rPr>
          <w:sz w:val="28"/>
          <w:szCs w:val="28"/>
        </w:rPr>
        <w:t xml:space="preserve">9 ст. 10.1 Федерального закона от 27.07.2006 г. № 152-ФЗ «О персональных данных») (нужное отметить): </w:t>
      </w:r>
    </w:p>
    <w:tbl>
      <w:tblPr>
        <w:tblW w:w="9781" w:type="dxa"/>
        <w:tblInd w:w="108" w:type="dxa"/>
        <w:tblLook w:val="04A0" w:firstRow="1" w:lastRow="0" w:firstColumn="1" w:lastColumn="0" w:noHBand="0" w:noVBand="1"/>
      </w:tblPr>
      <w:tblGrid>
        <w:gridCol w:w="2940"/>
        <w:gridCol w:w="2400"/>
        <w:gridCol w:w="4441"/>
      </w:tblGrid>
      <w:tr w:rsidR="00BC148B" w:rsidRPr="00EF1965" w14:paraId="0CE4E23B" w14:textId="77777777" w:rsidTr="008F5D55">
        <w:trPr>
          <w:trHeight w:val="1260"/>
        </w:trPr>
        <w:tc>
          <w:tcPr>
            <w:tcW w:w="9781" w:type="dxa"/>
            <w:gridSpan w:val="3"/>
            <w:tcBorders>
              <w:top w:val="nil"/>
              <w:left w:val="nil"/>
              <w:bottom w:val="nil"/>
              <w:right w:val="nil"/>
            </w:tcBorders>
            <w:shd w:val="clear" w:color="auto" w:fill="auto"/>
            <w:vAlign w:val="bottom"/>
            <w:hideMark/>
          </w:tcPr>
          <w:p w14:paraId="013C99CC" w14:textId="77777777" w:rsidR="00BC148B" w:rsidRPr="00EF1965" w:rsidRDefault="00BC148B">
            <w:pPr>
              <w:rPr>
                <w:sz w:val="28"/>
                <w:szCs w:val="28"/>
              </w:rPr>
            </w:pPr>
            <w:r w:rsidRPr="00EF1965">
              <w:rPr>
                <w:sz w:val="28"/>
                <w:szCs w:val="28"/>
              </w:rPr>
              <w:t xml:space="preserve">     Передача персональных данных оператором неограниченному кругу лиц:</w:t>
            </w:r>
            <w:r w:rsidRPr="00EF1965">
              <w:rPr>
                <w:sz w:val="28"/>
                <w:szCs w:val="28"/>
              </w:rPr>
              <w:br/>
              <w:t xml:space="preserve">     □ не запрещено</w:t>
            </w:r>
            <w:r w:rsidRPr="00EF1965">
              <w:rPr>
                <w:sz w:val="28"/>
                <w:szCs w:val="28"/>
              </w:rPr>
              <w:br/>
              <w:t xml:space="preserve">     □ запрещено</w:t>
            </w:r>
            <w:r w:rsidRPr="00EF1965">
              <w:rPr>
                <w:sz w:val="28"/>
                <w:szCs w:val="28"/>
              </w:rPr>
              <w:br/>
              <w:t xml:space="preserve">     □ не запрещено, с условиями*:</w:t>
            </w:r>
          </w:p>
        </w:tc>
      </w:tr>
      <w:tr w:rsidR="00BC148B" w:rsidRPr="00EF1965" w14:paraId="2C2CDAF3" w14:textId="77777777" w:rsidTr="008F5D55">
        <w:trPr>
          <w:trHeight w:val="379"/>
        </w:trPr>
        <w:tc>
          <w:tcPr>
            <w:tcW w:w="9781" w:type="dxa"/>
            <w:gridSpan w:val="3"/>
            <w:tcBorders>
              <w:top w:val="nil"/>
              <w:left w:val="nil"/>
              <w:bottom w:val="nil"/>
              <w:right w:val="nil"/>
            </w:tcBorders>
            <w:shd w:val="clear" w:color="auto" w:fill="auto"/>
            <w:vAlign w:val="bottom"/>
            <w:hideMark/>
          </w:tcPr>
          <w:p w14:paraId="43C7B0F9" w14:textId="77777777" w:rsidR="00B20976" w:rsidRPr="00EF1965" w:rsidRDefault="00BC148B">
            <w:pPr>
              <w:rPr>
                <w:sz w:val="28"/>
                <w:szCs w:val="28"/>
              </w:rPr>
            </w:pPr>
            <w:r w:rsidRPr="00EF1965">
              <w:rPr>
                <w:sz w:val="28"/>
                <w:szCs w:val="28"/>
              </w:rPr>
              <w:t xml:space="preserve">     </w:t>
            </w:r>
            <w:r w:rsidR="00B20976" w:rsidRPr="00EF1965">
              <w:rPr>
                <w:sz w:val="28"/>
                <w:szCs w:val="28"/>
              </w:rPr>
              <w:t>Цели распространения (передачи)____________________________________</w:t>
            </w:r>
          </w:p>
          <w:p w14:paraId="5EDD26FF" w14:textId="77777777" w:rsidR="00B20976" w:rsidRPr="00EF1965" w:rsidRDefault="00B20976">
            <w:pPr>
              <w:rPr>
                <w:sz w:val="28"/>
                <w:szCs w:val="28"/>
              </w:rPr>
            </w:pPr>
            <w:r w:rsidRPr="00EF1965">
              <w:rPr>
                <w:sz w:val="28"/>
                <w:szCs w:val="28"/>
              </w:rPr>
              <w:t>____________________________________________________________________</w:t>
            </w:r>
          </w:p>
          <w:p w14:paraId="652DE165" w14:textId="77777777" w:rsidR="00BC148B" w:rsidRPr="00EF1965" w:rsidRDefault="00BC148B" w:rsidP="00B20976">
            <w:pPr>
              <w:ind w:firstLine="321"/>
              <w:rPr>
                <w:sz w:val="28"/>
                <w:szCs w:val="28"/>
              </w:rPr>
            </w:pPr>
            <w:r w:rsidRPr="00EF1965">
              <w:rPr>
                <w:sz w:val="28"/>
                <w:szCs w:val="28"/>
              </w:rPr>
              <w:t xml:space="preserve">Запрещаемые действия по обработке ПД: </w:t>
            </w:r>
          </w:p>
        </w:tc>
      </w:tr>
      <w:tr w:rsidR="00BC148B" w:rsidRPr="00EF1965" w14:paraId="3D101BE4" w14:textId="77777777" w:rsidTr="008F5D55">
        <w:trPr>
          <w:trHeight w:val="379"/>
        </w:trPr>
        <w:tc>
          <w:tcPr>
            <w:tcW w:w="9781" w:type="dxa"/>
            <w:gridSpan w:val="3"/>
            <w:tcBorders>
              <w:top w:val="nil"/>
              <w:left w:val="nil"/>
              <w:bottom w:val="nil"/>
              <w:right w:val="nil"/>
            </w:tcBorders>
            <w:shd w:val="clear" w:color="auto" w:fill="auto"/>
            <w:vAlign w:val="bottom"/>
            <w:hideMark/>
          </w:tcPr>
          <w:p w14:paraId="4FD86E66" w14:textId="77777777" w:rsidR="00BC148B" w:rsidRPr="00EF1965" w:rsidRDefault="00BC148B">
            <w:pPr>
              <w:rPr>
                <w:sz w:val="28"/>
                <w:szCs w:val="28"/>
              </w:rPr>
            </w:pPr>
            <w:r w:rsidRPr="00EF1965">
              <w:rPr>
                <w:sz w:val="28"/>
                <w:szCs w:val="28"/>
              </w:rPr>
              <w:t xml:space="preserve">     □ сбор</w:t>
            </w:r>
          </w:p>
        </w:tc>
      </w:tr>
      <w:tr w:rsidR="00BC148B" w:rsidRPr="00EF1965" w14:paraId="70B4B54C" w14:textId="77777777" w:rsidTr="008F5D55">
        <w:trPr>
          <w:trHeight w:val="379"/>
        </w:trPr>
        <w:tc>
          <w:tcPr>
            <w:tcW w:w="9781" w:type="dxa"/>
            <w:gridSpan w:val="3"/>
            <w:tcBorders>
              <w:top w:val="nil"/>
              <w:left w:val="nil"/>
              <w:bottom w:val="nil"/>
              <w:right w:val="nil"/>
            </w:tcBorders>
            <w:shd w:val="clear" w:color="auto" w:fill="auto"/>
            <w:vAlign w:val="bottom"/>
            <w:hideMark/>
          </w:tcPr>
          <w:p w14:paraId="2E0AD5B1" w14:textId="77777777" w:rsidR="00BC148B" w:rsidRPr="00EF1965" w:rsidRDefault="00BC148B">
            <w:pPr>
              <w:rPr>
                <w:sz w:val="28"/>
                <w:szCs w:val="28"/>
              </w:rPr>
            </w:pPr>
            <w:r w:rsidRPr="00EF1965">
              <w:rPr>
                <w:sz w:val="28"/>
                <w:szCs w:val="28"/>
              </w:rPr>
              <w:t xml:space="preserve">     □ запись</w:t>
            </w:r>
          </w:p>
        </w:tc>
      </w:tr>
      <w:tr w:rsidR="00BC148B" w:rsidRPr="00EF1965" w14:paraId="04BE6B6B" w14:textId="77777777" w:rsidTr="008F5D55">
        <w:trPr>
          <w:trHeight w:val="379"/>
        </w:trPr>
        <w:tc>
          <w:tcPr>
            <w:tcW w:w="9781" w:type="dxa"/>
            <w:gridSpan w:val="3"/>
            <w:tcBorders>
              <w:top w:val="nil"/>
              <w:left w:val="nil"/>
              <w:bottom w:val="nil"/>
              <w:right w:val="nil"/>
            </w:tcBorders>
            <w:shd w:val="clear" w:color="auto" w:fill="auto"/>
            <w:vAlign w:val="bottom"/>
            <w:hideMark/>
          </w:tcPr>
          <w:p w14:paraId="5F9C282F" w14:textId="77777777" w:rsidR="00BC148B" w:rsidRPr="00EF1965" w:rsidRDefault="00BC148B">
            <w:pPr>
              <w:rPr>
                <w:sz w:val="28"/>
                <w:szCs w:val="28"/>
              </w:rPr>
            </w:pPr>
            <w:r w:rsidRPr="00EF1965">
              <w:rPr>
                <w:sz w:val="28"/>
                <w:szCs w:val="28"/>
              </w:rPr>
              <w:t xml:space="preserve">     □ систематизация</w:t>
            </w:r>
          </w:p>
        </w:tc>
      </w:tr>
      <w:tr w:rsidR="00BC148B" w:rsidRPr="00EF1965" w14:paraId="5CD68CC9" w14:textId="77777777" w:rsidTr="008F5D55">
        <w:trPr>
          <w:trHeight w:val="379"/>
        </w:trPr>
        <w:tc>
          <w:tcPr>
            <w:tcW w:w="9781" w:type="dxa"/>
            <w:gridSpan w:val="3"/>
            <w:tcBorders>
              <w:top w:val="nil"/>
              <w:left w:val="nil"/>
              <w:bottom w:val="nil"/>
              <w:right w:val="nil"/>
            </w:tcBorders>
            <w:shd w:val="clear" w:color="auto" w:fill="auto"/>
            <w:vAlign w:val="bottom"/>
            <w:hideMark/>
          </w:tcPr>
          <w:p w14:paraId="182BA145" w14:textId="77777777" w:rsidR="00BC148B" w:rsidRPr="00EF1965" w:rsidRDefault="00BC148B">
            <w:pPr>
              <w:rPr>
                <w:sz w:val="28"/>
                <w:szCs w:val="28"/>
              </w:rPr>
            </w:pPr>
            <w:r w:rsidRPr="00EF1965">
              <w:rPr>
                <w:sz w:val="28"/>
                <w:szCs w:val="28"/>
              </w:rPr>
              <w:t xml:space="preserve">     □ накопление</w:t>
            </w:r>
          </w:p>
        </w:tc>
      </w:tr>
      <w:tr w:rsidR="00BC148B" w:rsidRPr="00EF1965" w14:paraId="1B4C8C5C" w14:textId="77777777" w:rsidTr="008F5D55">
        <w:trPr>
          <w:trHeight w:val="379"/>
        </w:trPr>
        <w:tc>
          <w:tcPr>
            <w:tcW w:w="9781" w:type="dxa"/>
            <w:gridSpan w:val="3"/>
            <w:tcBorders>
              <w:top w:val="nil"/>
              <w:left w:val="nil"/>
              <w:bottom w:val="nil"/>
              <w:right w:val="nil"/>
            </w:tcBorders>
            <w:shd w:val="clear" w:color="auto" w:fill="auto"/>
            <w:vAlign w:val="bottom"/>
            <w:hideMark/>
          </w:tcPr>
          <w:p w14:paraId="2DE3E81E" w14:textId="77777777" w:rsidR="00BC148B" w:rsidRPr="00EF1965" w:rsidRDefault="00BC148B">
            <w:pPr>
              <w:rPr>
                <w:sz w:val="28"/>
                <w:szCs w:val="28"/>
              </w:rPr>
            </w:pPr>
            <w:r w:rsidRPr="00EF1965">
              <w:rPr>
                <w:sz w:val="28"/>
                <w:szCs w:val="28"/>
              </w:rPr>
              <w:t xml:space="preserve">     □ хранение</w:t>
            </w:r>
          </w:p>
        </w:tc>
      </w:tr>
      <w:tr w:rsidR="00BC148B" w:rsidRPr="00EF1965" w14:paraId="4ADCC802" w14:textId="77777777" w:rsidTr="008F5D55">
        <w:trPr>
          <w:trHeight w:val="379"/>
        </w:trPr>
        <w:tc>
          <w:tcPr>
            <w:tcW w:w="9781" w:type="dxa"/>
            <w:gridSpan w:val="3"/>
            <w:tcBorders>
              <w:top w:val="nil"/>
              <w:left w:val="nil"/>
              <w:bottom w:val="nil"/>
              <w:right w:val="nil"/>
            </w:tcBorders>
            <w:shd w:val="clear" w:color="auto" w:fill="auto"/>
            <w:vAlign w:val="bottom"/>
            <w:hideMark/>
          </w:tcPr>
          <w:p w14:paraId="62B16782" w14:textId="77777777" w:rsidR="00BC148B" w:rsidRPr="00EF1965" w:rsidRDefault="00BC148B">
            <w:pPr>
              <w:rPr>
                <w:sz w:val="28"/>
                <w:szCs w:val="28"/>
              </w:rPr>
            </w:pPr>
            <w:r w:rsidRPr="00EF1965">
              <w:rPr>
                <w:sz w:val="28"/>
                <w:szCs w:val="28"/>
              </w:rPr>
              <w:t xml:space="preserve">     □ уточнение (обновление, изменение)</w:t>
            </w:r>
          </w:p>
        </w:tc>
      </w:tr>
      <w:tr w:rsidR="00BC148B" w:rsidRPr="00EF1965" w14:paraId="61CABFA1" w14:textId="77777777" w:rsidTr="008F5D55">
        <w:trPr>
          <w:trHeight w:val="379"/>
        </w:trPr>
        <w:tc>
          <w:tcPr>
            <w:tcW w:w="9781" w:type="dxa"/>
            <w:gridSpan w:val="3"/>
            <w:tcBorders>
              <w:top w:val="nil"/>
              <w:left w:val="nil"/>
              <w:bottom w:val="nil"/>
              <w:right w:val="nil"/>
            </w:tcBorders>
            <w:shd w:val="clear" w:color="auto" w:fill="auto"/>
            <w:vAlign w:val="bottom"/>
            <w:hideMark/>
          </w:tcPr>
          <w:p w14:paraId="12F1D024" w14:textId="77777777" w:rsidR="00BC148B" w:rsidRPr="00EF1965" w:rsidRDefault="00BC148B">
            <w:pPr>
              <w:rPr>
                <w:sz w:val="28"/>
                <w:szCs w:val="28"/>
              </w:rPr>
            </w:pPr>
            <w:r w:rsidRPr="00EF1965">
              <w:rPr>
                <w:sz w:val="28"/>
                <w:szCs w:val="28"/>
              </w:rPr>
              <w:t xml:space="preserve">     □ извлечение</w:t>
            </w:r>
          </w:p>
        </w:tc>
      </w:tr>
      <w:tr w:rsidR="00BC148B" w:rsidRPr="00EF1965" w14:paraId="710D20B0" w14:textId="77777777" w:rsidTr="008F5D55">
        <w:trPr>
          <w:trHeight w:val="379"/>
        </w:trPr>
        <w:tc>
          <w:tcPr>
            <w:tcW w:w="9781" w:type="dxa"/>
            <w:gridSpan w:val="3"/>
            <w:tcBorders>
              <w:top w:val="nil"/>
              <w:left w:val="nil"/>
              <w:bottom w:val="nil"/>
              <w:right w:val="nil"/>
            </w:tcBorders>
            <w:shd w:val="clear" w:color="auto" w:fill="auto"/>
            <w:vAlign w:val="bottom"/>
            <w:hideMark/>
          </w:tcPr>
          <w:p w14:paraId="3A26796D" w14:textId="77777777" w:rsidR="00BC148B" w:rsidRPr="00EF1965" w:rsidRDefault="00BC148B">
            <w:pPr>
              <w:rPr>
                <w:sz w:val="28"/>
                <w:szCs w:val="28"/>
              </w:rPr>
            </w:pPr>
            <w:r w:rsidRPr="00EF1965">
              <w:rPr>
                <w:sz w:val="28"/>
                <w:szCs w:val="28"/>
              </w:rPr>
              <w:t xml:space="preserve">     □ использование</w:t>
            </w:r>
          </w:p>
        </w:tc>
      </w:tr>
      <w:tr w:rsidR="00BC148B" w:rsidRPr="00EF1965" w14:paraId="22DC2A48" w14:textId="77777777" w:rsidTr="008F5D55">
        <w:trPr>
          <w:trHeight w:val="379"/>
        </w:trPr>
        <w:tc>
          <w:tcPr>
            <w:tcW w:w="9781" w:type="dxa"/>
            <w:gridSpan w:val="3"/>
            <w:tcBorders>
              <w:top w:val="nil"/>
              <w:left w:val="nil"/>
              <w:bottom w:val="nil"/>
              <w:right w:val="nil"/>
            </w:tcBorders>
            <w:shd w:val="clear" w:color="auto" w:fill="auto"/>
            <w:vAlign w:val="bottom"/>
            <w:hideMark/>
          </w:tcPr>
          <w:p w14:paraId="1FABF4D4" w14:textId="77777777" w:rsidR="00BC148B" w:rsidRPr="00EF1965" w:rsidRDefault="00BC148B">
            <w:pPr>
              <w:rPr>
                <w:sz w:val="28"/>
                <w:szCs w:val="28"/>
              </w:rPr>
            </w:pPr>
            <w:r w:rsidRPr="00EF1965">
              <w:rPr>
                <w:sz w:val="28"/>
                <w:szCs w:val="28"/>
              </w:rPr>
              <w:t xml:space="preserve">     □ передача (распространение, предоставление)</w:t>
            </w:r>
          </w:p>
        </w:tc>
      </w:tr>
      <w:tr w:rsidR="00BC148B" w:rsidRPr="00EF1965" w14:paraId="304E0DB0" w14:textId="77777777" w:rsidTr="008F5D55">
        <w:trPr>
          <w:trHeight w:val="379"/>
        </w:trPr>
        <w:tc>
          <w:tcPr>
            <w:tcW w:w="9781" w:type="dxa"/>
            <w:gridSpan w:val="3"/>
            <w:tcBorders>
              <w:top w:val="nil"/>
              <w:left w:val="nil"/>
              <w:bottom w:val="nil"/>
              <w:right w:val="nil"/>
            </w:tcBorders>
            <w:shd w:val="clear" w:color="auto" w:fill="auto"/>
            <w:vAlign w:val="bottom"/>
            <w:hideMark/>
          </w:tcPr>
          <w:p w14:paraId="734EC7A6" w14:textId="77777777" w:rsidR="00BC148B" w:rsidRPr="00EF1965" w:rsidRDefault="00BC148B">
            <w:pPr>
              <w:rPr>
                <w:sz w:val="28"/>
                <w:szCs w:val="28"/>
              </w:rPr>
            </w:pPr>
            <w:r w:rsidRPr="00EF1965">
              <w:rPr>
                <w:sz w:val="28"/>
                <w:szCs w:val="28"/>
              </w:rPr>
              <w:t xml:space="preserve">     □ обезличивание</w:t>
            </w:r>
          </w:p>
        </w:tc>
      </w:tr>
      <w:tr w:rsidR="00BC148B" w:rsidRPr="00EF1965" w14:paraId="07DBEF56" w14:textId="77777777" w:rsidTr="008F5D55">
        <w:trPr>
          <w:trHeight w:val="379"/>
        </w:trPr>
        <w:tc>
          <w:tcPr>
            <w:tcW w:w="9781" w:type="dxa"/>
            <w:gridSpan w:val="3"/>
            <w:tcBorders>
              <w:top w:val="nil"/>
              <w:left w:val="nil"/>
              <w:bottom w:val="nil"/>
              <w:right w:val="nil"/>
            </w:tcBorders>
            <w:shd w:val="clear" w:color="auto" w:fill="auto"/>
            <w:vAlign w:val="bottom"/>
            <w:hideMark/>
          </w:tcPr>
          <w:p w14:paraId="3D6FDF72" w14:textId="77777777" w:rsidR="00BC148B" w:rsidRPr="00EF1965" w:rsidRDefault="00BC148B">
            <w:pPr>
              <w:rPr>
                <w:sz w:val="28"/>
                <w:szCs w:val="28"/>
              </w:rPr>
            </w:pPr>
            <w:r w:rsidRPr="00EF1965">
              <w:rPr>
                <w:sz w:val="28"/>
                <w:szCs w:val="28"/>
              </w:rPr>
              <w:t xml:space="preserve">     □ блокирование</w:t>
            </w:r>
          </w:p>
        </w:tc>
      </w:tr>
      <w:tr w:rsidR="00BC148B" w:rsidRPr="00EF1965" w14:paraId="1A249D2D" w14:textId="77777777" w:rsidTr="008F5D55">
        <w:trPr>
          <w:trHeight w:val="379"/>
        </w:trPr>
        <w:tc>
          <w:tcPr>
            <w:tcW w:w="9781" w:type="dxa"/>
            <w:gridSpan w:val="3"/>
            <w:tcBorders>
              <w:top w:val="nil"/>
              <w:left w:val="nil"/>
              <w:bottom w:val="nil"/>
              <w:right w:val="nil"/>
            </w:tcBorders>
            <w:shd w:val="clear" w:color="auto" w:fill="auto"/>
            <w:vAlign w:val="bottom"/>
            <w:hideMark/>
          </w:tcPr>
          <w:p w14:paraId="1B795E55" w14:textId="77777777" w:rsidR="00BC148B" w:rsidRPr="00EF1965" w:rsidRDefault="00BC148B">
            <w:pPr>
              <w:rPr>
                <w:sz w:val="28"/>
                <w:szCs w:val="28"/>
              </w:rPr>
            </w:pPr>
            <w:r w:rsidRPr="00EF1965">
              <w:rPr>
                <w:sz w:val="28"/>
                <w:szCs w:val="28"/>
              </w:rPr>
              <w:t xml:space="preserve">     3. Условия передачи персональных данных оператором по сети: </w:t>
            </w:r>
          </w:p>
        </w:tc>
      </w:tr>
      <w:tr w:rsidR="00BC148B" w14:paraId="077C6D61" w14:textId="77777777" w:rsidTr="008F5D55">
        <w:trPr>
          <w:trHeight w:val="379"/>
        </w:trPr>
        <w:tc>
          <w:tcPr>
            <w:tcW w:w="9781" w:type="dxa"/>
            <w:gridSpan w:val="3"/>
            <w:tcBorders>
              <w:top w:val="nil"/>
              <w:left w:val="nil"/>
              <w:bottom w:val="nil"/>
              <w:right w:val="nil"/>
            </w:tcBorders>
            <w:shd w:val="clear" w:color="auto" w:fill="auto"/>
            <w:vAlign w:val="bottom"/>
            <w:hideMark/>
          </w:tcPr>
          <w:p w14:paraId="09AE86F7" w14:textId="77777777" w:rsidR="00BC148B" w:rsidRPr="00BC148B" w:rsidRDefault="00BC148B">
            <w:pPr>
              <w:rPr>
                <w:sz w:val="28"/>
                <w:szCs w:val="28"/>
              </w:rPr>
            </w:pPr>
            <w:r w:rsidRPr="00BC148B">
              <w:rPr>
                <w:sz w:val="28"/>
                <w:szCs w:val="28"/>
              </w:rPr>
              <w:t xml:space="preserve">     □ не указано</w:t>
            </w:r>
          </w:p>
        </w:tc>
      </w:tr>
      <w:tr w:rsidR="00BC148B" w14:paraId="0CBE3A93" w14:textId="77777777" w:rsidTr="008F5D55">
        <w:trPr>
          <w:trHeight w:val="960"/>
        </w:trPr>
        <w:tc>
          <w:tcPr>
            <w:tcW w:w="9781" w:type="dxa"/>
            <w:gridSpan w:val="3"/>
            <w:tcBorders>
              <w:top w:val="nil"/>
              <w:left w:val="nil"/>
              <w:bottom w:val="nil"/>
              <w:right w:val="nil"/>
            </w:tcBorders>
            <w:shd w:val="clear" w:color="auto" w:fill="auto"/>
            <w:vAlign w:val="bottom"/>
            <w:hideMark/>
          </w:tcPr>
          <w:p w14:paraId="4B7CC5D4" w14:textId="77777777" w:rsidR="00BC148B" w:rsidRPr="00BC148B" w:rsidRDefault="00BC148B" w:rsidP="00B20976">
            <w:pPr>
              <w:jc w:val="both"/>
              <w:rPr>
                <w:sz w:val="28"/>
                <w:szCs w:val="28"/>
              </w:rPr>
            </w:pPr>
            <w:r w:rsidRPr="00BC148B">
              <w:rPr>
                <w:sz w:val="28"/>
                <w:szCs w:val="28"/>
              </w:rPr>
              <w:t xml:space="preserve">     □ только по внутренней сети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w:t>
            </w:r>
          </w:p>
        </w:tc>
      </w:tr>
      <w:tr w:rsidR="00BC148B" w14:paraId="5536F530" w14:textId="77777777" w:rsidTr="008F5D55">
        <w:trPr>
          <w:trHeight w:val="960"/>
        </w:trPr>
        <w:tc>
          <w:tcPr>
            <w:tcW w:w="9781" w:type="dxa"/>
            <w:gridSpan w:val="3"/>
            <w:tcBorders>
              <w:top w:val="nil"/>
              <w:left w:val="nil"/>
              <w:bottom w:val="nil"/>
              <w:right w:val="nil"/>
            </w:tcBorders>
            <w:shd w:val="clear" w:color="auto" w:fill="auto"/>
            <w:vAlign w:val="bottom"/>
            <w:hideMark/>
          </w:tcPr>
          <w:p w14:paraId="78D9C3BC" w14:textId="77777777" w:rsidR="00BC148B" w:rsidRPr="00BC148B" w:rsidRDefault="00BC148B" w:rsidP="00B20976">
            <w:pPr>
              <w:jc w:val="both"/>
              <w:rPr>
                <w:sz w:val="28"/>
                <w:szCs w:val="28"/>
              </w:rPr>
            </w:pPr>
            <w:r w:rsidRPr="00BC148B">
              <w:rPr>
                <w:sz w:val="28"/>
                <w:szCs w:val="28"/>
              </w:rPr>
              <w:t xml:space="preserve">     □ с использованием информационно-телекоммуникационных сетей (полученные персональные данные могут передаваться оператором, осуществляющим обработку персональных данных, с использованием информационно-телекоммуникационных сетей)</w:t>
            </w:r>
          </w:p>
        </w:tc>
      </w:tr>
      <w:tr w:rsidR="00BC148B" w14:paraId="3192CB42" w14:textId="77777777" w:rsidTr="008F5D55">
        <w:trPr>
          <w:trHeight w:val="642"/>
        </w:trPr>
        <w:tc>
          <w:tcPr>
            <w:tcW w:w="9781" w:type="dxa"/>
            <w:gridSpan w:val="3"/>
            <w:tcBorders>
              <w:top w:val="nil"/>
              <w:left w:val="nil"/>
              <w:bottom w:val="nil"/>
              <w:right w:val="nil"/>
            </w:tcBorders>
            <w:shd w:val="clear" w:color="auto" w:fill="auto"/>
            <w:vAlign w:val="bottom"/>
            <w:hideMark/>
          </w:tcPr>
          <w:p w14:paraId="38690FE0" w14:textId="77777777" w:rsidR="00BC148B" w:rsidRPr="00BC148B" w:rsidRDefault="00BC148B">
            <w:pPr>
              <w:rPr>
                <w:sz w:val="28"/>
                <w:szCs w:val="28"/>
              </w:rPr>
            </w:pPr>
            <w:r w:rsidRPr="00BC148B">
              <w:rPr>
                <w:sz w:val="28"/>
                <w:szCs w:val="28"/>
              </w:rPr>
              <w:t xml:space="preserve">     □ без передачи по сети (полученные персональные данные не могут передаваться оператором, осуществляющим обработку персональных данных)</w:t>
            </w:r>
          </w:p>
        </w:tc>
      </w:tr>
      <w:tr w:rsidR="00BC148B" w14:paraId="04904761" w14:textId="77777777" w:rsidTr="008F5D55">
        <w:trPr>
          <w:trHeight w:val="379"/>
        </w:trPr>
        <w:tc>
          <w:tcPr>
            <w:tcW w:w="9781" w:type="dxa"/>
            <w:gridSpan w:val="3"/>
            <w:tcBorders>
              <w:top w:val="nil"/>
              <w:left w:val="nil"/>
              <w:bottom w:val="nil"/>
              <w:right w:val="nil"/>
            </w:tcBorders>
            <w:shd w:val="clear" w:color="auto" w:fill="auto"/>
            <w:vAlign w:val="bottom"/>
            <w:hideMark/>
          </w:tcPr>
          <w:p w14:paraId="678C765F" w14:textId="77777777" w:rsidR="00B20976" w:rsidRDefault="00BC148B">
            <w:pPr>
              <w:rPr>
                <w:sz w:val="28"/>
                <w:szCs w:val="28"/>
              </w:rPr>
            </w:pPr>
            <w:r w:rsidRPr="00BC148B">
              <w:rPr>
                <w:sz w:val="28"/>
                <w:szCs w:val="28"/>
              </w:rPr>
              <w:t xml:space="preserve">     </w:t>
            </w:r>
          </w:p>
          <w:p w14:paraId="12A5FAB9" w14:textId="77777777" w:rsidR="00BC148B" w:rsidRPr="00BC148B" w:rsidRDefault="00BC148B">
            <w:pPr>
              <w:rPr>
                <w:sz w:val="28"/>
                <w:szCs w:val="28"/>
              </w:rPr>
            </w:pPr>
            <w:r w:rsidRPr="00BC148B">
              <w:rPr>
                <w:sz w:val="28"/>
                <w:szCs w:val="28"/>
              </w:rPr>
              <w:t>Я ознакомлен(а) с тем, что:</w:t>
            </w:r>
          </w:p>
        </w:tc>
      </w:tr>
      <w:tr w:rsidR="00BC148B" w14:paraId="79917B5F" w14:textId="77777777" w:rsidTr="008F5D55">
        <w:trPr>
          <w:trHeight w:val="642"/>
        </w:trPr>
        <w:tc>
          <w:tcPr>
            <w:tcW w:w="9781" w:type="dxa"/>
            <w:gridSpan w:val="3"/>
            <w:tcBorders>
              <w:top w:val="nil"/>
              <w:left w:val="nil"/>
              <w:bottom w:val="nil"/>
              <w:right w:val="nil"/>
            </w:tcBorders>
            <w:shd w:val="clear" w:color="auto" w:fill="auto"/>
            <w:vAlign w:val="bottom"/>
            <w:hideMark/>
          </w:tcPr>
          <w:p w14:paraId="2E0F023F" w14:textId="77777777" w:rsidR="008F5D55" w:rsidRDefault="00BC148B" w:rsidP="00B20976">
            <w:pPr>
              <w:jc w:val="both"/>
              <w:rPr>
                <w:sz w:val="28"/>
                <w:szCs w:val="28"/>
              </w:rPr>
            </w:pPr>
            <w:r w:rsidRPr="00BC148B">
              <w:rPr>
                <w:sz w:val="28"/>
                <w:szCs w:val="28"/>
              </w:rPr>
              <w:t xml:space="preserve">     согласие на распространение персональных данных действует с даты его подписания </w:t>
            </w:r>
          </w:p>
          <w:p w14:paraId="10D5F299" w14:textId="77777777" w:rsidR="008F5D55" w:rsidRDefault="008F5D55" w:rsidP="00B20976">
            <w:pPr>
              <w:jc w:val="both"/>
              <w:rPr>
                <w:sz w:val="28"/>
                <w:szCs w:val="28"/>
              </w:rPr>
            </w:pPr>
            <w:r>
              <w:rPr>
                <w:sz w:val="28"/>
                <w:szCs w:val="28"/>
              </w:rPr>
              <w:t xml:space="preserve">     </w:t>
            </w:r>
            <w:r w:rsidRPr="008F5D55">
              <w:rPr>
                <w:sz w:val="28"/>
                <w:szCs w:val="28"/>
              </w:rPr>
              <w:t>□</w:t>
            </w:r>
            <w:r>
              <w:rPr>
                <w:sz w:val="28"/>
                <w:szCs w:val="28"/>
              </w:rPr>
              <w:t xml:space="preserve"> на срок до _________________;</w:t>
            </w:r>
          </w:p>
          <w:p w14:paraId="7AC88489" w14:textId="77777777" w:rsidR="00BC148B" w:rsidRPr="00BC148B" w:rsidRDefault="008F5D55" w:rsidP="008F5D55">
            <w:pPr>
              <w:jc w:val="both"/>
              <w:rPr>
                <w:sz w:val="28"/>
                <w:szCs w:val="28"/>
              </w:rPr>
            </w:pPr>
            <w:r>
              <w:rPr>
                <w:sz w:val="28"/>
                <w:szCs w:val="28"/>
              </w:rPr>
              <w:t xml:space="preserve">     </w:t>
            </w:r>
            <w:r w:rsidRPr="008F5D55">
              <w:rPr>
                <w:sz w:val="28"/>
                <w:szCs w:val="28"/>
              </w:rPr>
              <w:t>□</w:t>
            </w:r>
            <w:r>
              <w:rPr>
                <w:sz w:val="28"/>
                <w:szCs w:val="28"/>
              </w:rPr>
              <w:t xml:space="preserve"> </w:t>
            </w:r>
            <w:r w:rsidR="00BC148B" w:rsidRPr="00BC148B">
              <w:rPr>
                <w:sz w:val="28"/>
                <w:szCs w:val="28"/>
              </w:rPr>
              <w:t xml:space="preserve">в течение всего срока </w:t>
            </w:r>
            <w:r w:rsidR="00BC148B">
              <w:rPr>
                <w:sz w:val="28"/>
                <w:szCs w:val="28"/>
              </w:rPr>
              <w:t>действия моего трудового договора</w:t>
            </w:r>
            <w:r w:rsidR="00BC148B" w:rsidRPr="00BC148B">
              <w:rPr>
                <w:sz w:val="28"/>
                <w:szCs w:val="28"/>
              </w:rPr>
              <w:t>;</w:t>
            </w:r>
          </w:p>
        </w:tc>
      </w:tr>
      <w:tr w:rsidR="00BC148B" w14:paraId="1B2C4933" w14:textId="77777777" w:rsidTr="008F5D55">
        <w:trPr>
          <w:trHeight w:val="642"/>
        </w:trPr>
        <w:tc>
          <w:tcPr>
            <w:tcW w:w="9781" w:type="dxa"/>
            <w:gridSpan w:val="3"/>
            <w:tcBorders>
              <w:top w:val="nil"/>
              <w:left w:val="nil"/>
              <w:bottom w:val="nil"/>
              <w:right w:val="nil"/>
            </w:tcBorders>
            <w:shd w:val="clear" w:color="auto" w:fill="auto"/>
            <w:vAlign w:val="bottom"/>
            <w:hideMark/>
          </w:tcPr>
          <w:p w14:paraId="5D36D23D" w14:textId="77777777" w:rsidR="00BC148B" w:rsidRPr="00BC148B" w:rsidRDefault="00BC148B" w:rsidP="00B20976">
            <w:pPr>
              <w:jc w:val="both"/>
              <w:rPr>
                <w:sz w:val="28"/>
                <w:szCs w:val="28"/>
              </w:rPr>
            </w:pPr>
            <w:r w:rsidRPr="00BC148B">
              <w:rPr>
                <w:sz w:val="28"/>
                <w:szCs w:val="28"/>
              </w:rPr>
              <w:t xml:space="preserve">     согласие на распространение персональных данных может быть отозвано путем подачи письменного заявления;</w:t>
            </w:r>
          </w:p>
        </w:tc>
      </w:tr>
      <w:tr w:rsidR="00BC148B" w14:paraId="030FA6D9" w14:textId="77777777" w:rsidTr="008F5D55">
        <w:trPr>
          <w:trHeight w:val="960"/>
        </w:trPr>
        <w:tc>
          <w:tcPr>
            <w:tcW w:w="9781" w:type="dxa"/>
            <w:gridSpan w:val="3"/>
            <w:tcBorders>
              <w:top w:val="nil"/>
              <w:left w:val="nil"/>
              <w:bottom w:val="nil"/>
              <w:right w:val="nil"/>
            </w:tcBorders>
            <w:shd w:val="clear" w:color="auto" w:fill="auto"/>
            <w:vAlign w:val="bottom"/>
            <w:hideMark/>
          </w:tcPr>
          <w:p w14:paraId="0D00F79B" w14:textId="77777777" w:rsidR="00BC148B" w:rsidRDefault="00BC148B" w:rsidP="00B20976">
            <w:pPr>
              <w:jc w:val="both"/>
              <w:rPr>
                <w:sz w:val="28"/>
                <w:szCs w:val="28"/>
              </w:rPr>
            </w:pPr>
            <w:r w:rsidRPr="00BC148B">
              <w:rPr>
                <w:sz w:val="28"/>
                <w:szCs w:val="28"/>
              </w:rPr>
              <w:t xml:space="preserve">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 персональных данных».</w:t>
            </w:r>
          </w:p>
          <w:p w14:paraId="7927B31F" w14:textId="77777777" w:rsidR="00E71936" w:rsidRPr="00BC148B" w:rsidRDefault="00E71936" w:rsidP="00B20976">
            <w:pPr>
              <w:jc w:val="both"/>
              <w:rPr>
                <w:sz w:val="28"/>
                <w:szCs w:val="28"/>
              </w:rPr>
            </w:pPr>
          </w:p>
        </w:tc>
      </w:tr>
      <w:tr w:rsidR="00BC148B" w14:paraId="7337007D" w14:textId="77777777" w:rsidTr="008F5D55">
        <w:trPr>
          <w:trHeight w:val="379"/>
        </w:trPr>
        <w:tc>
          <w:tcPr>
            <w:tcW w:w="2940" w:type="dxa"/>
            <w:tcBorders>
              <w:top w:val="nil"/>
              <w:left w:val="nil"/>
              <w:bottom w:val="nil"/>
              <w:right w:val="nil"/>
            </w:tcBorders>
            <w:shd w:val="clear" w:color="auto" w:fill="auto"/>
            <w:vAlign w:val="bottom"/>
            <w:hideMark/>
          </w:tcPr>
          <w:p w14:paraId="0A808C9B" w14:textId="77777777" w:rsidR="00BC148B" w:rsidRPr="00BC148B" w:rsidRDefault="00BC148B">
            <w:pPr>
              <w:rPr>
                <w:sz w:val="28"/>
                <w:szCs w:val="28"/>
              </w:rPr>
            </w:pPr>
            <w:r w:rsidRPr="00BC148B">
              <w:rPr>
                <w:sz w:val="28"/>
                <w:szCs w:val="28"/>
              </w:rPr>
              <w:t>«__»________</w:t>
            </w:r>
            <w:r w:rsidR="00E71936">
              <w:rPr>
                <w:sz w:val="28"/>
                <w:szCs w:val="28"/>
              </w:rPr>
              <w:t>__</w:t>
            </w:r>
            <w:r w:rsidRPr="00BC148B">
              <w:rPr>
                <w:sz w:val="28"/>
                <w:szCs w:val="28"/>
              </w:rPr>
              <w:t>202_г.</w:t>
            </w:r>
          </w:p>
        </w:tc>
        <w:tc>
          <w:tcPr>
            <w:tcW w:w="2400" w:type="dxa"/>
            <w:tcBorders>
              <w:top w:val="nil"/>
              <w:left w:val="nil"/>
              <w:bottom w:val="nil"/>
              <w:right w:val="nil"/>
            </w:tcBorders>
            <w:shd w:val="clear" w:color="auto" w:fill="auto"/>
            <w:vAlign w:val="bottom"/>
            <w:hideMark/>
          </w:tcPr>
          <w:p w14:paraId="009ECB84" w14:textId="77777777" w:rsidR="00BC148B" w:rsidRPr="00BC148B" w:rsidRDefault="00BC148B">
            <w:pPr>
              <w:jc w:val="center"/>
              <w:rPr>
                <w:sz w:val="28"/>
                <w:szCs w:val="28"/>
              </w:rPr>
            </w:pPr>
            <w:r w:rsidRPr="00BC148B">
              <w:rPr>
                <w:sz w:val="28"/>
                <w:szCs w:val="28"/>
              </w:rPr>
              <w:t xml:space="preserve">  ___________ /</w:t>
            </w:r>
          </w:p>
        </w:tc>
        <w:tc>
          <w:tcPr>
            <w:tcW w:w="4441" w:type="dxa"/>
            <w:tcBorders>
              <w:top w:val="nil"/>
              <w:left w:val="nil"/>
              <w:bottom w:val="nil"/>
              <w:right w:val="nil"/>
            </w:tcBorders>
            <w:shd w:val="clear" w:color="auto" w:fill="auto"/>
            <w:vAlign w:val="bottom"/>
            <w:hideMark/>
          </w:tcPr>
          <w:p w14:paraId="66F229B5" w14:textId="77777777" w:rsidR="00BC148B" w:rsidRPr="00BC148B" w:rsidRDefault="00BC148B">
            <w:pPr>
              <w:rPr>
                <w:sz w:val="28"/>
                <w:szCs w:val="28"/>
              </w:rPr>
            </w:pPr>
            <w:r w:rsidRPr="00BC148B">
              <w:rPr>
                <w:sz w:val="28"/>
                <w:szCs w:val="28"/>
              </w:rPr>
              <w:t>_______________</w:t>
            </w:r>
          </w:p>
        </w:tc>
      </w:tr>
      <w:tr w:rsidR="00BC148B" w14:paraId="1EBA112C" w14:textId="77777777" w:rsidTr="008F5D55">
        <w:trPr>
          <w:trHeight w:val="379"/>
        </w:trPr>
        <w:tc>
          <w:tcPr>
            <w:tcW w:w="2940" w:type="dxa"/>
            <w:tcBorders>
              <w:top w:val="nil"/>
              <w:left w:val="nil"/>
              <w:bottom w:val="nil"/>
              <w:right w:val="nil"/>
            </w:tcBorders>
            <w:shd w:val="clear" w:color="auto" w:fill="auto"/>
            <w:noWrap/>
            <w:vAlign w:val="bottom"/>
            <w:hideMark/>
          </w:tcPr>
          <w:p w14:paraId="201AA3DD" w14:textId="77777777" w:rsidR="00BC148B" w:rsidRDefault="00BC148B">
            <w:pPr>
              <w:rPr>
                <w:sz w:val="28"/>
                <w:szCs w:val="28"/>
              </w:rPr>
            </w:pPr>
          </w:p>
        </w:tc>
        <w:tc>
          <w:tcPr>
            <w:tcW w:w="2400" w:type="dxa"/>
            <w:tcBorders>
              <w:top w:val="nil"/>
              <w:left w:val="nil"/>
              <w:bottom w:val="nil"/>
              <w:right w:val="nil"/>
            </w:tcBorders>
            <w:shd w:val="clear" w:color="auto" w:fill="auto"/>
            <w:noWrap/>
            <w:hideMark/>
          </w:tcPr>
          <w:p w14:paraId="390D10DB" w14:textId="77777777" w:rsidR="00BC148B" w:rsidRDefault="00BC148B">
            <w:pPr>
              <w:jc w:val="center"/>
              <w:rPr>
                <w:rFonts w:ascii="Arial" w:hAnsi="Arial" w:cs="Arial"/>
                <w:sz w:val="16"/>
                <w:szCs w:val="16"/>
              </w:rPr>
            </w:pPr>
            <w:r>
              <w:rPr>
                <w:rFonts w:ascii="Arial" w:hAnsi="Arial" w:cs="Arial"/>
                <w:sz w:val="16"/>
                <w:szCs w:val="16"/>
              </w:rPr>
              <w:t>(подпись)</w:t>
            </w:r>
          </w:p>
        </w:tc>
        <w:tc>
          <w:tcPr>
            <w:tcW w:w="4441" w:type="dxa"/>
            <w:tcBorders>
              <w:top w:val="nil"/>
              <w:left w:val="nil"/>
              <w:bottom w:val="nil"/>
              <w:right w:val="nil"/>
            </w:tcBorders>
            <w:shd w:val="clear" w:color="auto" w:fill="auto"/>
            <w:noWrap/>
            <w:hideMark/>
          </w:tcPr>
          <w:p w14:paraId="454C648B" w14:textId="77777777" w:rsidR="00BC148B" w:rsidRDefault="00BC148B">
            <w:pPr>
              <w:rPr>
                <w:rFonts w:ascii="Arial" w:hAnsi="Arial" w:cs="Arial"/>
                <w:sz w:val="16"/>
                <w:szCs w:val="16"/>
              </w:rPr>
            </w:pPr>
            <w:r>
              <w:rPr>
                <w:rFonts w:ascii="Arial" w:hAnsi="Arial" w:cs="Arial"/>
                <w:sz w:val="16"/>
                <w:szCs w:val="16"/>
              </w:rPr>
              <w:t>(расшифровка подписи)</w:t>
            </w:r>
          </w:p>
        </w:tc>
      </w:tr>
      <w:tr w:rsidR="00BC148B" w14:paraId="334763F9" w14:textId="77777777" w:rsidTr="008F5D55">
        <w:trPr>
          <w:trHeight w:val="229"/>
        </w:trPr>
        <w:tc>
          <w:tcPr>
            <w:tcW w:w="2940" w:type="dxa"/>
            <w:tcBorders>
              <w:top w:val="nil"/>
              <w:left w:val="nil"/>
              <w:bottom w:val="nil"/>
              <w:right w:val="nil"/>
            </w:tcBorders>
            <w:shd w:val="clear" w:color="auto" w:fill="auto"/>
            <w:noWrap/>
            <w:vAlign w:val="bottom"/>
            <w:hideMark/>
          </w:tcPr>
          <w:p w14:paraId="6331954E" w14:textId="77777777" w:rsidR="00BC148B" w:rsidRDefault="00BC148B">
            <w:pPr>
              <w:rPr>
                <w:rFonts w:ascii="Arial" w:hAnsi="Arial" w:cs="Arial"/>
                <w:sz w:val="16"/>
                <w:szCs w:val="16"/>
              </w:rPr>
            </w:pPr>
          </w:p>
        </w:tc>
        <w:tc>
          <w:tcPr>
            <w:tcW w:w="2400" w:type="dxa"/>
            <w:tcBorders>
              <w:top w:val="nil"/>
              <w:left w:val="nil"/>
              <w:bottom w:val="nil"/>
              <w:right w:val="nil"/>
            </w:tcBorders>
            <w:shd w:val="clear" w:color="auto" w:fill="auto"/>
            <w:noWrap/>
            <w:vAlign w:val="bottom"/>
            <w:hideMark/>
          </w:tcPr>
          <w:p w14:paraId="0039C6C1" w14:textId="77777777" w:rsidR="00BC148B" w:rsidRDefault="00BC148B">
            <w:pPr>
              <w:rPr>
                <w:sz w:val="20"/>
                <w:szCs w:val="20"/>
              </w:rPr>
            </w:pPr>
          </w:p>
        </w:tc>
        <w:tc>
          <w:tcPr>
            <w:tcW w:w="4441" w:type="dxa"/>
            <w:tcBorders>
              <w:top w:val="nil"/>
              <w:left w:val="nil"/>
              <w:bottom w:val="nil"/>
              <w:right w:val="nil"/>
            </w:tcBorders>
            <w:shd w:val="clear" w:color="auto" w:fill="auto"/>
            <w:noWrap/>
            <w:vAlign w:val="bottom"/>
            <w:hideMark/>
          </w:tcPr>
          <w:p w14:paraId="438A7F6D" w14:textId="77777777" w:rsidR="00BC148B" w:rsidRDefault="00BC148B">
            <w:pPr>
              <w:rPr>
                <w:sz w:val="20"/>
                <w:szCs w:val="20"/>
              </w:rPr>
            </w:pPr>
          </w:p>
        </w:tc>
      </w:tr>
    </w:tbl>
    <w:p w14:paraId="54D3147B" w14:textId="77777777" w:rsidR="00614505" w:rsidRPr="008236CB" w:rsidRDefault="00614505" w:rsidP="001B7F8C">
      <w:pPr>
        <w:pStyle w:val="ConsPlusNonformat"/>
        <w:ind w:firstLine="709"/>
        <w:jc w:val="both"/>
        <w:rPr>
          <w:rFonts w:ascii="Times New Roman" w:hAnsi="Times New Roman" w:cs="Times New Roman"/>
          <w:sz w:val="28"/>
          <w:szCs w:val="28"/>
        </w:rPr>
      </w:pPr>
    </w:p>
    <w:p w14:paraId="40C5A865" w14:textId="77777777" w:rsidR="00C85F11" w:rsidRPr="008236CB" w:rsidRDefault="00C85F11" w:rsidP="001B7F8C">
      <w:pPr>
        <w:pStyle w:val="ad"/>
        <w:spacing w:before="0"/>
        <w:ind w:firstLine="709"/>
        <w:jc w:val="right"/>
        <w:rPr>
          <w:b w:val="0"/>
          <w:i/>
          <w:szCs w:val="28"/>
          <w:u w:val="single"/>
        </w:rPr>
      </w:pPr>
    </w:p>
    <w:p w14:paraId="79DA123D" w14:textId="77777777" w:rsidR="00C85F11" w:rsidRDefault="00C85F11" w:rsidP="001B7F8C">
      <w:pPr>
        <w:pStyle w:val="ad"/>
        <w:spacing w:before="0"/>
        <w:ind w:firstLine="709"/>
        <w:jc w:val="right"/>
        <w:rPr>
          <w:b w:val="0"/>
          <w:i/>
          <w:szCs w:val="28"/>
          <w:u w:val="single"/>
        </w:rPr>
      </w:pPr>
    </w:p>
    <w:p w14:paraId="3DFAAF69" w14:textId="77777777" w:rsidR="004B3027" w:rsidRPr="004B3027" w:rsidRDefault="004B3027" w:rsidP="004B3027"/>
    <w:p w14:paraId="552835B8" w14:textId="77777777" w:rsidR="00C85F11" w:rsidRPr="008236CB" w:rsidRDefault="00C85F11" w:rsidP="001B7F8C">
      <w:pPr>
        <w:pStyle w:val="ad"/>
        <w:spacing w:before="0"/>
        <w:ind w:firstLine="709"/>
        <w:jc w:val="right"/>
        <w:rPr>
          <w:b w:val="0"/>
          <w:i/>
          <w:szCs w:val="28"/>
          <w:u w:val="single"/>
        </w:rPr>
      </w:pPr>
    </w:p>
    <w:p w14:paraId="02A1C73D" w14:textId="77777777" w:rsidR="00C85F11" w:rsidRPr="008236CB" w:rsidRDefault="00C85F11" w:rsidP="001B7F8C">
      <w:pPr>
        <w:pStyle w:val="ad"/>
        <w:spacing w:before="0"/>
        <w:ind w:firstLine="709"/>
        <w:jc w:val="right"/>
        <w:rPr>
          <w:b w:val="0"/>
          <w:i/>
          <w:szCs w:val="28"/>
          <w:u w:val="single"/>
        </w:rPr>
      </w:pPr>
    </w:p>
    <w:p w14:paraId="13651826" w14:textId="77777777" w:rsidR="00C85F11" w:rsidRDefault="00C85F11" w:rsidP="001B7F8C">
      <w:pPr>
        <w:pStyle w:val="ad"/>
        <w:spacing w:before="0"/>
        <w:ind w:firstLine="709"/>
        <w:jc w:val="right"/>
        <w:rPr>
          <w:b w:val="0"/>
          <w:i/>
          <w:szCs w:val="28"/>
          <w:u w:val="single"/>
        </w:rPr>
      </w:pPr>
    </w:p>
    <w:p w14:paraId="285C2AFF" w14:textId="77777777" w:rsidR="00E94CC9" w:rsidRDefault="00E94CC9" w:rsidP="00E94CC9"/>
    <w:p w14:paraId="72EA4429" w14:textId="77777777" w:rsidR="00E94CC9" w:rsidRDefault="00E94CC9" w:rsidP="00E94CC9"/>
    <w:p w14:paraId="2045DCB2" w14:textId="77777777" w:rsidR="00E94CC9" w:rsidRDefault="00E94CC9" w:rsidP="00E94CC9"/>
    <w:p w14:paraId="33305F9F" w14:textId="77777777" w:rsidR="00E94CC9" w:rsidRDefault="00E94CC9" w:rsidP="00E94CC9"/>
    <w:p w14:paraId="61D13120" w14:textId="77777777" w:rsidR="00E94CC9" w:rsidRDefault="00E94CC9" w:rsidP="00E94CC9"/>
    <w:p w14:paraId="315674B7" w14:textId="77777777" w:rsidR="00E94CC9" w:rsidRDefault="00E94CC9" w:rsidP="00E94CC9"/>
    <w:p w14:paraId="0B3FB008" w14:textId="74690163" w:rsidR="00E94CC9" w:rsidRDefault="00E94CC9" w:rsidP="00E94CC9"/>
    <w:p w14:paraId="7B67333D" w14:textId="0E6086CD" w:rsidR="00815CD8" w:rsidRDefault="00815CD8" w:rsidP="00E94CC9"/>
    <w:p w14:paraId="282015C1" w14:textId="4762CCE4" w:rsidR="00815CD8" w:rsidRDefault="00815CD8" w:rsidP="00E94CC9"/>
    <w:p w14:paraId="345B0EAF" w14:textId="11E7FAE4" w:rsidR="00815CD8" w:rsidRDefault="00815CD8" w:rsidP="00E94CC9"/>
    <w:p w14:paraId="0B90B780" w14:textId="77777777" w:rsidR="00815CD8" w:rsidRDefault="00815CD8" w:rsidP="00E94CC9"/>
    <w:p w14:paraId="0DA42B38" w14:textId="77777777" w:rsidR="005F115F" w:rsidRDefault="005F115F" w:rsidP="00A632D7">
      <w:pPr>
        <w:pStyle w:val="ad"/>
        <w:spacing w:before="0"/>
        <w:jc w:val="left"/>
        <w:rPr>
          <w:b w:val="0"/>
          <w:i/>
          <w:szCs w:val="28"/>
          <w:u w:val="single"/>
        </w:rPr>
      </w:pPr>
    </w:p>
    <w:p w14:paraId="69155084" w14:textId="77777777" w:rsidR="00A632D7" w:rsidRDefault="00A632D7" w:rsidP="00A632D7">
      <w:pPr>
        <w:pStyle w:val="ad"/>
        <w:spacing w:before="0"/>
        <w:jc w:val="left"/>
        <w:rPr>
          <w:b w:val="0"/>
          <w:i/>
          <w:szCs w:val="28"/>
          <w:u w:val="single"/>
        </w:rPr>
      </w:pPr>
    </w:p>
    <w:p w14:paraId="25E84DFA" w14:textId="681AD975" w:rsidR="00714719" w:rsidRPr="00A632D7" w:rsidRDefault="00714719" w:rsidP="00A632D7">
      <w:pPr>
        <w:pStyle w:val="ad"/>
        <w:spacing w:before="0"/>
        <w:jc w:val="right"/>
        <w:rPr>
          <w:b w:val="0"/>
          <w:iCs/>
          <w:szCs w:val="28"/>
          <w:u w:val="single"/>
        </w:rPr>
      </w:pPr>
      <w:r w:rsidRPr="00A632D7">
        <w:rPr>
          <w:b w:val="0"/>
          <w:iCs/>
          <w:szCs w:val="28"/>
          <w:u w:val="single"/>
        </w:rPr>
        <w:t xml:space="preserve">Приложение № </w:t>
      </w:r>
      <w:r w:rsidR="003C7582" w:rsidRPr="00A632D7">
        <w:rPr>
          <w:b w:val="0"/>
          <w:iCs/>
          <w:szCs w:val="28"/>
          <w:u w:val="single"/>
        </w:rPr>
        <w:t>3</w:t>
      </w:r>
    </w:p>
    <w:p w14:paraId="5C043D4B" w14:textId="77777777" w:rsidR="00714719" w:rsidRPr="00A632D7" w:rsidRDefault="00714719" w:rsidP="00A632D7">
      <w:pPr>
        <w:pStyle w:val="ConsPlusNormal"/>
        <w:widowControl/>
        <w:ind w:firstLine="709"/>
        <w:jc w:val="right"/>
        <w:rPr>
          <w:rFonts w:ascii="Times New Roman" w:hAnsi="Times New Roman" w:cs="Times New Roman"/>
          <w:iCs/>
          <w:sz w:val="28"/>
          <w:szCs w:val="28"/>
        </w:rPr>
      </w:pPr>
      <w:r w:rsidRPr="00A632D7">
        <w:rPr>
          <w:rFonts w:ascii="Times New Roman" w:hAnsi="Times New Roman" w:cs="Times New Roman"/>
          <w:iCs/>
          <w:sz w:val="28"/>
          <w:szCs w:val="28"/>
        </w:rPr>
        <w:t>к Положению о защите персональных данных</w:t>
      </w:r>
    </w:p>
    <w:p w14:paraId="29B05F68" w14:textId="77777777" w:rsidR="005F115F" w:rsidRPr="00A632D7" w:rsidRDefault="00714719" w:rsidP="00A632D7">
      <w:pPr>
        <w:pStyle w:val="ConsPlusNormal"/>
        <w:widowControl/>
        <w:ind w:firstLine="709"/>
        <w:jc w:val="right"/>
        <w:rPr>
          <w:rFonts w:ascii="Times New Roman" w:hAnsi="Times New Roman" w:cs="Times New Roman"/>
          <w:iCs/>
          <w:sz w:val="28"/>
          <w:szCs w:val="28"/>
        </w:rPr>
      </w:pPr>
      <w:r w:rsidRPr="00A632D7">
        <w:rPr>
          <w:rFonts w:ascii="Times New Roman" w:hAnsi="Times New Roman" w:cs="Times New Roman"/>
          <w:iCs/>
          <w:sz w:val="28"/>
          <w:szCs w:val="28"/>
        </w:rPr>
        <w:t xml:space="preserve">работников </w:t>
      </w:r>
      <w:r w:rsidR="005F115F" w:rsidRPr="00A632D7">
        <w:rPr>
          <w:rFonts w:ascii="Times New Roman" w:hAnsi="Times New Roman" w:cs="Times New Roman"/>
          <w:iCs/>
          <w:sz w:val="28"/>
          <w:szCs w:val="28"/>
        </w:rPr>
        <w:t xml:space="preserve">Общественной организации – </w:t>
      </w:r>
    </w:p>
    <w:p w14:paraId="6E48E79A" w14:textId="77777777" w:rsidR="00714719" w:rsidRPr="00A632D7" w:rsidRDefault="00714719" w:rsidP="00A632D7">
      <w:pPr>
        <w:pStyle w:val="ConsPlusNormal"/>
        <w:widowControl/>
        <w:ind w:firstLine="709"/>
        <w:jc w:val="right"/>
        <w:rPr>
          <w:rFonts w:ascii="Times New Roman" w:hAnsi="Times New Roman" w:cs="Times New Roman"/>
          <w:iCs/>
          <w:sz w:val="28"/>
          <w:szCs w:val="28"/>
        </w:rPr>
      </w:pPr>
      <w:r w:rsidRPr="00A632D7">
        <w:rPr>
          <w:rFonts w:ascii="Times New Roman" w:hAnsi="Times New Roman" w:cs="Times New Roman"/>
          <w:iCs/>
          <w:sz w:val="28"/>
          <w:szCs w:val="28"/>
        </w:rPr>
        <w:t>Российского профессионального союза</w:t>
      </w:r>
    </w:p>
    <w:p w14:paraId="7DEA0271" w14:textId="77777777" w:rsidR="00714719" w:rsidRPr="00A632D7" w:rsidRDefault="00714719" w:rsidP="00A632D7">
      <w:pPr>
        <w:pStyle w:val="ConsPlusNormal"/>
        <w:widowControl/>
        <w:ind w:firstLine="709"/>
        <w:jc w:val="right"/>
        <w:rPr>
          <w:rFonts w:ascii="Times New Roman" w:hAnsi="Times New Roman" w:cs="Times New Roman"/>
          <w:iCs/>
          <w:sz w:val="28"/>
          <w:szCs w:val="28"/>
        </w:rPr>
      </w:pPr>
      <w:r w:rsidRPr="00A632D7">
        <w:rPr>
          <w:rFonts w:ascii="Times New Roman" w:hAnsi="Times New Roman" w:cs="Times New Roman"/>
          <w:iCs/>
          <w:sz w:val="28"/>
          <w:szCs w:val="28"/>
        </w:rPr>
        <w:t xml:space="preserve"> железнодорожников и транспортных строителей</w:t>
      </w:r>
    </w:p>
    <w:p w14:paraId="156CA0DD" w14:textId="77777777" w:rsidR="00714719" w:rsidRPr="00A632D7" w:rsidRDefault="00714719" w:rsidP="00A632D7">
      <w:pPr>
        <w:pStyle w:val="ConsPlusNormal"/>
        <w:widowControl/>
        <w:ind w:firstLine="709"/>
        <w:jc w:val="right"/>
        <w:rPr>
          <w:rFonts w:ascii="Times New Roman" w:hAnsi="Times New Roman" w:cs="Times New Roman"/>
          <w:iCs/>
          <w:sz w:val="28"/>
          <w:szCs w:val="28"/>
        </w:rPr>
      </w:pPr>
      <w:r w:rsidRPr="00A632D7">
        <w:rPr>
          <w:rFonts w:ascii="Times New Roman" w:hAnsi="Times New Roman" w:cs="Times New Roman"/>
          <w:iCs/>
          <w:sz w:val="28"/>
          <w:szCs w:val="28"/>
        </w:rPr>
        <w:t xml:space="preserve"> (РОСПРОФЖЕЛ)</w:t>
      </w:r>
    </w:p>
    <w:p w14:paraId="036402D9" w14:textId="77777777" w:rsidR="00714719" w:rsidRPr="008236CB" w:rsidRDefault="00714719" w:rsidP="001B7F8C">
      <w:pPr>
        <w:pStyle w:val="ac"/>
        <w:ind w:firstLine="709"/>
        <w:rPr>
          <w:sz w:val="28"/>
          <w:szCs w:val="28"/>
        </w:rPr>
      </w:pPr>
    </w:p>
    <w:p w14:paraId="2ECDFA07" w14:textId="77777777" w:rsidR="00714719" w:rsidRPr="008236CB" w:rsidRDefault="00714719" w:rsidP="001B7F8C">
      <w:pPr>
        <w:pStyle w:val="ac"/>
        <w:ind w:firstLine="709"/>
        <w:rPr>
          <w:sz w:val="28"/>
          <w:szCs w:val="28"/>
        </w:rPr>
      </w:pPr>
    </w:p>
    <w:p w14:paraId="2EFDA50D" w14:textId="77777777" w:rsidR="00714719" w:rsidRPr="008236CB" w:rsidRDefault="00714719" w:rsidP="001B7F8C">
      <w:pPr>
        <w:pStyle w:val="ac"/>
        <w:ind w:firstLine="709"/>
        <w:rPr>
          <w:sz w:val="28"/>
          <w:szCs w:val="28"/>
        </w:rPr>
      </w:pPr>
      <w:r w:rsidRPr="008236CB">
        <w:rPr>
          <w:sz w:val="28"/>
          <w:szCs w:val="28"/>
        </w:rPr>
        <w:t>РАСПИСКА</w:t>
      </w:r>
    </w:p>
    <w:p w14:paraId="53B1BAA3" w14:textId="77777777" w:rsidR="00714719" w:rsidRPr="008236CB" w:rsidRDefault="00714719" w:rsidP="001B7F8C">
      <w:pPr>
        <w:ind w:firstLine="709"/>
        <w:jc w:val="both"/>
        <w:rPr>
          <w:sz w:val="28"/>
          <w:szCs w:val="28"/>
        </w:rPr>
      </w:pPr>
    </w:p>
    <w:p w14:paraId="6451F407" w14:textId="77777777" w:rsidR="00714719" w:rsidRPr="008236CB" w:rsidRDefault="00714719" w:rsidP="001B7F8C">
      <w:pPr>
        <w:ind w:firstLine="709"/>
        <w:jc w:val="both"/>
        <w:rPr>
          <w:sz w:val="28"/>
          <w:szCs w:val="28"/>
        </w:rPr>
      </w:pPr>
    </w:p>
    <w:p w14:paraId="370B9134" w14:textId="77777777" w:rsidR="00714719" w:rsidRPr="008236CB" w:rsidRDefault="00714719" w:rsidP="001B7F8C">
      <w:pPr>
        <w:ind w:firstLine="709"/>
        <w:jc w:val="both"/>
        <w:rPr>
          <w:sz w:val="28"/>
          <w:szCs w:val="28"/>
        </w:rPr>
      </w:pPr>
      <w:r w:rsidRPr="008236CB">
        <w:rPr>
          <w:sz w:val="28"/>
          <w:szCs w:val="28"/>
        </w:rPr>
        <w:t>Я,  ___________________________________________________________,</w:t>
      </w:r>
    </w:p>
    <w:p w14:paraId="51CE3781" w14:textId="77777777" w:rsidR="00714719" w:rsidRPr="008236CB" w:rsidRDefault="00714719" w:rsidP="001B7F8C">
      <w:pPr>
        <w:ind w:firstLine="709"/>
        <w:jc w:val="both"/>
        <w:rPr>
          <w:sz w:val="28"/>
          <w:szCs w:val="28"/>
        </w:rPr>
      </w:pPr>
      <w:r w:rsidRPr="008236CB">
        <w:rPr>
          <w:sz w:val="28"/>
          <w:szCs w:val="28"/>
        </w:rPr>
        <w:t xml:space="preserve">                                               (</w:t>
      </w:r>
      <w:r w:rsidR="00C85F11" w:rsidRPr="008236CB">
        <w:rPr>
          <w:sz w:val="28"/>
          <w:szCs w:val="28"/>
        </w:rPr>
        <w:t>ф</w:t>
      </w:r>
      <w:r w:rsidRPr="008236CB">
        <w:rPr>
          <w:sz w:val="28"/>
          <w:szCs w:val="28"/>
        </w:rPr>
        <w:t>амилия, имя, отчество)</w:t>
      </w:r>
    </w:p>
    <w:p w14:paraId="6F3431DE" w14:textId="77777777" w:rsidR="00A4226F" w:rsidRPr="008236CB" w:rsidRDefault="00714719"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имея доступ к персональным данным </w:t>
      </w:r>
      <w:r w:rsidRPr="00AC5527">
        <w:rPr>
          <w:rFonts w:ascii="Times New Roman" w:hAnsi="Times New Roman" w:cs="Times New Roman"/>
          <w:sz w:val="28"/>
          <w:szCs w:val="28"/>
        </w:rPr>
        <w:t xml:space="preserve">работников </w:t>
      </w:r>
      <w:r w:rsidR="00AC5527" w:rsidRPr="00AC5527">
        <w:rPr>
          <w:rFonts w:ascii="Times New Roman" w:hAnsi="Times New Roman" w:cs="Times New Roman"/>
          <w:sz w:val="28"/>
          <w:szCs w:val="28"/>
        </w:rPr>
        <w:t>РОСПРОФЖЕЛ</w:t>
      </w:r>
      <w:r w:rsidRPr="00AC5527">
        <w:rPr>
          <w:rFonts w:ascii="Times New Roman" w:hAnsi="Times New Roman" w:cs="Times New Roman"/>
          <w:sz w:val="28"/>
          <w:szCs w:val="28"/>
        </w:rPr>
        <w:t>,</w:t>
      </w:r>
      <w:r w:rsidRPr="008236CB">
        <w:rPr>
          <w:rFonts w:ascii="Times New Roman" w:hAnsi="Times New Roman" w:cs="Times New Roman"/>
          <w:sz w:val="28"/>
          <w:szCs w:val="28"/>
        </w:rPr>
        <w:t xml:space="preserve"> настоящим уведомлен (а), </w:t>
      </w:r>
      <w:r w:rsidR="00A4226F" w:rsidRPr="008236CB">
        <w:rPr>
          <w:rFonts w:ascii="Times New Roman" w:hAnsi="Times New Roman" w:cs="Times New Roman"/>
          <w:sz w:val="28"/>
          <w:szCs w:val="28"/>
        </w:rPr>
        <w:t xml:space="preserve">о том, </w:t>
      </w:r>
      <w:r w:rsidRPr="008236CB">
        <w:rPr>
          <w:rFonts w:ascii="Times New Roman" w:hAnsi="Times New Roman" w:cs="Times New Roman"/>
          <w:sz w:val="28"/>
          <w:szCs w:val="28"/>
        </w:rPr>
        <w:t>что согласно статье 88 Трудового кодекса Р</w:t>
      </w:r>
      <w:r w:rsidR="009D5734" w:rsidRPr="008236CB">
        <w:rPr>
          <w:rFonts w:ascii="Times New Roman" w:hAnsi="Times New Roman" w:cs="Times New Roman"/>
          <w:sz w:val="28"/>
          <w:szCs w:val="28"/>
        </w:rPr>
        <w:t xml:space="preserve">оссийской </w:t>
      </w:r>
      <w:r w:rsidRPr="008236CB">
        <w:rPr>
          <w:rFonts w:ascii="Times New Roman" w:hAnsi="Times New Roman" w:cs="Times New Roman"/>
          <w:sz w:val="28"/>
          <w:szCs w:val="28"/>
        </w:rPr>
        <w:t>Ф</w:t>
      </w:r>
      <w:r w:rsidR="009D5734" w:rsidRPr="008236CB">
        <w:rPr>
          <w:rFonts w:ascii="Times New Roman" w:hAnsi="Times New Roman" w:cs="Times New Roman"/>
          <w:sz w:val="28"/>
          <w:szCs w:val="28"/>
        </w:rPr>
        <w:t>едерации</w:t>
      </w:r>
      <w:r w:rsidRPr="008236CB">
        <w:rPr>
          <w:rFonts w:ascii="Times New Roman" w:hAnsi="Times New Roman" w:cs="Times New Roman"/>
          <w:sz w:val="28"/>
          <w:szCs w:val="28"/>
        </w:rPr>
        <w:t xml:space="preserve"> (прилагается) и Федерального закона от 27.07.2006 г. № 152-ФЗ </w:t>
      </w:r>
      <w:r w:rsidR="00A4226F" w:rsidRPr="008236CB">
        <w:rPr>
          <w:rFonts w:ascii="Times New Roman" w:hAnsi="Times New Roman" w:cs="Times New Roman"/>
          <w:sz w:val="28"/>
          <w:szCs w:val="28"/>
        </w:rPr>
        <w:t>"</w:t>
      </w:r>
      <w:r w:rsidRPr="008236CB">
        <w:rPr>
          <w:rFonts w:ascii="Times New Roman" w:hAnsi="Times New Roman" w:cs="Times New Roman"/>
          <w:sz w:val="28"/>
          <w:szCs w:val="28"/>
        </w:rPr>
        <w:t>О персональных данных</w:t>
      </w:r>
      <w:r w:rsidR="00A4226F" w:rsidRPr="008236CB">
        <w:rPr>
          <w:rFonts w:ascii="Times New Roman" w:hAnsi="Times New Roman" w:cs="Times New Roman"/>
          <w:sz w:val="28"/>
          <w:szCs w:val="28"/>
        </w:rPr>
        <w:t>"</w:t>
      </w:r>
      <w:r w:rsidRPr="008236CB">
        <w:rPr>
          <w:rFonts w:ascii="Times New Roman" w:hAnsi="Times New Roman" w:cs="Times New Roman"/>
          <w:sz w:val="28"/>
          <w:szCs w:val="28"/>
        </w:rPr>
        <w:t xml:space="preserve">, не имею права сообщать персональные данные работника </w:t>
      </w:r>
      <w:r w:rsidR="00AC5527" w:rsidRPr="00AC5527">
        <w:rPr>
          <w:rFonts w:ascii="Times New Roman" w:hAnsi="Times New Roman" w:cs="Times New Roman"/>
          <w:sz w:val="28"/>
          <w:szCs w:val="28"/>
        </w:rPr>
        <w:t>РОСПРОФЖЕЛ</w:t>
      </w:r>
      <w:r w:rsidR="00AC5527" w:rsidRPr="008236CB">
        <w:rPr>
          <w:rFonts w:ascii="Times New Roman" w:hAnsi="Times New Roman" w:cs="Times New Roman"/>
          <w:sz w:val="28"/>
          <w:szCs w:val="28"/>
        </w:rPr>
        <w:t xml:space="preserve"> </w:t>
      </w:r>
      <w:r w:rsidRPr="008236CB">
        <w:rPr>
          <w:rFonts w:ascii="Times New Roman" w:hAnsi="Times New Roman" w:cs="Times New Roman"/>
          <w:sz w:val="28"/>
          <w:szCs w:val="28"/>
        </w:rPr>
        <w:t xml:space="preserve">третьей стороне без письменного согласия работника, за исключением случаев, когда это требуется в целях предупреждения угрозы жизни и здоровья работника, а также в случаях, установленных </w:t>
      </w:r>
      <w:r w:rsidR="009D5734" w:rsidRPr="008236CB">
        <w:rPr>
          <w:rFonts w:ascii="Times New Roman" w:hAnsi="Times New Roman" w:cs="Times New Roman"/>
          <w:sz w:val="28"/>
          <w:szCs w:val="28"/>
        </w:rPr>
        <w:t>указанным К</w:t>
      </w:r>
      <w:r w:rsidRPr="008236CB">
        <w:rPr>
          <w:rFonts w:ascii="Times New Roman" w:hAnsi="Times New Roman" w:cs="Times New Roman"/>
          <w:sz w:val="28"/>
          <w:szCs w:val="28"/>
        </w:rPr>
        <w:t xml:space="preserve">одексом </w:t>
      </w:r>
      <w:r w:rsidR="009D5734" w:rsidRPr="008236CB">
        <w:rPr>
          <w:rFonts w:ascii="Times New Roman" w:hAnsi="Times New Roman" w:cs="Times New Roman"/>
          <w:sz w:val="28"/>
          <w:szCs w:val="28"/>
        </w:rPr>
        <w:t>и</w:t>
      </w:r>
      <w:r w:rsidRPr="008236CB">
        <w:rPr>
          <w:rFonts w:ascii="Times New Roman" w:hAnsi="Times New Roman" w:cs="Times New Roman"/>
          <w:bCs/>
          <w:sz w:val="28"/>
          <w:szCs w:val="28"/>
        </w:rPr>
        <w:t>ли иными федеральными законами</w:t>
      </w:r>
      <w:r w:rsidRPr="008236CB">
        <w:rPr>
          <w:rFonts w:ascii="Times New Roman" w:hAnsi="Times New Roman" w:cs="Times New Roman"/>
          <w:sz w:val="28"/>
          <w:szCs w:val="28"/>
        </w:rPr>
        <w:t xml:space="preserve">. </w:t>
      </w:r>
    </w:p>
    <w:p w14:paraId="406A01F7" w14:textId="77777777" w:rsidR="00714719" w:rsidRPr="008236CB" w:rsidRDefault="00714719" w:rsidP="001B7F8C">
      <w:pPr>
        <w:pStyle w:val="ConsPlusNormal"/>
        <w:widowControl/>
        <w:ind w:firstLine="709"/>
        <w:jc w:val="both"/>
        <w:rPr>
          <w:rFonts w:ascii="Times New Roman" w:hAnsi="Times New Roman" w:cs="Times New Roman"/>
          <w:sz w:val="28"/>
          <w:szCs w:val="28"/>
        </w:rPr>
      </w:pPr>
      <w:r w:rsidRPr="008236CB">
        <w:rPr>
          <w:rFonts w:ascii="Times New Roman" w:hAnsi="Times New Roman" w:cs="Times New Roman"/>
          <w:sz w:val="28"/>
          <w:szCs w:val="28"/>
        </w:rPr>
        <w:t xml:space="preserve">С требованиями Положения о защите персональных данных работников </w:t>
      </w:r>
      <w:r w:rsidRPr="005F115F">
        <w:rPr>
          <w:rFonts w:ascii="Times New Roman" w:hAnsi="Times New Roman" w:cs="Times New Roman"/>
          <w:sz w:val="28"/>
          <w:szCs w:val="28"/>
        </w:rPr>
        <w:t>РОСПРОФЖЕЛ</w:t>
      </w:r>
      <w:r w:rsidRPr="008236CB">
        <w:rPr>
          <w:rFonts w:ascii="Times New Roman" w:hAnsi="Times New Roman" w:cs="Times New Roman"/>
          <w:sz w:val="28"/>
          <w:szCs w:val="28"/>
        </w:rPr>
        <w:t xml:space="preserve"> ознакомлен(а). </w:t>
      </w:r>
    </w:p>
    <w:p w14:paraId="3DDA455C" w14:textId="77777777" w:rsidR="00714719" w:rsidRPr="008236CB" w:rsidRDefault="00714719" w:rsidP="001B7F8C">
      <w:pPr>
        <w:ind w:firstLine="709"/>
        <w:jc w:val="both"/>
        <w:rPr>
          <w:sz w:val="28"/>
          <w:szCs w:val="28"/>
        </w:rPr>
      </w:pPr>
      <w:r w:rsidRPr="008236CB">
        <w:rPr>
          <w:sz w:val="28"/>
          <w:szCs w:val="28"/>
        </w:rPr>
        <w:t>До моего сведения доведены с разъяснениями соответствующие положения по обеспечению сохранности персональных данных работников. Мне известно, что лица</w:t>
      </w:r>
      <w:r w:rsidR="00A4226F" w:rsidRPr="008236CB">
        <w:rPr>
          <w:sz w:val="28"/>
          <w:szCs w:val="28"/>
        </w:rPr>
        <w:t>,</w:t>
      </w:r>
      <w:r w:rsidRPr="008236CB">
        <w:rPr>
          <w:sz w:val="28"/>
          <w:szCs w:val="28"/>
        </w:rPr>
        <w:t xml:space="preserve"> виновные в нарушении требований Трудового кодекса </w:t>
      </w:r>
      <w:r w:rsidR="001571BC" w:rsidRPr="008236CB">
        <w:rPr>
          <w:sz w:val="28"/>
          <w:szCs w:val="28"/>
        </w:rPr>
        <w:t>Российской Федерации</w:t>
      </w:r>
      <w:r w:rsidRPr="008236CB">
        <w:rPr>
          <w:sz w:val="28"/>
          <w:szCs w:val="28"/>
        </w:rPr>
        <w:t>, иных федеральных законов и локальных нормативных актов Профсоюза по получению, обработке</w:t>
      </w:r>
      <w:r w:rsidR="001571BC" w:rsidRPr="008236CB">
        <w:rPr>
          <w:sz w:val="28"/>
          <w:szCs w:val="28"/>
        </w:rPr>
        <w:t>,</w:t>
      </w:r>
      <w:r w:rsidRPr="008236CB">
        <w:rPr>
          <w:sz w:val="28"/>
          <w:szCs w:val="28"/>
        </w:rPr>
        <w:t xml:space="preserve"> распространению и использованию персональных данных работников</w:t>
      </w:r>
      <w:r w:rsidR="00A4226F" w:rsidRPr="008236CB">
        <w:rPr>
          <w:sz w:val="28"/>
          <w:szCs w:val="28"/>
        </w:rPr>
        <w:t>,</w:t>
      </w:r>
      <w:r w:rsidRPr="008236CB">
        <w:rPr>
          <w:sz w:val="28"/>
          <w:szCs w:val="28"/>
        </w:rPr>
        <w:t xml:space="preserve"> несут гражданскую, уголовную, административную, дисциплинарную и иную предусмотренную законодательством Российской Федерации ответственность.</w:t>
      </w:r>
    </w:p>
    <w:p w14:paraId="79A3B216" w14:textId="77777777" w:rsidR="00714719" w:rsidRPr="008236CB" w:rsidRDefault="00714719" w:rsidP="001B7F8C">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3190"/>
        <w:gridCol w:w="3187"/>
      </w:tblGrid>
      <w:tr w:rsidR="00C85F11" w:rsidRPr="008236CB" w14:paraId="127AB7BC" w14:textId="77777777" w:rsidTr="004E24AE">
        <w:tc>
          <w:tcPr>
            <w:tcW w:w="3227" w:type="dxa"/>
            <w:shd w:val="clear" w:color="auto" w:fill="auto"/>
          </w:tcPr>
          <w:p w14:paraId="17F3E3C4" w14:textId="77777777" w:rsidR="00C85F11" w:rsidRPr="00902BE6" w:rsidRDefault="00C85F11" w:rsidP="001B7F8C">
            <w:pPr>
              <w:pStyle w:val="12"/>
              <w:spacing w:before="0" w:after="0"/>
              <w:ind w:firstLine="709"/>
              <w:jc w:val="center"/>
              <w:rPr>
                <w:sz w:val="20"/>
              </w:rPr>
            </w:pPr>
          </w:p>
          <w:p w14:paraId="02758DBB" w14:textId="77777777" w:rsidR="00902BE6" w:rsidRPr="00902BE6" w:rsidRDefault="00902BE6" w:rsidP="00902BE6">
            <w:pPr>
              <w:pStyle w:val="12"/>
              <w:spacing w:before="0" w:after="0"/>
              <w:ind w:firstLine="142"/>
              <w:jc w:val="center"/>
              <w:rPr>
                <w:sz w:val="20"/>
              </w:rPr>
            </w:pPr>
            <w:r>
              <w:rPr>
                <w:sz w:val="20"/>
              </w:rPr>
              <w:t>_____</w:t>
            </w:r>
            <w:r w:rsidR="00C85F11" w:rsidRPr="00902BE6">
              <w:rPr>
                <w:sz w:val="20"/>
              </w:rPr>
              <w:t>________________</w:t>
            </w:r>
          </w:p>
          <w:p w14:paraId="72CAE2E5" w14:textId="77777777" w:rsidR="00C85F11" w:rsidRPr="00902BE6" w:rsidRDefault="00C85F11" w:rsidP="00902BE6">
            <w:pPr>
              <w:pStyle w:val="12"/>
              <w:spacing w:before="0" w:after="0"/>
              <w:ind w:firstLine="709"/>
              <w:jc w:val="center"/>
              <w:rPr>
                <w:sz w:val="20"/>
              </w:rPr>
            </w:pPr>
            <w:r w:rsidRPr="00902BE6">
              <w:rPr>
                <w:sz w:val="20"/>
              </w:rPr>
              <w:t>(должность)</w:t>
            </w:r>
          </w:p>
        </w:tc>
        <w:tc>
          <w:tcPr>
            <w:tcW w:w="3228" w:type="dxa"/>
            <w:shd w:val="clear" w:color="auto" w:fill="auto"/>
          </w:tcPr>
          <w:p w14:paraId="6C6F7296" w14:textId="77777777" w:rsidR="00C85F11" w:rsidRPr="00902BE6" w:rsidRDefault="00C85F11" w:rsidP="001B7F8C">
            <w:pPr>
              <w:pStyle w:val="12"/>
              <w:spacing w:before="0" w:after="0"/>
              <w:ind w:firstLine="709"/>
              <w:jc w:val="center"/>
              <w:rPr>
                <w:sz w:val="20"/>
              </w:rPr>
            </w:pPr>
          </w:p>
          <w:p w14:paraId="0A8BDDF4" w14:textId="77777777" w:rsidR="00C85F11" w:rsidRPr="00902BE6" w:rsidRDefault="00902BE6" w:rsidP="00902BE6">
            <w:pPr>
              <w:pStyle w:val="12"/>
              <w:spacing w:before="0" w:after="0"/>
              <w:ind w:firstLine="176"/>
              <w:jc w:val="center"/>
              <w:rPr>
                <w:sz w:val="20"/>
              </w:rPr>
            </w:pPr>
            <w:r>
              <w:rPr>
                <w:sz w:val="20"/>
              </w:rPr>
              <w:t>____</w:t>
            </w:r>
            <w:r w:rsidR="00C85F11" w:rsidRPr="00902BE6">
              <w:rPr>
                <w:sz w:val="20"/>
              </w:rPr>
              <w:t>________________</w:t>
            </w:r>
          </w:p>
          <w:p w14:paraId="32CE9E0D" w14:textId="77777777" w:rsidR="00C85F11" w:rsidRPr="00902BE6" w:rsidRDefault="00C85F11" w:rsidP="001B7F8C">
            <w:pPr>
              <w:pStyle w:val="12"/>
              <w:spacing w:before="0" w:after="0"/>
              <w:ind w:firstLine="709"/>
              <w:jc w:val="center"/>
              <w:rPr>
                <w:sz w:val="20"/>
              </w:rPr>
            </w:pPr>
            <w:r w:rsidRPr="00902BE6">
              <w:rPr>
                <w:sz w:val="20"/>
              </w:rPr>
              <w:t>(подпись)</w:t>
            </w:r>
          </w:p>
        </w:tc>
        <w:tc>
          <w:tcPr>
            <w:tcW w:w="3228" w:type="dxa"/>
            <w:shd w:val="clear" w:color="auto" w:fill="auto"/>
          </w:tcPr>
          <w:p w14:paraId="3B922C58" w14:textId="77777777" w:rsidR="00C85F11" w:rsidRPr="00902BE6" w:rsidRDefault="00C85F11" w:rsidP="001B7F8C">
            <w:pPr>
              <w:pStyle w:val="12"/>
              <w:spacing w:before="0" w:after="0"/>
              <w:ind w:firstLine="709"/>
              <w:jc w:val="center"/>
              <w:rPr>
                <w:sz w:val="20"/>
              </w:rPr>
            </w:pPr>
          </w:p>
          <w:p w14:paraId="71BBFAB7" w14:textId="77777777" w:rsidR="00C85F11" w:rsidRPr="00902BE6" w:rsidRDefault="00902BE6" w:rsidP="00902BE6">
            <w:pPr>
              <w:pStyle w:val="12"/>
              <w:spacing w:before="0" w:after="0"/>
              <w:ind w:hanging="74"/>
              <w:jc w:val="center"/>
              <w:rPr>
                <w:sz w:val="20"/>
              </w:rPr>
            </w:pPr>
            <w:r>
              <w:rPr>
                <w:sz w:val="20"/>
              </w:rPr>
              <w:t>____</w:t>
            </w:r>
            <w:r w:rsidR="00C85F11" w:rsidRPr="00902BE6">
              <w:rPr>
                <w:sz w:val="20"/>
              </w:rPr>
              <w:t>________________</w:t>
            </w:r>
          </w:p>
          <w:p w14:paraId="538E3B03" w14:textId="77777777" w:rsidR="00C85F11" w:rsidRPr="00902BE6" w:rsidRDefault="00C85F11" w:rsidP="00902BE6">
            <w:pPr>
              <w:pStyle w:val="12"/>
              <w:spacing w:before="0" w:after="0"/>
              <w:ind w:firstLine="351"/>
              <w:rPr>
                <w:sz w:val="20"/>
              </w:rPr>
            </w:pPr>
            <w:r w:rsidRPr="00902BE6">
              <w:rPr>
                <w:sz w:val="20"/>
              </w:rPr>
              <w:t xml:space="preserve">(фамилия, </w:t>
            </w:r>
            <w:r w:rsidR="00902BE6" w:rsidRPr="00902BE6">
              <w:rPr>
                <w:sz w:val="20"/>
              </w:rPr>
              <w:t>и</w:t>
            </w:r>
            <w:r w:rsidRPr="00902BE6">
              <w:rPr>
                <w:sz w:val="20"/>
              </w:rPr>
              <w:t>нициалы)</w:t>
            </w:r>
          </w:p>
        </w:tc>
      </w:tr>
    </w:tbl>
    <w:p w14:paraId="08E77261" w14:textId="77777777" w:rsidR="00C85F11" w:rsidRPr="008236CB" w:rsidRDefault="00714719" w:rsidP="001B7F8C">
      <w:pPr>
        <w:ind w:firstLine="709"/>
        <w:jc w:val="both"/>
        <w:rPr>
          <w:sz w:val="28"/>
          <w:szCs w:val="28"/>
        </w:rPr>
      </w:pPr>
      <w:r w:rsidRPr="008236CB">
        <w:rPr>
          <w:sz w:val="28"/>
          <w:szCs w:val="28"/>
        </w:rPr>
        <w:t xml:space="preserve">                </w:t>
      </w:r>
    </w:p>
    <w:p w14:paraId="321BA6DD" w14:textId="77777777" w:rsidR="00714719" w:rsidRPr="008236CB" w:rsidRDefault="00714719" w:rsidP="001B7F8C">
      <w:pPr>
        <w:ind w:firstLine="709"/>
        <w:jc w:val="both"/>
        <w:rPr>
          <w:sz w:val="28"/>
          <w:szCs w:val="28"/>
        </w:rPr>
      </w:pPr>
      <w:r w:rsidRPr="008236CB">
        <w:rPr>
          <w:sz w:val="28"/>
          <w:szCs w:val="28"/>
        </w:rPr>
        <w:t>“____”__________20</w:t>
      </w:r>
      <w:r w:rsidR="00AC5527">
        <w:rPr>
          <w:sz w:val="28"/>
          <w:szCs w:val="28"/>
        </w:rPr>
        <w:t>2</w:t>
      </w:r>
      <w:r w:rsidRPr="008236CB">
        <w:rPr>
          <w:sz w:val="28"/>
          <w:szCs w:val="28"/>
        </w:rPr>
        <w:t>__г.</w:t>
      </w:r>
    </w:p>
    <w:p w14:paraId="69DD4BE4" w14:textId="77777777" w:rsidR="00714719" w:rsidRPr="008236CB" w:rsidRDefault="00714719" w:rsidP="001B7F8C">
      <w:pPr>
        <w:ind w:firstLine="709"/>
        <w:jc w:val="both"/>
        <w:rPr>
          <w:sz w:val="28"/>
          <w:szCs w:val="28"/>
        </w:rPr>
      </w:pPr>
    </w:p>
    <w:sectPr w:rsidR="00714719" w:rsidRPr="008236CB" w:rsidSect="0070242C">
      <w:footerReference w:type="even" r:id="rId11"/>
      <w:footerReference w:type="default" r:id="rId12"/>
      <w:pgSz w:w="11906" w:h="16838" w:code="9"/>
      <w:pgMar w:top="1134"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B79E" w14:textId="77777777" w:rsidR="005D2535" w:rsidRDefault="005D2535">
      <w:r>
        <w:separator/>
      </w:r>
    </w:p>
  </w:endnote>
  <w:endnote w:type="continuationSeparator" w:id="0">
    <w:p w14:paraId="2285656A" w14:textId="77777777" w:rsidR="005D2535" w:rsidRDefault="005D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BFB4" w14:textId="77777777" w:rsidR="00571F76" w:rsidRDefault="00571F76" w:rsidP="00C8002F">
    <w:pPr>
      <w:pStyle w:val="a4"/>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DC843CB" w14:textId="77777777" w:rsidR="00571F76" w:rsidRDefault="00571F76" w:rsidP="0020257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8E69" w14:textId="50380B7D" w:rsidR="00571F76" w:rsidRDefault="00571F76" w:rsidP="00C8002F">
    <w:pPr>
      <w:pStyle w:val="a4"/>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281C81">
      <w:rPr>
        <w:rStyle w:val="af"/>
        <w:noProof/>
      </w:rPr>
      <w:t>19</w:t>
    </w:r>
    <w:r>
      <w:rPr>
        <w:rStyle w:val="af"/>
      </w:rPr>
      <w:fldChar w:fldCharType="end"/>
    </w:r>
  </w:p>
  <w:p w14:paraId="210A1775" w14:textId="77777777" w:rsidR="00571F76" w:rsidRDefault="00571F76" w:rsidP="00202570">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CB510" w14:textId="77777777" w:rsidR="005D2535" w:rsidRDefault="005D2535">
      <w:r>
        <w:separator/>
      </w:r>
    </w:p>
  </w:footnote>
  <w:footnote w:type="continuationSeparator" w:id="0">
    <w:p w14:paraId="1497167A" w14:textId="77777777" w:rsidR="005D2535" w:rsidRDefault="005D25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AC62C34"/>
    <w:lvl w:ilvl="0">
      <w:start w:val="1"/>
      <w:numFmt w:val="decimal"/>
      <w:pStyle w:val="1"/>
      <w:lvlText w:val="%1."/>
      <w:lvlJc w:val="left"/>
      <w:pPr>
        <w:tabs>
          <w:tab w:val="num" w:pos="340"/>
        </w:tabs>
        <w:ind w:left="340" w:firstLine="0"/>
      </w:pPr>
      <w:rPr>
        <w:rFonts w:hint="default"/>
      </w:rPr>
    </w:lvl>
    <w:lvl w:ilvl="1">
      <w:start w:val="1"/>
      <w:numFmt w:val="decimal"/>
      <w:pStyle w:val="2"/>
      <w:lvlText w:val="%1.%2"/>
      <w:lvlJc w:val="left"/>
      <w:pPr>
        <w:tabs>
          <w:tab w:val="num" w:pos="794"/>
        </w:tabs>
        <w:ind w:left="794" w:hanging="454"/>
      </w:pPr>
      <w:rPr>
        <w:rFonts w:hint="default"/>
      </w:rPr>
    </w:lvl>
    <w:lvl w:ilvl="2">
      <w:start w:val="1"/>
      <w:numFmt w:val="decimal"/>
      <w:pStyle w:val="3"/>
      <w:lvlText w:val="%1.%2.%3"/>
      <w:lvlJc w:val="left"/>
      <w:pPr>
        <w:tabs>
          <w:tab w:val="num" w:pos="1021"/>
        </w:tabs>
        <w:ind w:left="1021" w:hanging="681"/>
      </w:pPr>
      <w:rPr>
        <w:rFonts w:hint="default"/>
        <w:sz w:val="24"/>
        <w:szCs w:val="24"/>
      </w:rPr>
    </w:lvl>
    <w:lvl w:ilvl="3">
      <w:start w:val="1"/>
      <w:numFmt w:val="decimal"/>
      <w:pStyle w:val="30"/>
      <w:lvlText w:val="%1.%2.%3.%4"/>
      <w:lvlJc w:val="left"/>
      <w:pPr>
        <w:tabs>
          <w:tab w:val="num" w:pos="2101"/>
        </w:tabs>
        <w:ind w:left="1758" w:hanging="737"/>
      </w:pPr>
      <w:rPr>
        <w:rFonts w:hint="default"/>
      </w:rPr>
    </w:lvl>
    <w:lvl w:ilvl="4">
      <w:start w:val="1"/>
      <w:numFmt w:val="decimal"/>
      <w:pStyle w:val="5"/>
      <w:lvlText w:val="%1.%2.%3.%4.%5"/>
      <w:lvlJc w:val="left"/>
      <w:pPr>
        <w:tabs>
          <w:tab w:val="num" w:pos="340"/>
        </w:tabs>
        <w:ind w:left="340" w:firstLine="0"/>
      </w:pPr>
      <w:rPr>
        <w:rFonts w:hint="default"/>
      </w:rPr>
    </w:lvl>
    <w:lvl w:ilvl="5">
      <w:start w:val="1"/>
      <w:numFmt w:val="decimal"/>
      <w:pStyle w:val="6"/>
      <w:lvlText w:val="%1.%2.%3.%4.%5.%6"/>
      <w:lvlJc w:val="left"/>
      <w:pPr>
        <w:tabs>
          <w:tab w:val="num" w:pos="340"/>
        </w:tabs>
        <w:ind w:left="340" w:firstLine="0"/>
      </w:pPr>
      <w:rPr>
        <w:rFonts w:hint="default"/>
      </w:rPr>
    </w:lvl>
    <w:lvl w:ilvl="6">
      <w:start w:val="1"/>
      <w:numFmt w:val="decimal"/>
      <w:pStyle w:val="7"/>
      <w:lvlText w:val="%1.%2.%3.%4.%5.%6.%7"/>
      <w:lvlJc w:val="left"/>
      <w:pPr>
        <w:tabs>
          <w:tab w:val="num" w:pos="340"/>
        </w:tabs>
        <w:ind w:left="340" w:firstLine="0"/>
      </w:pPr>
      <w:rPr>
        <w:rFonts w:hint="default"/>
      </w:rPr>
    </w:lvl>
    <w:lvl w:ilvl="7">
      <w:start w:val="1"/>
      <w:numFmt w:val="decimal"/>
      <w:pStyle w:val="8"/>
      <w:lvlText w:val="%1.%2.%3.%4.%5.%6.%7.%8"/>
      <w:lvlJc w:val="left"/>
      <w:pPr>
        <w:tabs>
          <w:tab w:val="num" w:pos="340"/>
        </w:tabs>
        <w:ind w:left="340" w:firstLine="0"/>
      </w:pPr>
      <w:rPr>
        <w:rFonts w:hint="default"/>
      </w:rPr>
    </w:lvl>
    <w:lvl w:ilvl="8">
      <w:start w:val="1"/>
      <w:numFmt w:val="decimal"/>
      <w:pStyle w:val="9"/>
      <w:lvlText w:val="%1.%2.%3.%4.%5.%6.%7.%8.%9"/>
      <w:lvlJc w:val="left"/>
      <w:pPr>
        <w:tabs>
          <w:tab w:val="num" w:pos="340"/>
        </w:tabs>
        <w:ind w:left="340" w:firstLine="0"/>
      </w:pPr>
      <w:rPr>
        <w:rFonts w:hint="default"/>
      </w:rPr>
    </w:lvl>
  </w:abstractNum>
  <w:abstractNum w:abstractNumId="1" w15:restartNumberingAfterBreak="0">
    <w:nsid w:val="03324080"/>
    <w:multiLevelType w:val="hybridMultilevel"/>
    <w:tmpl w:val="7E7CC540"/>
    <w:lvl w:ilvl="0" w:tplc="B95C8CF4">
      <w:start w:val="1"/>
      <w:numFmt w:val="bullet"/>
      <w:pStyle w:val="10"/>
      <w:lvlText w:val=""/>
      <w:lvlJc w:val="left"/>
      <w:pPr>
        <w:tabs>
          <w:tab w:val="num" w:pos="1191"/>
        </w:tabs>
        <w:ind w:left="119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07FBA"/>
    <w:multiLevelType w:val="hybridMultilevel"/>
    <w:tmpl w:val="F5FC890C"/>
    <w:lvl w:ilvl="0" w:tplc="E55A6F2A">
      <w:start w:val="1"/>
      <w:numFmt w:val="decimal"/>
      <w:pStyle w:val="20"/>
      <w:lvlText w:val="Приложение № %1."/>
      <w:lvlJc w:val="left"/>
      <w:pPr>
        <w:tabs>
          <w:tab w:val="num" w:pos="2410"/>
        </w:tabs>
        <w:ind w:left="2410" w:hanging="2268"/>
      </w:pPr>
      <w:rPr>
        <w:rFonts w:ascii="Times New Roman" w:hAnsi="Times New Roman" w:hint="default"/>
        <w:b/>
        <w:i/>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36D36C72"/>
    <w:multiLevelType w:val="hybridMultilevel"/>
    <w:tmpl w:val="4C98E42C"/>
    <w:lvl w:ilvl="0" w:tplc="0E263B8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14"/>
        </w:tabs>
        <w:ind w:left="1014" w:hanging="360"/>
      </w:pPr>
      <w:rPr>
        <w:rFonts w:ascii="Courier New" w:hAnsi="Courier New" w:cs="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cs="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cs="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36DF4301"/>
    <w:multiLevelType w:val="hybridMultilevel"/>
    <w:tmpl w:val="25BAC0BE"/>
    <w:lvl w:ilvl="0" w:tplc="1930C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DD47DF"/>
    <w:multiLevelType w:val="hybridMultilevel"/>
    <w:tmpl w:val="45505AC8"/>
    <w:lvl w:ilvl="0" w:tplc="39EA4068">
      <w:start w:val="1"/>
      <w:numFmt w:val="decimal"/>
      <w:lvlText w:val="%1)"/>
      <w:lvlJc w:val="left"/>
      <w:pPr>
        <w:tabs>
          <w:tab w:val="num" w:pos="1140"/>
        </w:tabs>
        <w:ind w:left="1140" w:hanging="435"/>
      </w:pPr>
      <w:rPr>
        <w:rFonts w:hint="default"/>
      </w:rPr>
    </w:lvl>
    <w:lvl w:ilvl="1" w:tplc="04190019">
      <w:start w:val="1"/>
      <w:numFmt w:val="lowerLetter"/>
      <w:pStyle w:val="11"/>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47EE495A"/>
    <w:multiLevelType w:val="hybridMultilevel"/>
    <w:tmpl w:val="7C28A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00615DF"/>
    <w:multiLevelType w:val="hybridMultilevel"/>
    <w:tmpl w:val="E0FE2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8CE"/>
    <w:rsid w:val="000002A0"/>
    <w:rsid w:val="0000131A"/>
    <w:rsid w:val="00003FF9"/>
    <w:rsid w:val="00007C59"/>
    <w:rsid w:val="00011B92"/>
    <w:rsid w:val="0002173A"/>
    <w:rsid w:val="000342F3"/>
    <w:rsid w:val="00037D8B"/>
    <w:rsid w:val="00046BA0"/>
    <w:rsid w:val="00060BB8"/>
    <w:rsid w:val="00061050"/>
    <w:rsid w:val="00065D39"/>
    <w:rsid w:val="00067F3B"/>
    <w:rsid w:val="00071EC2"/>
    <w:rsid w:val="00072D76"/>
    <w:rsid w:val="00074796"/>
    <w:rsid w:val="00076138"/>
    <w:rsid w:val="00077E49"/>
    <w:rsid w:val="000949F0"/>
    <w:rsid w:val="000955CA"/>
    <w:rsid w:val="0009679E"/>
    <w:rsid w:val="000B1106"/>
    <w:rsid w:val="000B55E8"/>
    <w:rsid w:val="000C03D4"/>
    <w:rsid w:val="000C34BE"/>
    <w:rsid w:val="000D20EF"/>
    <w:rsid w:val="000E08F1"/>
    <w:rsid w:val="000E0A52"/>
    <w:rsid w:val="000E1D6F"/>
    <w:rsid w:val="000E2F30"/>
    <w:rsid w:val="000E30FB"/>
    <w:rsid w:val="000E4FD0"/>
    <w:rsid w:val="000F6E2C"/>
    <w:rsid w:val="001001F6"/>
    <w:rsid w:val="00106083"/>
    <w:rsid w:val="0010614E"/>
    <w:rsid w:val="00114CF0"/>
    <w:rsid w:val="001220DA"/>
    <w:rsid w:val="001272C5"/>
    <w:rsid w:val="00131B64"/>
    <w:rsid w:val="001323B4"/>
    <w:rsid w:val="00136612"/>
    <w:rsid w:val="0013710D"/>
    <w:rsid w:val="00137B6F"/>
    <w:rsid w:val="00137C3B"/>
    <w:rsid w:val="001466B4"/>
    <w:rsid w:val="0015137B"/>
    <w:rsid w:val="00155421"/>
    <w:rsid w:val="00156588"/>
    <w:rsid w:val="001571BC"/>
    <w:rsid w:val="00173C0A"/>
    <w:rsid w:val="001771B3"/>
    <w:rsid w:val="00180CB5"/>
    <w:rsid w:val="00180EDE"/>
    <w:rsid w:val="0019499F"/>
    <w:rsid w:val="00195029"/>
    <w:rsid w:val="00196A28"/>
    <w:rsid w:val="001972E2"/>
    <w:rsid w:val="001A09DF"/>
    <w:rsid w:val="001A10C0"/>
    <w:rsid w:val="001B63DB"/>
    <w:rsid w:val="001B7F8C"/>
    <w:rsid w:val="001C7697"/>
    <w:rsid w:val="001D64D2"/>
    <w:rsid w:val="001D79B6"/>
    <w:rsid w:val="001E3016"/>
    <w:rsid w:val="001E42CD"/>
    <w:rsid w:val="00202570"/>
    <w:rsid w:val="002056CD"/>
    <w:rsid w:val="002112A2"/>
    <w:rsid w:val="00212DCD"/>
    <w:rsid w:val="0021718A"/>
    <w:rsid w:val="00221753"/>
    <w:rsid w:val="002239CE"/>
    <w:rsid w:val="00226A6A"/>
    <w:rsid w:val="0022748A"/>
    <w:rsid w:val="00227E35"/>
    <w:rsid w:val="00232D2C"/>
    <w:rsid w:val="00237797"/>
    <w:rsid w:val="00241B61"/>
    <w:rsid w:val="002538C1"/>
    <w:rsid w:val="002645ED"/>
    <w:rsid w:val="00264EE3"/>
    <w:rsid w:val="00267CA0"/>
    <w:rsid w:val="00270283"/>
    <w:rsid w:val="00270547"/>
    <w:rsid w:val="00271489"/>
    <w:rsid w:val="00276E4F"/>
    <w:rsid w:val="00277060"/>
    <w:rsid w:val="00280EC6"/>
    <w:rsid w:val="00281C81"/>
    <w:rsid w:val="002B29A2"/>
    <w:rsid w:val="002C376B"/>
    <w:rsid w:val="002D1A04"/>
    <w:rsid w:val="002D22AC"/>
    <w:rsid w:val="002D5FC8"/>
    <w:rsid w:val="002D6D6E"/>
    <w:rsid w:val="002E6374"/>
    <w:rsid w:val="002E78CE"/>
    <w:rsid w:val="002F6A05"/>
    <w:rsid w:val="0030075F"/>
    <w:rsid w:val="0030501F"/>
    <w:rsid w:val="00307EC9"/>
    <w:rsid w:val="00310EB7"/>
    <w:rsid w:val="00312A52"/>
    <w:rsid w:val="00312ABA"/>
    <w:rsid w:val="0031530C"/>
    <w:rsid w:val="0031559F"/>
    <w:rsid w:val="00322632"/>
    <w:rsid w:val="003229CD"/>
    <w:rsid w:val="003243FD"/>
    <w:rsid w:val="003264AC"/>
    <w:rsid w:val="003314D5"/>
    <w:rsid w:val="00331A60"/>
    <w:rsid w:val="00343979"/>
    <w:rsid w:val="00346781"/>
    <w:rsid w:val="00351655"/>
    <w:rsid w:val="00361FF6"/>
    <w:rsid w:val="00365C58"/>
    <w:rsid w:val="003704BC"/>
    <w:rsid w:val="003705C0"/>
    <w:rsid w:val="003734BD"/>
    <w:rsid w:val="00374F8C"/>
    <w:rsid w:val="00375378"/>
    <w:rsid w:val="00385090"/>
    <w:rsid w:val="0039042B"/>
    <w:rsid w:val="0039144B"/>
    <w:rsid w:val="00393039"/>
    <w:rsid w:val="003951DE"/>
    <w:rsid w:val="0039543E"/>
    <w:rsid w:val="003A4433"/>
    <w:rsid w:val="003B00E5"/>
    <w:rsid w:val="003B04BF"/>
    <w:rsid w:val="003B0531"/>
    <w:rsid w:val="003C7582"/>
    <w:rsid w:val="003D246B"/>
    <w:rsid w:val="003D4295"/>
    <w:rsid w:val="003D6472"/>
    <w:rsid w:val="003E2374"/>
    <w:rsid w:val="003E53FD"/>
    <w:rsid w:val="003F7A9E"/>
    <w:rsid w:val="003F7BBB"/>
    <w:rsid w:val="004008FD"/>
    <w:rsid w:val="004021C8"/>
    <w:rsid w:val="004027C0"/>
    <w:rsid w:val="00405D34"/>
    <w:rsid w:val="00407A13"/>
    <w:rsid w:val="004126C0"/>
    <w:rsid w:val="004209F0"/>
    <w:rsid w:val="00420B8C"/>
    <w:rsid w:val="00421ABE"/>
    <w:rsid w:val="0042248E"/>
    <w:rsid w:val="004228B7"/>
    <w:rsid w:val="00430071"/>
    <w:rsid w:val="00430189"/>
    <w:rsid w:val="00435A21"/>
    <w:rsid w:val="00442D0E"/>
    <w:rsid w:val="00461433"/>
    <w:rsid w:val="004645A5"/>
    <w:rsid w:val="00465DA6"/>
    <w:rsid w:val="004703AB"/>
    <w:rsid w:val="004731F4"/>
    <w:rsid w:val="004813C3"/>
    <w:rsid w:val="004850FC"/>
    <w:rsid w:val="00496E1C"/>
    <w:rsid w:val="004A41E4"/>
    <w:rsid w:val="004B3027"/>
    <w:rsid w:val="004B514B"/>
    <w:rsid w:val="004B524E"/>
    <w:rsid w:val="004C236C"/>
    <w:rsid w:val="004C4B8E"/>
    <w:rsid w:val="004C56AC"/>
    <w:rsid w:val="004D62B8"/>
    <w:rsid w:val="004E24AE"/>
    <w:rsid w:val="004E293F"/>
    <w:rsid w:val="004E4722"/>
    <w:rsid w:val="004F49F3"/>
    <w:rsid w:val="004F6010"/>
    <w:rsid w:val="00501232"/>
    <w:rsid w:val="00517BA6"/>
    <w:rsid w:val="00520380"/>
    <w:rsid w:val="00524416"/>
    <w:rsid w:val="005248BF"/>
    <w:rsid w:val="00525358"/>
    <w:rsid w:val="00530689"/>
    <w:rsid w:val="005419AC"/>
    <w:rsid w:val="0054733F"/>
    <w:rsid w:val="00553293"/>
    <w:rsid w:val="00557F12"/>
    <w:rsid w:val="005659CC"/>
    <w:rsid w:val="00571F76"/>
    <w:rsid w:val="00575CF1"/>
    <w:rsid w:val="00577311"/>
    <w:rsid w:val="00577AA3"/>
    <w:rsid w:val="00584180"/>
    <w:rsid w:val="00585D80"/>
    <w:rsid w:val="00591BA3"/>
    <w:rsid w:val="00592661"/>
    <w:rsid w:val="00593553"/>
    <w:rsid w:val="005A4225"/>
    <w:rsid w:val="005A4AC5"/>
    <w:rsid w:val="005A5889"/>
    <w:rsid w:val="005A787C"/>
    <w:rsid w:val="005B2B13"/>
    <w:rsid w:val="005B54F7"/>
    <w:rsid w:val="005C15DC"/>
    <w:rsid w:val="005C601F"/>
    <w:rsid w:val="005D2535"/>
    <w:rsid w:val="005D4A0B"/>
    <w:rsid w:val="005E3D85"/>
    <w:rsid w:val="005E3FEB"/>
    <w:rsid w:val="005E443B"/>
    <w:rsid w:val="005E4B24"/>
    <w:rsid w:val="005F115F"/>
    <w:rsid w:val="005F6CC3"/>
    <w:rsid w:val="00602F9D"/>
    <w:rsid w:val="0060335A"/>
    <w:rsid w:val="006033DF"/>
    <w:rsid w:val="00605ECE"/>
    <w:rsid w:val="00606598"/>
    <w:rsid w:val="00607E62"/>
    <w:rsid w:val="00614505"/>
    <w:rsid w:val="00622A6A"/>
    <w:rsid w:val="0062376F"/>
    <w:rsid w:val="00626019"/>
    <w:rsid w:val="00626607"/>
    <w:rsid w:val="0063098B"/>
    <w:rsid w:val="00631246"/>
    <w:rsid w:val="00635154"/>
    <w:rsid w:val="00642855"/>
    <w:rsid w:val="00650785"/>
    <w:rsid w:val="00650E18"/>
    <w:rsid w:val="00652D06"/>
    <w:rsid w:val="006601D4"/>
    <w:rsid w:val="006603AB"/>
    <w:rsid w:val="006635C3"/>
    <w:rsid w:val="0066547B"/>
    <w:rsid w:val="00672C23"/>
    <w:rsid w:val="00674306"/>
    <w:rsid w:val="00677945"/>
    <w:rsid w:val="00685BAD"/>
    <w:rsid w:val="006868B1"/>
    <w:rsid w:val="006926A0"/>
    <w:rsid w:val="006A5A6B"/>
    <w:rsid w:val="006A5C46"/>
    <w:rsid w:val="006A6664"/>
    <w:rsid w:val="006B0E77"/>
    <w:rsid w:val="006B23EA"/>
    <w:rsid w:val="006B47B3"/>
    <w:rsid w:val="006C057A"/>
    <w:rsid w:val="006C50A0"/>
    <w:rsid w:val="006C597F"/>
    <w:rsid w:val="006D09F2"/>
    <w:rsid w:val="006D0B0C"/>
    <w:rsid w:val="006D7C40"/>
    <w:rsid w:val="006E5E01"/>
    <w:rsid w:val="006E6A40"/>
    <w:rsid w:val="006F2298"/>
    <w:rsid w:val="006F367E"/>
    <w:rsid w:val="006F72F6"/>
    <w:rsid w:val="00701D6C"/>
    <w:rsid w:val="0070242C"/>
    <w:rsid w:val="00706CC6"/>
    <w:rsid w:val="00706E79"/>
    <w:rsid w:val="00707DE6"/>
    <w:rsid w:val="0071161B"/>
    <w:rsid w:val="00714719"/>
    <w:rsid w:val="007151F2"/>
    <w:rsid w:val="007241D2"/>
    <w:rsid w:val="00731A5B"/>
    <w:rsid w:val="0073415D"/>
    <w:rsid w:val="00737C14"/>
    <w:rsid w:val="00744243"/>
    <w:rsid w:val="0075646A"/>
    <w:rsid w:val="00756C21"/>
    <w:rsid w:val="007648C3"/>
    <w:rsid w:val="0077096D"/>
    <w:rsid w:val="00774438"/>
    <w:rsid w:val="00777B91"/>
    <w:rsid w:val="00781E79"/>
    <w:rsid w:val="0078260F"/>
    <w:rsid w:val="00786D7B"/>
    <w:rsid w:val="007936FB"/>
    <w:rsid w:val="00796E25"/>
    <w:rsid w:val="007A6A93"/>
    <w:rsid w:val="007C585A"/>
    <w:rsid w:val="007C6737"/>
    <w:rsid w:val="007E1736"/>
    <w:rsid w:val="007E5FC4"/>
    <w:rsid w:val="007F0A7E"/>
    <w:rsid w:val="007F328C"/>
    <w:rsid w:val="007F33F1"/>
    <w:rsid w:val="00807090"/>
    <w:rsid w:val="00811648"/>
    <w:rsid w:val="00811A3A"/>
    <w:rsid w:val="00814BCF"/>
    <w:rsid w:val="00814C61"/>
    <w:rsid w:val="00815CD8"/>
    <w:rsid w:val="00816498"/>
    <w:rsid w:val="00821F57"/>
    <w:rsid w:val="008236CB"/>
    <w:rsid w:val="00826E4E"/>
    <w:rsid w:val="00840407"/>
    <w:rsid w:val="00841E70"/>
    <w:rsid w:val="008423FE"/>
    <w:rsid w:val="008477A3"/>
    <w:rsid w:val="00854199"/>
    <w:rsid w:val="0085646B"/>
    <w:rsid w:val="00872356"/>
    <w:rsid w:val="00873A1E"/>
    <w:rsid w:val="008742C5"/>
    <w:rsid w:val="0089158D"/>
    <w:rsid w:val="008929D5"/>
    <w:rsid w:val="008960D7"/>
    <w:rsid w:val="008A16B8"/>
    <w:rsid w:val="008A79C7"/>
    <w:rsid w:val="008B1A65"/>
    <w:rsid w:val="008B3C57"/>
    <w:rsid w:val="008C0B0C"/>
    <w:rsid w:val="008C1CB3"/>
    <w:rsid w:val="008C5100"/>
    <w:rsid w:val="008C646C"/>
    <w:rsid w:val="008D71AB"/>
    <w:rsid w:val="008E3C58"/>
    <w:rsid w:val="008E4747"/>
    <w:rsid w:val="008E5DA4"/>
    <w:rsid w:val="008E7931"/>
    <w:rsid w:val="008F1E2F"/>
    <w:rsid w:val="008F5D55"/>
    <w:rsid w:val="00902BE6"/>
    <w:rsid w:val="00902C69"/>
    <w:rsid w:val="00903318"/>
    <w:rsid w:val="0091625B"/>
    <w:rsid w:val="00921297"/>
    <w:rsid w:val="00924D55"/>
    <w:rsid w:val="00936607"/>
    <w:rsid w:val="00950517"/>
    <w:rsid w:val="00953C09"/>
    <w:rsid w:val="00960E2E"/>
    <w:rsid w:val="00964AAE"/>
    <w:rsid w:val="009677F6"/>
    <w:rsid w:val="009737FF"/>
    <w:rsid w:val="009837E6"/>
    <w:rsid w:val="00993F7B"/>
    <w:rsid w:val="00996389"/>
    <w:rsid w:val="009A1AF2"/>
    <w:rsid w:val="009A282A"/>
    <w:rsid w:val="009B72BC"/>
    <w:rsid w:val="009C214B"/>
    <w:rsid w:val="009C2296"/>
    <w:rsid w:val="009C299C"/>
    <w:rsid w:val="009D04BB"/>
    <w:rsid w:val="009D111D"/>
    <w:rsid w:val="009D5734"/>
    <w:rsid w:val="009E12EF"/>
    <w:rsid w:val="009F0B4F"/>
    <w:rsid w:val="00A134A4"/>
    <w:rsid w:val="00A14C6F"/>
    <w:rsid w:val="00A1775C"/>
    <w:rsid w:val="00A2015E"/>
    <w:rsid w:val="00A325C6"/>
    <w:rsid w:val="00A3386F"/>
    <w:rsid w:val="00A4226F"/>
    <w:rsid w:val="00A43588"/>
    <w:rsid w:val="00A43B86"/>
    <w:rsid w:val="00A52F93"/>
    <w:rsid w:val="00A53229"/>
    <w:rsid w:val="00A53D6C"/>
    <w:rsid w:val="00A55B6C"/>
    <w:rsid w:val="00A55B7F"/>
    <w:rsid w:val="00A56919"/>
    <w:rsid w:val="00A57AE8"/>
    <w:rsid w:val="00A60064"/>
    <w:rsid w:val="00A61E53"/>
    <w:rsid w:val="00A632D7"/>
    <w:rsid w:val="00A6381D"/>
    <w:rsid w:val="00A70DFD"/>
    <w:rsid w:val="00A8515D"/>
    <w:rsid w:val="00A860A9"/>
    <w:rsid w:val="00AA0056"/>
    <w:rsid w:val="00AA5147"/>
    <w:rsid w:val="00AB3D22"/>
    <w:rsid w:val="00AB411A"/>
    <w:rsid w:val="00AC0911"/>
    <w:rsid w:val="00AC3614"/>
    <w:rsid w:val="00AC5527"/>
    <w:rsid w:val="00AD3C52"/>
    <w:rsid w:val="00AE33CC"/>
    <w:rsid w:val="00AE3FD8"/>
    <w:rsid w:val="00AE56B4"/>
    <w:rsid w:val="00AE6D95"/>
    <w:rsid w:val="00B01F1E"/>
    <w:rsid w:val="00B20976"/>
    <w:rsid w:val="00B20F8A"/>
    <w:rsid w:val="00B26F21"/>
    <w:rsid w:val="00B30972"/>
    <w:rsid w:val="00B31B7D"/>
    <w:rsid w:val="00B34293"/>
    <w:rsid w:val="00B408FA"/>
    <w:rsid w:val="00B4160A"/>
    <w:rsid w:val="00B5007F"/>
    <w:rsid w:val="00B533A4"/>
    <w:rsid w:val="00B57334"/>
    <w:rsid w:val="00B639BA"/>
    <w:rsid w:val="00B63C26"/>
    <w:rsid w:val="00B702CF"/>
    <w:rsid w:val="00B726AC"/>
    <w:rsid w:val="00B740B0"/>
    <w:rsid w:val="00B83CC6"/>
    <w:rsid w:val="00B84A26"/>
    <w:rsid w:val="00B84EF2"/>
    <w:rsid w:val="00B87786"/>
    <w:rsid w:val="00B9129F"/>
    <w:rsid w:val="00B95372"/>
    <w:rsid w:val="00B96A08"/>
    <w:rsid w:val="00BA0D88"/>
    <w:rsid w:val="00BA7173"/>
    <w:rsid w:val="00BA7BC7"/>
    <w:rsid w:val="00BB0D9D"/>
    <w:rsid w:val="00BC133E"/>
    <w:rsid w:val="00BC148B"/>
    <w:rsid w:val="00BC6F17"/>
    <w:rsid w:val="00BD578F"/>
    <w:rsid w:val="00BE0A55"/>
    <w:rsid w:val="00BE57A5"/>
    <w:rsid w:val="00BE69DC"/>
    <w:rsid w:val="00BF2197"/>
    <w:rsid w:val="00BF41A9"/>
    <w:rsid w:val="00BF7F25"/>
    <w:rsid w:val="00C057EB"/>
    <w:rsid w:val="00C06115"/>
    <w:rsid w:val="00C06FAA"/>
    <w:rsid w:val="00C10DAC"/>
    <w:rsid w:val="00C12189"/>
    <w:rsid w:val="00C13EA1"/>
    <w:rsid w:val="00C1514F"/>
    <w:rsid w:val="00C168CE"/>
    <w:rsid w:val="00C253A5"/>
    <w:rsid w:val="00C276A5"/>
    <w:rsid w:val="00C340D6"/>
    <w:rsid w:val="00C42883"/>
    <w:rsid w:val="00C43B2A"/>
    <w:rsid w:val="00C52EC7"/>
    <w:rsid w:val="00C53646"/>
    <w:rsid w:val="00C54639"/>
    <w:rsid w:val="00C620C0"/>
    <w:rsid w:val="00C621A4"/>
    <w:rsid w:val="00C74FB7"/>
    <w:rsid w:val="00C8002F"/>
    <w:rsid w:val="00C813DC"/>
    <w:rsid w:val="00C821FB"/>
    <w:rsid w:val="00C85F11"/>
    <w:rsid w:val="00C86B8C"/>
    <w:rsid w:val="00C905C2"/>
    <w:rsid w:val="00C93A7A"/>
    <w:rsid w:val="00CA6CE3"/>
    <w:rsid w:val="00CB06CE"/>
    <w:rsid w:val="00CB2E4C"/>
    <w:rsid w:val="00CB67F1"/>
    <w:rsid w:val="00CB684A"/>
    <w:rsid w:val="00CC6D62"/>
    <w:rsid w:val="00CE0718"/>
    <w:rsid w:val="00CE0ABE"/>
    <w:rsid w:val="00CE18E0"/>
    <w:rsid w:val="00CE2F9C"/>
    <w:rsid w:val="00CE63A1"/>
    <w:rsid w:val="00CF3A25"/>
    <w:rsid w:val="00D069C4"/>
    <w:rsid w:val="00D0769C"/>
    <w:rsid w:val="00D10FC4"/>
    <w:rsid w:val="00D11BC2"/>
    <w:rsid w:val="00D130A5"/>
    <w:rsid w:val="00D21184"/>
    <w:rsid w:val="00D21DE5"/>
    <w:rsid w:val="00D21DF3"/>
    <w:rsid w:val="00D252B4"/>
    <w:rsid w:val="00D26268"/>
    <w:rsid w:val="00D34312"/>
    <w:rsid w:val="00D41C68"/>
    <w:rsid w:val="00D41C72"/>
    <w:rsid w:val="00D4347A"/>
    <w:rsid w:val="00D47176"/>
    <w:rsid w:val="00D47F5A"/>
    <w:rsid w:val="00D60EE9"/>
    <w:rsid w:val="00D6613F"/>
    <w:rsid w:val="00D6672C"/>
    <w:rsid w:val="00D6754E"/>
    <w:rsid w:val="00D744FA"/>
    <w:rsid w:val="00D779B9"/>
    <w:rsid w:val="00D80993"/>
    <w:rsid w:val="00D85E7E"/>
    <w:rsid w:val="00D9011B"/>
    <w:rsid w:val="00D92663"/>
    <w:rsid w:val="00D92A4F"/>
    <w:rsid w:val="00D94DE9"/>
    <w:rsid w:val="00D966EB"/>
    <w:rsid w:val="00DA027F"/>
    <w:rsid w:val="00DB1245"/>
    <w:rsid w:val="00DB3A57"/>
    <w:rsid w:val="00DB3CC4"/>
    <w:rsid w:val="00DB7697"/>
    <w:rsid w:val="00DD1DE7"/>
    <w:rsid w:val="00DD4043"/>
    <w:rsid w:val="00DD49E9"/>
    <w:rsid w:val="00DE0306"/>
    <w:rsid w:val="00DE1702"/>
    <w:rsid w:val="00DE4211"/>
    <w:rsid w:val="00DF0012"/>
    <w:rsid w:val="00DF09F9"/>
    <w:rsid w:val="00E01972"/>
    <w:rsid w:val="00E03893"/>
    <w:rsid w:val="00E13FE8"/>
    <w:rsid w:val="00E2035D"/>
    <w:rsid w:val="00E271E3"/>
    <w:rsid w:val="00E43B08"/>
    <w:rsid w:val="00E44C41"/>
    <w:rsid w:val="00E47B5C"/>
    <w:rsid w:val="00E5000A"/>
    <w:rsid w:val="00E5018E"/>
    <w:rsid w:val="00E52B4B"/>
    <w:rsid w:val="00E62F3E"/>
    <w:rsid w:val="00E64654"/>
    <w:rsid w:val="00E6568C"/>
    <w:rsid w:val="00E71936"/>
    <w:rsid w:val="00E7466A"/>
    <w:rsid w:val="00E807F3"/>
    <w:rsid w:val="00E80C1D"/>
    <w:rsid w:val="00E81894"/>
    <w:rsid w:val="00E83077"/>
    <w:rsid w:val="00E83717"/>
    <w:rsid w:val="00E8702F"/>
    <w:rsid w:val="00E9261F"/>
    <w:rsid w:val="00E94CC9"/>
    <w:rsid w:val="00E97D23"/>
    <w:rsid w:val="00EA2470"/>
    <w:rsid w:val="00EB0322"/>
    <w:rsid w:val="00EB1439"/>
    <w:rsid w:val="00EB5D36"/>
    <w:rsid w:val="00EC01C1"/>
    <w:rsid w:val="00EC1D26"/>
    <w:rsid w:val="00EC54F7"/>
    <w:rsid w:val="00ED13F0"/>
    <w:rsid w:val="00ED32D2"/>
    <w:rsid w:val="00ED7209"/>
    <w:rsid w:val="00EE603E"/>
    <w:rsid w:val="00EF0BE4"/>
    <w:rsid w:val="00EF1965"/>
    <w:rsid w:val="00EF5249"/>
    <w:rsid w:val="00EF74BF"/>
    <w:rsid w:val="00F1162A"/>
    <w:rsid w:val="00F168F2"/>
    <w:rsid w:val="00F21D61"/>
    <w:rsid w:val="00F37FB6"/>
    <w:rsid w:val="00F40321"/>
    <w:rsid w:val="00F47EED"/>
    <w:rsid w:val="00F6240E"/>
    <w:rsid w:val="00F710A5"/>
    <w:rsid w:val="00F74776"/>
    <w:rsid w:val="00F77F7E"/>
    <w:rsid w:val="00F8161A"/>
    <w:rsid w:val="00F82A8E"/>
    <w:rsid w:val="00F907D8"/>
    <w:rsid w:val="00F90F8B"/>
    <w:rsid w:val="00F91738"/>
    <w:rsid w:val="00FA47EF"/>
    <w:rsid w:val="00FB3E2E"/>
    <w:rsid w:val="00FD7F54"/>
    <w:rsid w:val="00FF0050"/>
    <w:rsid w:val="00FF2910"/>
    <w:rsid w:val="00FF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36AE187A"/>
  <w15:chartTrackingRefBased/>
  <w15:docId w15:val="{79675A2B-086D-4044-89D6-9F39843B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8CE"/>
    <w:rPr>
      <w:sz w:val="24"/>
      <w:szCs w:val="24"/>
    </w:rPr>
  </w:style>
  <w:style w:type="paragraph" w:styleId="1">
    <w:name w:val="heading 1"/>
    <w:basedOn w:val="a"/>
    <w:next w:val="2"/>
    <w:qFormat/>
    <w:rsid w:val="0042248E"/>
    <w:pPr>
      <w:keepNext/>
      <w:keepLines/>
      <w:widowControl w:val="0"/>
      <w:numPr>
        <w:numId w:val="2"/>
      </w:numPr>
      <w:overflowPunct w:val="0"/>
      <w:autoSpaceDE w:val="0"/>
      <w:autoSpaceDN w:val="0"/>
      <w:adjustRightInd w:val="0"/>
      <w:spacing w:before="360" w:after="60" w:line="360" w:lineRule="auto"/>
      <w:ind w:left="0"/>
      <w:textAlignment w:val="baseline"/>
      <w:outlineLvl w:val="0"/>
    </w:pPr>
    <w:rPr>
      <w:b/>
      <w:bCs/>
      <w:kern w:val="28"/>
      <w:sz w:val="28"/>
    </w:rPr>
  </w:style>
  <w:style w:type="paragraph" w:styleId="2">
    <w:name w:val="heading 2"/>
    <w:basedOn w:val="a"/>
    <w:qFormat/>
    <w:rsid w:val="0042248E"/>
    <w:pPr>
      <w:widowControl w:val="0"/>
      <w:numPr>
        <w:ilvl w:val="1"/>
        <w:numId w:val="2"/>
      </w:numPr>
      <w:tabs>
        <w:tab w:val="clear" w:pos="794"/>
      </w:tabs>
      <w:overflowPunct w:val="0"/>
      <w:autoSpaceDE w:val="0"/>
      <w:autoSpaceDN w:val="0"/>
      <w:adjustRightInd w:val="0"/>
      <w:spacing w:before="60"/>
      <w:ind w:left="454"/>
      <w:jc w:val="both"/>
      <w:textAlignment w:val="baseline"/>
      <w:outlineLvl w:val="1"/>
    </w:pPr>
    <w:rPr>
      <w:b/>
      <w:szCs w:val="20"/>
    </w:rPr>
  </w:style>
  <w:style w:type="paragraph" w:styleId="3">
    <w:name w:val="heading 3"/>
    <w:basedOn w:val="a"/>
    <w:qFormat/>
    <w:rsid w:val="0042248E"/>
    <w:pPr>
      <w:widowControl w:val="0"/>
      <w:numPr>
        <w:ilvl w:val="2"/>
        <w:numId w:val="2"/>
      </w:numPr>
      <w:overflowPunct w:val="0"/>
      <w:autoSpaceDE w:val="0"/>
      <w:autoSpaceDN w:val="0"/>
      <w:adjustRightInd w:val="0"/>
      <w:spacing w:before="60"/>
      <w:jc w:val="both"/>
      <w:textAlignment w:val="baseline"/>
      <w:outlineLvl w:val="2"/>
    </w:pPr>
    <w:rPr>
      <w:szCs w:val="20"/>
    </w:rPr>
  </w:style>
  <w:style w:type="paragraph" w:styleId="4">
    <w:name w:val="heading 4"/>
    <w:basedOn w:val="a"/>
    <w:next w:val="a"/>
    <w:qFormat/>
    <w:rsid w:val="0042248E"/>
    <w:pPr>
      <w:keepNext/>
      <w:spacing w:before="240" w:after="60"/>
      <w:outlineLvl w:val="3"/>
    </w:pPr>
    <w:rPr>
      <w:b/>
      <w:bCs/>
      <w:sz w:val="28"/>
      <w:szCs w:val="28"/>
    </w:rPr>
  </w:style>
  <w:style w:type="paragraph" w:styleId="5">
    <w:name w:val="heading 5"/>
    <w:basedOn w:val="a"/>
    <w:next w:val="a"/>
    <w:qFormat/>
    <w:rsid w:val="0042248E"/>
    <w:pPr>
      <w:widowControl w:val="0"/>
      <w:numPr>
        <w:ilvl w:val="4"/>
        <w:numId w:val="2"/>
      </w:numPr>
      <w:overflowPunct w:val="0"/>
      <w:autoSpaceDE w:val="0"/>
      <w:autoSpaceDN w:val="0"/>
      <w:adjustRightInd w:val="0"/>
      <w:spacing w:before="60"/>
      <w:jc w:val="both"/>
      <w:textAlignment w:val="baseline"/>
      <w:outlineLvl w:val="4"/>
    </w:pPr>
    <w:rPr>
      <w:szCs w:val="20"/>
    </w:rPr>
  </w:style>
  <w:style w:type="paragraph" w:styleId="6">
    <w:name w:val="heading 6"/>
    <w:basedOn w:val="a"/>
    <w:next w:val="a"/>
    <w:qFormat/>
    <w:rsid w:val="0042248E"/>
    <w:pPr>
      <w:widowControl w:val="0"/>
      <w:numPr>
        <w:ilvl w:val="5"/>
        <w:numId w:val="2"/>
      </w:numPr>
      <w:overflowPunct w:val="0"/>
      <w:autoSpaceDE w:val="0"/>
      <w:autoSpaceDN w:val="0"/>
      <w:adjustRightInd w:val="0"/>
      <w:spacing w:before="60"/>
      <w:jc w:val="both"/>
      <w:textAlignment w:val="baseline"/>
      <w:outlineLvl w:val="5"/>
    </w:pPr>
    <w:rPr>
      <w:szCs w:val="20"/>
    </w:rPr>
  </w:style>
  <w:style w:type="paragraph" w:styleId="7">
    <w:name w:val="heading 7"/>
    <w:basedOn w:val="a"/>
    <w:next w:val="a"/>
    <w:qFormat/>
    <w:rsid w:val="0042248E"/>
    <w:pPr>
      <w:widowControl w:val="0"/>
      <w:numPr>
        <w:ilvl w:val="6"/>
        <w:numId w:val="2"/>
      </w:numPr>
      <w:overflowPunct w:val="0"/>
      <w:autoSpaceDE w:val="0"/>
      <w:autoSpaceDN w:val="0"/>
      <w:adjustRightInd w:val="0"/>
      <w:spacing w:before="60"/>
      <w:jc w:val="both"/>
      <w:textAlignment w:val="baseline"/>
      <w:outlineLvl w:val="6"/>
    </w:pPr>
    <w:rPr>
      <w:szCs w:val="20"/>
    </w:rPr>
  </w:style>
  <w:style w:type="paragraph" w:styleId="8">
    <w:name w:val="heading 8"/>
    <w:basedOn w:val="a"/>
    <w:next w:val="a"/>
    <w:qFormat/>
    <w:rsid w:val="0042248E"/>
    <w:pPr>
      <w:widowControl w:val="0"/>
      <w:numPr>
        <w:ilvl w:val="7"/>
        <w:numId w:val="2"/>
      </w:numPr>
      <w:overflowPunct w:val="0"/>
      <w:autoSpaceDE w:val="0"/>
      <w:autoSpaceDN w:val="0"/>
      <w:adjustRightInd w:val="0"/>
      <w:spacing w:before="60"/>
      <w:jc w:val="both"/>
      <w:textAlignment w:val="baseline"/>
      <w:outlineLvl w:val="7"/>
    </w:pPr>
    <w:rPr>
      <w:szCs w:val="20"/>
    </w:rPr>
  </w:style>
  <w:style w:type="paragraph" w:styleId="9">
    <w:name w:val="heading 9"/>
    <w:basedOn w:val="a"/>
    <w:next w:val="a"/>
    <w:qFormat/>
    <w:rsid w:val="0042248E"/>
    <w:pPr>
      <w:widowControl w:val="0"/>
      <w:numPr>
        <w:ilvl w:val="8"/>
        <w:numId w:val="2"/>
      </w:numPr>
      <w:overflowPunct w:val="0"/>
      <w:autoSpaceDE w:val="0"/>
      <w:autoSpaceDN w:val="0"/>
      <w:adjustRightInd w:val="0"/>
      <w:spacing w:before="60"/>
      <w:jc w:val="both"/>
      <w:textAlignment w:val="baseline"/>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paragraph" w:customStyle="1" w:styleId="a5">
    <w:name w:val="Îáû÷íûé"/>
    <w:rPr>
      <w:sz w:val="28"/>
    </w:rPr>
  </w:style>
  <w:style w:type="paragraph" w:styleId="31">
    <w:name w:val="Body Text 3"/>
    <w:basedOn w:val="a"/>
    <w:pPr>
      <w:spacing w:line="360" w:lineRule="auto"/>
      <w:jc w:val="both"/>
    </w:pPr>
    <w:rPr>
      <w:b/>
      <w:sz w:val="28"/>
    </w:rPr>
  </w:style>
  <w:style w:type="paragraph" w:styleId="21">
    <w:name w:val="Body Text Indent 2"/>
    <w:basedOn w:val="a"/>
    <w:rsid w:val="00343979"/>
    <w:pPr>
      <w:spacing w:after="120" w:line="480" w:lineRule="auto"/>
      <w:ind w:left="283"/>
    </w:pPr>
  </w:style>
  <w:style w:type="paragraph" w:styleId="a6">
    <w:name w:val="Body Text"/>
    <w:basedOn w:val="a"/>
    <w:rsid w:val="00C12189"/>
    <w:pPr>
      <w:spacing w:after="120"/>
    </w:pPr>
  </w:style>
  <w:style w:type="paragraph" w:styleId="a7">
    <w:name w:val="Balloon Text"/>
    <w:basedOn w:val="a"/>
    <w:semiHidden/>
    <w:rsid w:val="0031530C"/>
    <w:rPr>
      <w:rFonts w:ascii="Tahoma" w:hAnsi="Tahoma" w:cs="Tahoma"/>
      <w:sz w:val="16"/>
      <w:szCs w:val="16"/>
    </w:rPr>
  </w:style>
  <w:style w:type="paragraph" w:customStyle="1" w:styleId="ConsPlusNormal">
    <w:name w:val="ConsPlusNormal"/>
    <w:rsid w:val="006033DF"/>
    <w:pPr>
      <w:widowControl w:val="0"/>
      <w:autoSpaceDE w:val="0"/>
      <w:autoSpaceDN w:val="0"/>
      <w:adjustRightInd w:val="0"/>
      <w:ind w:firstLine="720"/>
    </w:pPr>
    <w:rPr>
      <w:rFonts w:ascii="Arial" w:hAnsi="Arial" w:cs="Arial"/>
    </w:rPr>
  </w:style>
  <w:style w:type="paragraph" w:customStyle="1" w:styleId="ConsPlusTitle">
    <w:name w:val="ConsPlusTitle"/>
    <w:rsid w:val="006033DF"/>
    <w:pPr>
      <w:widowControl w:val="0"/>
      <w:autoSpaceDE w:val="0"/>
      <w:autoSpaceDN w:val="0"/>
      <w:adjustRightInd w:val="0"/>
    </w:pPr>
    <w:rPr>
      <w:rFonts w:ascii="Arial" w:hAnsi="Arial" w:cs="Arial"/>
      <w:b/>
      <w:bCs/>
    </w:rPr>
  </w:style>
  <w:style w:type="paragraph" w:styleId="a8">
    <w:name w:val="footnote text"/>
    <w:basedOn w:val="a"/>
    <w:semiHidden/>
    <w:rsid w:val="00756C21"/>
    <w:rPr>
      <w:sz w:val="20"/>
      <w:szCs w:val="20"/>
    </w:rPr>
  </w:style>
  <w:style w:type="character" w:styleId="a9">
    <w:name w:val="footnote reference"/>
    <w:semiHidden/>
    <w:rsid w:val="00756C21"/>
    <w:rPr>
      <w:vertAlign w:val="superscript"/>
    </w:rPr>
  </w:style>
  <w:style w:type="paragraph" w:customStyle="1" w:styleId="10">
    <w:name w:val="Список 1"/>
    <w:basedOn w:val="aa"/>
    <w:rsid w:val="0042248E"/>
    <w:pPr>
      <w:widowControl w:val="0"/>
      <w:numPr>
        <w:numId w:val="3"/>
      </w:numPr>
      <w:tabs>
        <w:tab w:val="clear" w:pos="1191"/>
        <w:tab w:val="num" w:pos="851"/>
      </w:tabs>
      <w:overflowPunct w:val="0"/>
      <w:autoSpaceDE w:val="0"/>
      <w:autoSpaceDN w:val="0"/>
      <w:adjustRightInd w:val="0"/>
      <w:spacing w:before="60"/>
      <w:ind w:left="851" w:hanging="425"/>
      <w:jc w:val="both"/>
      <w:textAlignment w:val="baseline"/>
    </w:pPr>
    <w:rPr>
      <w:szCs w:val="20"/>
    </w:rPr>
  </w:style>
  <w:style w:type="paragraph" w:customStyle="1" w:styleId="22">
    <w:name w:val="Текст 2"/>
    <w:basedOn w:val="3"/>
    <w:rsid w:val="0042248E"/>
    <w:pPr>
      <w:tabs>
        <w:tab w:val="clear" w:pos="1021"/>
      </w:tabs>
      <w:ind w:left="993" w:hanging="567"/>
    </w:pPr>
  </w:style>
  <w:style w:type="paragraph" w:customStyle="1" w:styleId="30">
    <w:name w:val="Текст 3"/>
    <w:basedOn w:val="4"/>
    <w:rsid w:val="0042248E"/>
    <w:pPr>
      <w:keepNext w:val="0"/>
      <w:widowControl w:val="0"/>
      <w:numPr>
        <w:ilvl w:val="3"/>
        <w:numId w:val="2"/>
      </w:numPr>
      <w:tabs>
        <w:tab w:val="clear" w:pos="2101"/>
        <w:tab w:val="left" w:pos="1701"/>
      </w:tabs>
      <w:overflowPunct w:val="0"/>
      <w:autoSpaceDE w:val="0"/>
      <w:autoSpaceDN w:val="0"/>
      <w:adjustRightInd w:val="0"/>
      <w:spacing w:before="60" w:after="0"/>
      <w:jc w:val="both"/>
      <w:textAlignment w:val="baseline"/>
    </w:pPr>
    <w:rPr>
      <w:b w:val="0"/>
      <w:bCs w:val="0"/>
      <w:sz w:val="24"/>
      <w:szCs w:val="20"/>
    </w:rPr>
  </w:style>
  <w:style w:type="paragraph" w:styleId="aa">
    <w:name w:val="List Bullet"/>
    <w:basedOn w:val="a"/>
    <w:rsid w:val="0042248E"/>
    <w:pPr>
      <w:tabs>
        <w:tab w:val="num" w:pos="340"/>
      </w:tabs>
      <w:ind w:left="340"/>
    </w:pPr>
  </w:style>
  <w:style w:type="character" w:styleId="ab">
    <w:name w:val="Hyperlink"/>
    <w:rsid w:val="0042248E"/>
    <w:rPr>
      <w:color w:val="0000FF"/>
      <w:u w:val="single"/>
    </w:rPr>
  </w:style>
  <w:style w:type="paragraph" w:styleId="20">
    <w:name w:val="toc 2"/>
    <w:basedOn w:val="a"/>
    <w:next w:val="a"/>
    <w:semiHidden/>
    <w:rsid w:val="0042248E"/>
    <w:pPr>
      <w:widowControl w:val="0"/>
      <w:numPr>
        <w:numId w:val="4"/>
      </w:numPr>
      <w:tabs>
        <w:tab w:val="right" w:leader="dot" w:pos="9639"/>
      </w:tabs>
      <w:overflowPunct w:val="0"/>
      <w:autoSpaceDE w:val="0"/>
      <w:autoSpaceDN w:val="0"/>
      <w:adjustRightInd w:val="0"/>
      <w:spacing w:before="60"/>
      <w:textAlignment w:val="baseline"/>
    </w:pPr>
    <w:rPr>
      <w:b/>
      <w:i/>
      <w:noProof/>
    </w:rPr>
  </w:style>
  <w:style w:type="paragraph" w:customStyle="1" w:styleId="11">
    <w:name w:val="Текст 1"/>
    <w:basedOn w:val="2"/>
    <w:rsid w:val="0042248E"/>
    <w:pPr>
      <w:numPr>
        <w:numId w:val="1"/>
      </w:numPr>
      <w:tabs>
        <w:tab w:val="num" w:pos="426"/>
      </w:tabs>
      <w:spacing w:after="60"/>
      <w:ind w:left="425" w:hanging="425"/>
    </w:pPr>
    <w:rPr>
      <w:b w:val="0"/>
    </w:rPr>
  </w:style>
  <w:style w:type="paragraph" w:customStyle="1" w:styleId="12">
    <w:name w:val="Текст 1 приложение"/>
    <w:basedOn w:val="11"/>
    <w:rsid w:val="0042248E"/>
    <w:pPr>
      <w:numPr>
        <w:ilvl w:val="0"/>
        <w:numId w:val="0"/>
      </w:numPr>
      <w:tabs>
        <w:tab w:val="clear" w:pos="1785"/>
      </w:tabs>
    </w:pPr>
  </w:style>
  <w:style w:type="paragraph" w:customStyle="1" w:styleId="ac">
    <w:name w:val="Название"/>
    <w:basedOn w:val="a"/>
    <w:qFormat/>
    <w:rsid w:val="00420B8C"/>
    <w:pPr>
      <w:overflowPunct w:val="0"/>
      <w:autoSpaceDE w:val="0"/>
      <w:autoSpaceDN w:val="0"/>
      <w:adjustRightInd w:val="0"/>
      <w:jc w:val="center"/>
      <w:textAlignment w:val="baseline"/>
    </w:pPr>
    <w:rPr>
      <w:b/>
      <w:sz w:val="36"/>
      <w:szCs w:val="20"/>
    </w:rPr>
  </w:style>
  <w:style w:type="paragraph" w:customStyle="1" w:styleId="ad">
    <w:name w:val="Заголовок приложения"/>
    <w:basedOn w:val="a"/>
    <w:next w:val="a"/>
    <w:rsid w:val="00420B8C"/>
    <w:pPr>
      <w:widowControl w:val="0"/>
      <w:overflowPunct w:val="0"/>
      <w:autoSpaceDE w:val="0"/>
      <w:autoSpaceDN w:val="0"/>
      <w:adjustRightInd w:val="0"/>
      <w:spacing w:before="60"/>
      <w:jc w:val="center"/>
      <w:textAlignment w:val="baseline"/>
    </w:pPr>
    <w:rPr>
      <w:b/>
      <w:sz w:val="28"/>
      <w:szCs w:val="20"/>
    </w:rPr>
  </w:style>
  <w:style w:type="table" w:styleId="ae">
    <w:name w:val="Table Grid"/>
    <w:basedOn w:val="a1"/>
    <w:rsid w:val="00C8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601D4"/>
    <w:pPr>
      <w:autoSpaceDE w:val="0"/>
      <w:autoSpaceDN w:val="0"/>
      <w:adjustRightInd w:val="0"/>
    </w:pPr>
    <w:rPr>
      <w:rFonts w:ascii="Courier New" w:hAnsi="Courier New" w:cs="Courier New"/>
    </w:rPr>
  </w:style>
  <w:style w:type="character" w:styleId="af">
    <w:name w:val="page number"/>
    <w:basedOn w:val="a0"/>
    <w:rsid w:val="0020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370">
      <w:bodyDiv w:val="1"/>
      <w:marLeft w:val="0"/>
      <w:marRight w:val="0"/>
      <w:marTop w:val="0"/>
      <w:marBottom w:val="0"/>
      <w:divBdr>
        <w:top w:val="none" w:sz="0" w:space="0" w:color="auto"/>
        <w:left w:val="none" w:sz="0" w:space="0" w:color="auto"/>
        <w:bottom w:val="none" w:sz="0" w:space="0" w:color="auto"/>
        <w:right w:val="none" w:sz="0" w:space="0" w:color="auto"/>
      </w:divBdr>
    </w:div>
    <w:div w:id="585916732">
      <w:bodyDiv w:val="1"/>
      <w:marLeft w:val="0"/>
      <w:marRight w:val="0"/>
      <w:marTop w:val="0"/>
      <w:marBottom w:val="0"/>
      <w:divBdr>
        <w:top w:val="none" w:sz="0" w:space="0" w:color="auto"/>
        <w:left w:val="none" w:sz="0" w:space="0" w:color="auto"/>
        <w:bottom w:val="none" w:sz="0" w:space="0" w:color="auto"/>
        <w:right w:val="none" w:sz="0" w:space="0" w:color="auto"/>
      </w:divBdr>
    </w:div>
    <w:div w:id="886066978">
      <w:bodyDiv w:val="1"/>
      <w:marLeft w:val="0"/>
      <w:marRight w:val="0"/>
      <w:marTop w:val="0"/>
      <w:marBottom w:val="0"/>
      <w:divBdr>
        <w:top w:val="none" w:sz="0" w:space="0" w:color="auto"/>
        <w:left w:val="none" w:sz="0" w:space="0" w:color="auto"/>
        <w:bottom w:val="none" w:sz="0" w:space="0" w:color="auto"/>
        <w:right w:val="none" w:sz="0" w:space="0" w:color="auto"/>
      </w:divBdr>
    </w:div>
    <w:div w:id="20296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919EED82B5D543E554455469FD3E919D1D7E2828BA75012D6C5443BEDBFF8D6EFAFE423C2FE594339D4AD28130Z3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6919EED82B5D543E554455469FD3E919D1D7E2828BA75012D6C5443BEDBFF8D7CFAA64E3E29FB9531881C83C755EF611D5E0BFB72A912F433Z0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osprofzhel.ru" TargetMode="External"/><Relationship Id="rId4" Type="http://schemas.openxmlformats.org/officeDocument/2006/relationships/webSettings" Target="webSettings.xml"/><Relationship Id="rId9" Type="http://schemas.openxmlformats.org/officeDocument/2006/relationships/hyperlink" Target="consultantplus://offline/ref=F7F7AF338BC086BD36A6812F7D6954F6289C65B4EB34FD303FCC4203BF4EFC4AF84587D841BFB22BD08594FE29FAF75053C61A9FB76530D7YFJ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8593</Words>
  <Characters>48981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ЦЕНТРАЛЬНЫЙ КОМИТЕТ</vt:lpstr>
    </vt:vector>
  </TitlesOfParts>
  <Company>Роспрофжел</Company>
  <LinksUpToDate>false</LinksUpToDate>
  <CharactersWithSpaces>57460</CharactersWithSpaces>
  <SharedDoc>false</SharedDoc>
  <HLinks>
    <vt:vector size="18" baseType="variant">
      <vt:variant>
        <vt:i4>4063290</vt:i4>
      </vt:variant>
      <vt:variant>
        <vt:i4>6</vt:i4>
      </vt:variant>
      <vt:variant>
        <vt:i4>0</vt:i4>
      </vt:variant>
      <vt:variant>
        <vt:i4>5</vt:i4>
      </vt:variant>
      <vt:variant>
        <vt:lpwstr>consultantplus://offline/ref=F7F7AF338BC086BD36A6812F7D6954F6289C65B4EB34FD303FCC4203BF4EFC4AF84587D841BFB22BD08594FE29FAF75053C61A9FB76530D7YFJ4M</vt:lpwstr>
      </vt:variant>
      <vt:variant>
        <vt:lpwstr/>
      </vt:variant>
      <vt:variant>
        <vt:i4>589835</vt:i4>
      </vt:variant>
      <vt:variant>
        <vt:i4>3</vt:i4>
      </vt:variant>
      <vt:variant>
        <vt:i4>0</vt:i4>
      </vt:variant>
      <vt:variant>
        <vt:i4>5</vt:i4>
      </vt:variant>
      <vt:variant>
        <vt:lpwstr>consultantplus://offline/ref=76919EED82B5D543E554455469FD3E919D1D7E2828BA75012D6C5443BEDBFF8D6EFAFE423C2FE594339D4AD28130Z3M</vt:lpwstr>
      </vt:variant>
      <vt:variant>
        <vt:lpwstr/>
      </vt:variant>
      <vt:variant>
        <vt:i4>3801139</vt:i4>
      </vt:variant>
      <vt:variant>
        <vt:i4>0</vt:i4>
      </vt:variant>
      <vt:variant>
        <vt:i4>0</vt:i4>
      </vt:variant>
      <vt:variant>
        <vt:i4>5</vt:i4>
      </vt:variant>
      <vt:variant>
        <vt:lpwstr>consultantplus://offline/ref=76919EED82B5D543E554455469FD3E919D1D7E2828BA75012D6C5443BEDBFF8D7CFAA64E3E29FB9531881C83C755EF611D5E0BFB72A912F433Z0M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ЦЕНТРАЛЬНЫЙ КОМИТЕТ</dc:title>
  <dc:subject/>
  <dc:creator>Администратор</dc:creator>
  <cp:keywords/>
  <dc:description/>
  <cp:lastModifiedBy>Сафонова Майя Николаевна</cp:lastModifiedBy>
  <cp:revision>3</cp:revision>
  <cp:lastPrinted>2008-11-12T15:00:00Z</cp:lastPrinted>
  <dcterms:created xsi:type="dcterms:W3CDTF">2023-05-29T06:05:00Z</dcterms:created>
  <dcterms:modified xsi:type="dcterms:W3CDTF">2023-06-20T12:07:00Z</dcterms:modified>
</cp:coreProperties>
</file>