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84880" w14:textId="0A970AC0" w:rsidR="00F6079A" w:rsidRPr="006E17A6" w:rsidRDefault="00F6079A" w:rsidP="00C93BB7">
      <w:pPr>
        <w:pStyle w:val="Default"/>
        <w:framePr w:w="11092" w:wrap="auto" w:vAnchor="page" w:hAnchor="page" w:x="824" w:y="441"/>
        <w:suppressAutoHyphens/>
        <w:rPr>
          <w:sz w:val="26"/>
          <w:szCs w:val="26"/>
        </w:rPr>
      </w:pPr>
    </w:p>
    <w:p w14:paraId="23DCDF41" w14:textId="1375AFC3" w:rsidR="00AD6A08" w:rsidRDefault="0085783F" w:rsidP="00D51BB0">
      <w:pPr>
        <w:suppressAutoHyphens/>
        <w:spacing w:after="0"/>
        <w:rPr>
          <w:rFonts w:ascii="Times New Roman" w:eastAsia="Calibri" w:hAnsi="Times New Roman"/>
          <w:b/>
          <w:i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Cs/>
          <w:sz w:val="24"/>
          <w:szCs w:val="24"/>
          <w:lang w:eastAsia="en-US"/>
        </w:rPr>
        <w:t xml:space="preserve">                                                                                               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2"/>
        <w:gridCol w:w="4399"/>
      </w:tblGrid>
      <w:tr w:rsidR="0085783F" w14:paraId="15FFBD5E" w14:textId="77777777" w:rsidTr="0085783F">
        <w:tc>
          <w:tcPr>
            <w:tcW w:w="5495" w:type="dxa"/>
          </w:tcPr>
          <w:p w14:paraId="146ABEA3" w14:textId="77777777" w:rsidR="0085783F" w:rsidRDefault="0085783F" w:rsidP="0085783F">
            <w:pPr>
              <w:suppressAutoHyphens/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</w:tcPr>
          <w:p w14:paraId="24E4822A" w14:textId="77777777" w:rsidR="0085783F" w:rsidRPr="0085783F" w:rsidRDefault="0085783F" w:rsidP="0085783F">
            <w:pPr>
              <w:keepNext/>
              <w:suppressAutoHyphens/>
              <w:spacing w:after="0"/>
              <w:outlineLvl w:val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85783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Приложение № 1 к Постановлению                                                           </w:t>
            </w:r>
          </w:p>
          <w:p w14:paraId="6D62532E" w14:textId="21B2C054" w:rsidR="0085783F" w:rsidRPr="0085783F" w:rsidRDefault="0085783F" w:rsidP="0085783F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85783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Президиума  Профсоюза </w:t>
            </w:r>
          </w:p>
          <w:p w14:paraId="5E203E37" w14:textId="5ECD252B" w:rsidR="0085783F" w:rsidRDefault="0085783F" w:rsidP="00D4370A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85783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от « 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17</w:t>
            </w:r>
            <w:r w:rsidRPr="0085783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» декабря  20</w:t>
            </w:r>
            <w:r w:rsidR="00EF4A41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20</w:t>
            </w:r>
            <w:r w:rsidRPr="0085783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года № </w:t>
            </w:r>
            <w:r w:rsidR="00EF4A41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43.26</w:t>
            </w:r>
          </w:p>
        </w:tc>
      </w:tr>
    </w:tbl>
    <w:p w14:paraId="46A86BBE" w14:textId="77777777" w:rsidR="0085783F" w:rsidRPr="007638B7" w:rsidRDefault="0085783F" w:rsidP="0085783F">
      <w:pPr>
        <w:suppressAutoHyphens/>
        <w:spacing w:after="0"/>
        <w:jc w:val="right"/>
        <w:rPr>
          <w:rFonts w:ascii="Times New Roman" w:eastAsia="Calibri" w:hAnsi="Times New Roman"/>
          <w:b/>
          <w:iCs/>
          <w:sz w:val="24"/>
          <w:szCs w:val="24"/>
          <w:lang w:eastAsia="en-US"/>
        </w:rPr>
      </w:pPr>
    </w:p>
    <w:p w14:paraId="6B6D8DF0" w14:textId="77777777" w:rsidR="002111EB" w:rsidRPr="007638B7" w:rsidRDefault="002111EB" w:rsidP="007638B7">
      <w:pPr>
        <w:suppressAutoHyphens/>
        <w:spacing w:after="0"/>
        <w:jc w:val="right"/>
        <w:rPr>
          <w:rFonts w:ascii="Times New Roman" w:eastAsia="Calibri" w:hAnsi="Times New Roman"/>
          <w:b/>
          <w:iCs/>
          <w:sz w:val="24"/>
          <w:szCs w:val="24"/>
          <w:lang w:eastAsia="en-US"/>
        </w:rPr>
      </w:pPr>
    </w:p>
    <w:p w14:paraId="64EB1B68" w14:textId="55F1C09F" w:rsidR="00AD6A08" w:rsidRPr="007638B7" w:rsidRDefault="00AD6A08" w:rsidP="007638B7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38B7">
        <w:rPr>
          <w:rFonts w:ascii="Times New Roman" w:hAnsi="Times New Roman"/>
          <w:b/>
          <w:sz w:val="28"/>
          <w:szCs w:val="28"/>
        </w:rPr>
        <w:t xml:space="preserve">Информация о реализации молодежной политики  РОСПРОФЖЕЛ </w:t>
      </w:r>
      <w:r w:rsidRPr="007638B7">
        <w:rPr>
          <w:rFonts w:ascii="Times New Roman" w:hAnsi="Times New Roman"/>
          <w:b/>
          <w:sz w:val="28"/>
          <w:szCs w:val="28"/>
        </w:rPr>
        <w:br/>
        <w:t>в 20</w:t>
      </w:r>
      <w:r w:rsidR="00EF4A41">
        <w:rPr>
          <w:rFonts w:ascii="Times New Roman" w:hAnsi="Times New Roman"/>
          <w:b/>
          <w:sz w:val="28"/>
          <w:szCs w:val="28"/>
        </w:rPr>
        <w:t>20</w:t>
      </w:r>
      <w:r w:rsidRPr="007638B7">
        <w:rPr>
          <w:rFonts w:ascii="Times New Roman" w:hAnsi="Times New Roman"/>
          <w:b/>
          <w:sz w:val="28"/>
          <w:szCs w:val="28"/>
        </w:rPr>
        <w:t xml:space="preserve"> году.</w:t>
      </w:r>
    </w:p>
    <w:p w14:paraId="2A87624A" w14:textId="6AA27B10" w:rsidR="005F5FE7" w:rsidRDefault="00AD6A08" w:rsidP="005F5FE7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58587776"/>
      <w:r w:rsidRPr="007638B7">
        <w:rPr>
          <w:rFonts w:ascii="Times New Roman" w:hAnsi="Times New Roman"/>
          <w:sz w:val="28"/>
          <w:szCs w:val="28"/>
        </w:rPr>
        <w:t>По состоянию на 01.01.20</w:t>
      </w:r>
      <w:r w:rsidR="00D30E60">
        <w:rPr>
          <w:rFonts w:ascii="Times New Roman" w:hAnsi="Times New Roman"/>
          <w:sz w:val="28"/>
          <w:szCs w:val="28"/>
        </w:rPr>
        <w:t>20</w:t>
      </w:r>
      <w:r w:rsidRPr="007638B7">
        <w:rPr>
          <w:rFonts w:ascii="Times New Roman" w:hAnsi="Times New Roman"/>
          <w:sz w:val="28"/>
          <w:szCs w:val="28"/>
        </w:rPr>
        <w:t xml:space="preserve"> г. среди членов  РОСПРОФЖЕЛ – </w:t>
      </w:r>
      <w:r w:rsidR="00D30E60">
        <w:rPr>
          <w:rFonts w:ascii="Times New Roman" w:hAnsi="Times New Roman"/>
          <w:sz w:val="28"/>
          <w:szCs w:val="28"/>
        </w:rPr>
        <w:t>414302</w:t>
      </w:r>
      <w:r w:rsidRPr="007638B7">
        <w:rPr>
          <w:rFonts w:ascii="Times New Roman" w:hAnsi="Times New Roman"/>
          <w:sz w:val="28"/>
          <w:szCs w:val="28"/>
        </w:rPr>
        <w:t xml:space="preserve">  человек моложе 35</w:t>
      </w:r>
      <w:r w:rsidR="00040518">
        <w:rPr>
          <w:rFonts w:ascii="Times New Roman" w:hAnsi="Times New Roman"/>
          <w:sz w:val="28"/>
          <w:szCs w:val="28"/>
        </w:rPr>
        <w:t xml:space="preserve"> </w:t>
      </w:r>
      <w:r w:rsidRPr="007638B7">
        <w:rPr>
          <w:rFonts w:ascii="Times New Roman" w:hAnsi="Times New Roman"/>
          <w:sz w:val="28"/>
          <w:szCs w:val="28"/>
        </w:rPr>
        <w:t xml:space="preserve"> лет</w:t>
      </w:r>
      <w:r w:rsidR="00040518">
        <w:rPr>
          <w:rFonts w:ascii="Times New Roman" w:hAnsi="Times New Roman"/>
          <w:sz w:val="28"/>
          <w:szCs w:val="28"/>
        </w:rPr>
        <w:t xml:space="preserve"> </w:t>
      </w:r>
      <w:r w:rsidRPr="007638B7">
        <w:rPr>
          <w:rFonts w:ascii="Times New Roman" w:hAnsi="Times New Roman"/>
          <w:sz w:val="28"/>
          <w:szCs w:val="28"/>
        </w:rPr>
        <w:t xml:space="preserve"> (</w:t>
      </w:r>
      <w:r w:rsidR="00D30E60">
        <w:rPr>
          <w:rFonts w:ascii="Times New Roman" w:hAnsi="Times New Roman"/>
          <w:sz w:val="28"/>
          <w:szCs w:val="28"/>
        </w:rPr>
        <w:t>401248</w:t>
      </w:r>
      <w:r w:rsidRPr="007638B7">
        <w:rPr>
          <w:rFonts w:ascii="Times New Roman" w:hAnsi="Times New Roman"/>
          <w:sz w:val="28"/>
          <w:szCs w:val="28"/>
        </w:rPr>
        <w:t xml:space="preserve"> работающих и </w:t>
      </w:r>
      <w:r w:rsidR="00D30E60">
        <w:rPr>
          <w:rFonts w:ascii="Times New Roman" w:hAnsi="Times New Roman"/>
          <w:sz w:val="28"/>
          <w:szCs w:val="28"/>
        </w:rPr>
        <w:t xml:space="preserve">1134023 </w:t>
      </w:r>
      <w:r w:rsidRPr="007638B7">
        <w:rPr>
          <w:rFonts w:ascii="Times New Roman" w:hAnsi="Times New Roman"/>
          <w:sz w:val="28"/>
          <w:szCs w:val="28"/>
        </w:rPr>
        <w:t>учащихся, -1</w:t>
      </w:r>
      <w:r w:rsidR="00D30E60">
        <w:rPr>
          <w:rFonts w:ascii="Times New Roman" w:hAnsi="Times New Roman"/>
          <w:sz w:val="28"/>
          <w:szCs w:val="28"/>
        </w:rPr>
        <w:t>5</w:t>
      </w:r>
      <w:r w:rsidR="00CB220B">
        <w:rPr>
          <w:rFonts w:ascii="Times New Roman" w:hAnsi="Times New Roman"/>
          <w:sz w:val="28"/>
          <w:szCs w:val="28"/>
        </w:rPr>
        <w:t> </w:t>
      </w:r>
      <w:r w:rsidRPr="007638B7">
        <w:rPr>
          <w:rFonts w:ascii="Times New Roman" w:hAnsi="Times New Roman"/>
          <w:sz w:val="28"/>
          <w:szCs w:val="28"/>
        </w:rPr>
        <w:t>000</w:t>
      </w:r>
      <w:r w:rsidR="00CB220B">
        <w:rPr>
          <w:rFonts w:ascii="Times New Roman" w:hAnsi="Times New Roman"/>
          <w:sz w:val="28"/>
          <w:szCs w:val="28"/>
        </w:rPr>
        <w:t xml:space="preserve"> человек</w:t>
      </w:r>
      <w:r w:rsidRPr="007638B7">
        <w:rPr>
          <w:rFonts w:ascii="Times New Roman" w:hAnsi="Times New Roman"/>
          <w:sz w:val="28"/>
          <w:szCs w:val="28"/>
        </w:rPr>
        <w:t xml:space="preserve"> к 201</w:t>
      </w:r>
      <w:r w:rsidR="00D30E60">
        <w:rPr>
          <w:rFonts w:ascii="Times New Roman" w:hAnsi="Times New Roman"/>
          <w:sz w:val="28"/>
          <w:szCs w:val="28"/>
        </w:rPr>
        <w:t>9</w:t>
      </w:r>
      <w:r w:rsidR="00040518">
        <w:rPr>
          <w:rFonts w:ascii="Times New Roman" w:hAnsi="Times New Roman"/>
          <w:sz w:val="28"/>
          <w:szCs w:val="28"/>
        </w:rPr>
        <w:t xml:space="preserve"> </w:t>
      </w:r>
      <w:r w:rsidRPr="007638B7">
        <w:rPr>
          <w:rFonts w:ascii="Times New Roman" w:hAnsi="Times New Roman"/>
          <w:sz w:val="28"/>
          <w:szCs w:val="28"/>
        </w:rPr>
        <w:t xml:space="preserve">г.),  что составляет </w:t>
      </w:r>
      <w:r w:rsidR="007B1F37">
        <w:rPr>
          <w:rFonts w:ascii="Times New Roman" w:hAnsi="Times New Roman"/>
          <w:sz w:val="28"/>
          <w:szCs w:val="28"/>
        </w:rPr>
        <w:t xml:space="preserve"> 45</w:t>
      </w:r>
      <w:r w:rsidRPr="007638B7">
        <w:rPr>
          <w:rFonts w:ascii="Times New Roman" w:hAnsi="Times New Roman"/>
          <w:sz w:val="28"/>
          <w:szCs w:val="28"/>
        </w:rPr>
        <w:t>% от общего числа членов Профсоюза (</w:t>
      </w:r>
      <w:r w:rsidR="007B1F37">
        <w:rPr>
          <w:rFonts w:ascii="Times New Roman" w:hAnsi="Times New Roman"/>
          <w:sz w:val="28"/>
          <w:szCs w:val="28"/>
        </w:rPr>
        <w:t>45,6</w:t>
      </w:r>
      <w:r w:rsidRPr="007638B7">
        <w:rPr>
          <w:rFonts w:ascii="Times New Roman" w:hAnsi="Times New Roman"/>
          <w:sz w:val="28"/>
          <w:szCs w:val="28"/>
        </w:rPr>
        <w:t xml:space="preserve">% от </w:t>
      </w:r>
      <w:r w:rsidR="00CB220B">
        <w:rPr>
          <w:rFonts w:ascii="Times New Roman" w:hAnsi="Times New Roman"/>
          <w:sz w:val="28"/>
          <w:szCs w:val="28"/>
        </w:rPr>
        <w:t xml:space="preserve">числа </w:t>
      </w:r>
      <w:r w:rsidRPr="007638B7">
        <w:rPr>
          <w:rFonts w:ascii="Times New Roman" w:hAnsi="Times New Roman"/>
          <w:sz w:val="28"/>
          <w:szCs w:val="28"/>
        </w:rPr>
        <w:t xml:space="preserve">работающих, </w:t>
      </w:r>
      <w:r w:rsidR="007B1F37">
        <w:rPr>
          <w:rFonts w:ascii="Times New Roman" w:hAnsi="Times New Roman"/>
          <w:sz w:val="28"/>
          <w:szCs w:val="28"/>
        </w:rPr>
        <w:t>+</w:t>
      </w:r>
      <w:r w:rsidRPr="007638B7">
        <w:rPr>
          <w:rFonts w:ascii="Times New Roman" w:hAnsi="Times New Roman"/>
          <w:sz w:val="28"/>
          <w:szCs w:val="28"/>
        </w:rPr>
        <w:t xml:space="preserve"> </w:t>
      </w:r>
      <w:r w:rsidR="007B1F37">
        <w:rPr>
          <w:rFonts w:ascii="Times New Roman" w:hAnsi="Times New Roman"/>
          <w:sz w:val="28"/>
          <w:szCs w:val="28"/>
        </w:rPr>
        <w:t>0,3</w:t>
      </w:r>
      <w:r w:rsidRPr="007638B7">
        <w:rPr>
          <w:rFonts w:ascii="Times New Roman" w:hAnsi="Times New Roman"/>
          <w:sz w:val="28"/>
          <w:szCs w:val="28"/>
        </w:rPr>
        <w:t>% к 201</w:t>
      </w:r>
      <w:r w:rsidR="007B1F37">
        <w:rPr>
          <w:rFonts w:ascii="Times New Roman" w:hAnsi="Times New Roman"/>
          <w:sz w:val="28"/>
          <w:szCs w:val="28"/>
        </w:rPr>
        <w:t>9</w:t>
      </w:r>
      <w:r w:rsidR="00040518">
        <w:rPr>
          <w:rFonts w:ascii="Times New Roman" w:hAnsi="Times New Roman"/>
          <w:sz w:val="28"/>
          <w:szCs w:val="28"/>
        </w:rPr>
        <w:t xml:space="preserve"> </w:t>
      </w:r>
      <w:r w:rsidRPr="007638B7">
        <w:rPr>
          <w:rFonts w:ascii="Times New Roman" w:hAnsi="Times New Roman"/>
          <w:sz w:val="28"/>
          <w:szCs w:val="28"/>
        </w:rPr>
        <w:t>г.). Уровень профсоюзног</w:t>
      </w:r>
      <w:r w:rsidR="005A68D1">
        <w:rPr>
          <w:rFonts w:ascii="Times New Roman" w:hAnsi="Times New Roman"/>
          <w:sz w:val="28"/>
          <w:szCs w:val="28"/>
        </w:rPr>
        <w:t xml:space="preserve">о членства среди молодёжи - </w:t>
      </w:r>
      <w:r w:rsidR="007B1F37">
        <w:rPr>
          <w:rFonts w:ascii="Times New Roman" w:hAnsi="Times New Roman"/>
          <w:sz w:val="28"/>
          <w:szCs w:val="28"/>
        </w:rPr>
        <w:t>96,4</w:t>
      </w:r>
      <w:r w:rsidR="005A68D1">
        <w:rPr>
          <w:rFonts w:ascii="Times New Roman" w:hAnsi="Times New Roman"/>
          <w:sz w:val="28"/>
          <w:szCs w:val="28"/>
        </w:rPr>
        <w:t>%, (в целом по РОСПРОФЖЕЛ - 93,5</w:t>
      </w:r>
      <w:r w:rsidR="007B1F37">
        <w:rPr>
          <w:rFonts w:ascii="Times New Roman" w:hAnsi="Times New Roman"/>
          <w:sz w:val="28"/>
          <w:szCs w:val="28"/>
        </w:rPr>
        <w:t>4</w:t>
      </w:r>
      <w:r w:rsidRPr="007638B7">
        <w:rPr>
          <w:rFonts w:ascii="Times New Roman" w:hAnsi="Times New Roman"/>
          <w:sz w:val="28"/>
          <w:szCs w:val="28"/>
        </w:rPr>
        <w:t>%, уровень членства среди молодёжи +</w:t>
      </w:r>
      <w:r w:rsidR="007B1F37">
        <w:rPr>
          <w:rFonts w:ascii="Times New Roman" w:hAnsi="Times New Roman"/>
          <w:sz w:val="28"/>
          <w:szCs w:val="28"/>
        </w:rPr>
        <w:t>1</w:t>
      </w:r>
      <w:r w:rsidRPr="007638B7">
        <w:rPr>
          <w:rFonts w:ascii="Times New Roman" w:hAnsi="Times New Roman"/>
          <w:sz w:val="28"/>
          <w:szCs w:val="28"/>
        </w:rPr>
        <w:t>,</w:t>
      </w:r>
      <w:r w:rsidR="007B1F37">
        <w:rPr>
          <w:rFonts w:ascii="Times New Roman" w:hAnsi="Times New Roman"/>
          <w:sz w:val="28"/>
          <w:szCs w:val="28"/>
        </w:rPr>
        <w:t>7</w:t>
      </w:r>
      <w:r w:rsidRPr="007638B7">
        <w:rPr>
          <w:rFonts w:ascii="Times New Roman" w:hAnsi="Times New Roman"/>
          <w:sz w:val="28"/>
          <w:szCs w:val="28"/>
        </w:rPr>
        <w:t>% к 201</w:t>
      </w:r>
      <w:r w:rsidR="007B1F37">
        <w:rPr>
          <w:rFonts w:ascii="Times New Roman" w:hAnsi="Times New Roman"/>
          <w:sz w:val="28"/>
          <w:szCs w:val="28"/>
        </w:rPr>
        <w:t>9</w:t>
      </w:r>
      <w:r w:rsidR="00CB220B">
        <w:rPr>
          <w:rFonts w:ascii="Times New Roman" w:hAnsi="Times New Roman"/>
          <w:sz w:val="28"/>
          <w:szCs w:val="28"/>
        </w:rPr>
        <w:t xml:space="preserve"> </w:t>
      </w:r>
      <w:r w:rsidRPr="007638B7">
        <w:rPr>
          <w:rFonts w:ascii="Times New Roman" w:hAnsi="Times New Roman"/>
          <w:sz w:val="28"/>
          <w:szCs w:val="28"/>
        </w:rPr>
        <w:t xml:space="preserve">г.). </w:t>
      </w:r>
    </w:p>
    <w:bookmarkEnd w:id="0"/>
    <w:p w14:paraId="1735BDF8" w14:textId="74148516" w:rsidR="00040518" w:rsidRDefault="00AD6A08" w:rsidP="00040518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638B7">
        <w:rPr>
          <w:rFonts w:ascii="Times New Roman" w:hAnsi="Times New Roman"/>
          <w:sz w:val="28"/>
          <w:szCs w:val="28"/>
        </w:rPr>
        <w:t>В 20</w:t>
      </w:r>
      <w:r w:rsidR="00811F2E">
        <w:rPr>
          <w:rFonts w:ascii="Times New Roman" w:hAnsi="Times New Roman"/>
          <w:sz w:val="28"/>
          <w:szCs w:val="28"/>
        </w:rPr>
        <w:t>20</w:t>
      </w:r>
      <w:r w:rsidRPr="007638B7">
        <w:rPr>
          <w:rFonts w:ascii="Times New Roman" w:hAnsi="Times New Roman"/>
          <w:sz w:val="28"/>
          <w:szCs w:val="28"/>
        </w:rPr>
        <w:t xml:space="preserve"> году состоялось </w:t>
      </w:r>
      <w:r w:rsidR="00811F2E">
        <w:rPr>
          <w:rFonts w:ascii="Times New Roman" w:hAnsi="Times New Roman"/>
          <w:sz w:val="28"/>
          <w:szCs w:val="28"/>
        </w:rPr>
        <w:t>4</w:t>
      </w:r>
      <w:r w:rsidRPr="007638B7">
        <w:rPr>
          <w:rFonts w:ascii="Times New Roman" w:hAnsi="Times New Roman"/>
          <w:sz w:val="28"/>
          <w:szCs w:val="28"/>
        </w:rPr>
        <w:t xml:space="preserve"> заседания Молодёжного совета РОСПРОФЖЕЛ </w:t>
      </w:r>
      <w:r w:rsidR="00D37D52">
        <w:rPr>
          <w:rFonts w:ascii="Times New Roman" w:hAnsi="Times New Roman"/>
          <w:sz w:val="28"/>
          <w:szCs w:val="28"/>
        </w:rPr>
        <w:t xml:space="preserve"> (МС) </w:t>
      </w:r>
      <w:r w:rsidRPr="007638B7">
        <w:rPr>
          <w:rFonts w:ascii="Times New Roman" w:hAnsi="Times New Roman"/>
          <w:sz w:val="28"/>
          <w:szCs w:val="28"/>
        </w:rPr>
        <w:t>(</w:t>
      </w:r>
      <w:r w:rsidR="00811F2E">
        <w:rPr>
          <w:rFonts w:ascii="Times New Roman" w:hAnsi="Times New Roman"/>
          <w:sz w:val="28"/>
          <w:szCs w:val="28"/>
        </w:rPr>
        <w:t>все 4</w:t>
      </w:r>
      <w:r w:rsidRPr="007638B7">
        <w:rPr>
          <w:rFonts w:ascii="Times New Roman" w:hAnsi="Times New Roman"/>
          <w:sz w:val="28"/>
          <w:szCs w:val="28"/>
        </w:rPr>
        <w:t xml:space="preserve"> – в режиме видеоконференции). </w:t>
      </w:r>
      <w:r w:rsidR="005F5FE7">
        <w:rPr>
          <w:rFonts w:ascii="Times New Roman" w:hAnsi="Times New Roman"/>
          <w:sz w:val="28"/>
          <w:szCs w:val="28"/>
        </w:rPr>
        <w:t xml:space="preserve"> </w:t>
      </w:r>
    </w:p>
    <w:p w14:paraId="5D95B58A" w14:textId="23315F05" w:rsidR="00040518" w:rsidRDefault="00AD6A08" w:rsidP="00040518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638B7">
        <w:rPr>
          <w:rFonts w:ascii="Times New Roman" w:hAnsi="Times New Roman"/>
          <w:sz w:val="28"/>
          <w:szCs w:val="28"/>
        </w:rPr>
        <w:t>В честь 1</w:t>
      </w:r>
      <w:r w:rsidR="00811F2E">
        <w:rPr>
          <w:rFonts w:ascii="Times New Roman" w:hAnsi="Times New Roman"/>
          <w:sz w:val="28"/>
          <w:szCs w:val="28"/>
        </w:rPr>
        <w:t>15</w:t>
      </w:r>
      <w:r w:rsidRPr="007638B7">
        <w:rPr>
          <w:rFonts w:ascii="Times New Roman" w:hAnsi="Times New Roman"/>
          <w:sz w:val="28"/>
          <w:szCs w:val="28"/>
        </w:rPr>
        <w:t xml:space="preserve">-летия </w:t>
      </w:r>
      <w:r w:rsidR="00811F2E">
        <w:rPr>
          <w:rFonts w:ascii="Times New Roman" w:hAnsi="Times New Roman"/>
          <w:sz w:val="28"/>
          <w:szCs w:val="28"/>
        </w:rPr>
        <w:t>РОСПРОФЖЕЛ и 115-летия победы</w:t>
      </w:r>
      <w:r w:rsidRPr="007638B7">
        <w:rPr>
          <w:rFonts w:ascii="Times New Roman" w:hAnsi="Times New Roman"/>
          <w:sz w:val="28"/>
          <w:szCs w:val="28"/>
        </w:rPr>
        <w:t xml:space="preserve">, </w:t>
      </w:r>
      <w:r w:rsidR="00040518">
        <w:rPr>
          <w:rFonts w:ascii="Times New Roman" w:hAnsi="Times New Roman"/>
          <w:sz w:val="28"/>
          <w:szCs w:val="28"/>
        </w:rPr>
        <w:t>м</w:t>
      </w:r>
      <w:r w:rsidRPr="007638B7">
        <w:rPr>
          <w:rFonts w:ascii="Times New Roman" w:hAnsi="Times New Roman"/>
          <w:sz w:val="28"/>
          <w:szCs w:val="28"/>
        </w:rPr>
        <w:t>олодёжными советами организаций Профсоюза была проведена акци</w:t>
      </w:r>
      <w:r w:rsidR="00811F2E">
        <w:rPr>
          <w:rFonts w:ascii="Times New Roman" w:hAnsi="Times New Roman"/>
          <w:sz w:val="28"/>
          <w:szCs w:val="28"/>
        </w:rPr>
        <w:t>и к 9 мая, была проведения чат-бот викторина</w:t>
      </w:r>
      <w:r w:rsidRPr="007638B7">
        <w:rPr>
          <w:rFonts w:ascii="Times New Roman" w:hAnsi="Times New Roman"/>
          <w:sz w:val="28"/>
          <w:szCs w:val="28"/>
        </w:rPr>
        <w:t xml:space="preserve">- всего было проведено более 50 </w:t>
      </w:r>
      <w:r w:rsidR="00040518">
        <w:rPr>
          <w:rFonts w:ascii="Times New Roman" w:hAnsi="Times New Roman"/>
          <w:sz w:val="28"/>
          <w:szCs w:val="28"/>
        </w:rPr>
        <w:t xml:space="preserve">мероприятий и </w:t>
      </w:r>
      <w:r w:rsidR="00811F2E">
        <w:rPr>
          <w:rFonts w:ascii="Times New Roman" w:hAnsi="Times New Roman"/>
          <w:sz w:val="28"/>
          <w:szCs w:val="28"/>
        </w:rPr>
        <w:t>акций</w:t>
      </w:r>
      <w:r w:rsidR="00040518">
        <w:rPr>
          <w:rFonts w:ascii="Times New Roman" w:hAnsi="Times New Roman"/>
          <w:sz w:val="28"/>
          <w:szCs w:val="28"/>
        </w:rPr>
        <w:t xml:space="preserve">. </w:t>
      </w:r>
    </w:p>
    <w:p w14:paraId="1A650663" w14:textId="77777777" w:rsidR="00811F2E" w:rsidRDefault="00811F2E" w:rsidP="00040518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год пандемии коронавируса активно работали волонтерские молодежные отряды. Более 2500 молодых людей помогали в течение года ветеранам, пенсионерам, нуждающимся: раздавали наборы первой необходимости, средства индивидуальной защиты, помогали по хозяйству, обеспечивали комфортные условия соблюдения мер самоизоляции для групп риска.</w:t>
      </w:r>
    </w:p>
    <w:p w14:paraId="38170EB8" w14:textId="045B5217" w:rsidR="00811F2E" w:rsidRDefault="00811F2E" w:rsidP="00040518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молодежи РОСПРОФЖЕЛ в федеральном движении «</w:t>
      </w:r>
      <w:r w:rsidRPr="00811F2E"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МыВместе</w:t>
      </w:r>
      <w:proofErr w:type="spellEnd"/>
      <w:r>
        <w:rPr>
          <w:rFonts w:ascii="Times New Roman" w:hAnsi="Times New Roman"/>
          <w:sz w:val="28"/>
          <w:szCs w:val="28"/>
        </w:rPr>
        <w:t xml:space="preserve">» стало одним из самых многочисленных среди молодежи отраслей экономики РФ. Во многих регионах работа волонтеров не прекращается и по сей день. </w:t>
      </w:r>
    </w:p>
    <w:p w14:paraId="2B401932" w14:textId="5D3646F0" w:rsidR="005E4ACC" w:rsidRPr="007638B7" w:rsidRDefault="00D37D52" w:rsidP="005E4ACC">
      <w:pPr>
        <w:suppressAutoHyphens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E4ACC" w:rsidRPr="007638B7">
        <w:rPr>
          <w:rFonts w:ascii="Times New Roman" w:hAnsi="Times New Roman"/>
          <w:sz w:val="28"/>
          <w:szCs w:val="28"/>
        </w:rPr>
        <w:t>текущем году молодые активисты РОСПРОФЖЕЛ провели ряд акций на территории Дальневосточной, Московской, Западно-Сибирской, Свердловской, Приволжской, Красноярской</w:t>
      </w:r>
      <w:r>
        <w:rPr>
          <w:rFonts w:ascii="Times New Roman" w:hAnsi="Times New Roman"/>
          <w:sz w:val="28"/>
          <w:szCs w:val="28"/>
        </w:rPr>
        <w:t xml:space="preserve"> и других</w:t>
      </w:r>
      <w:r w:rsidR="005E4ACC" w:rsidRPr="007638B7">
        <w:rPr>
          <w:rFonts w:ascii="Times New Roman" w:hAnsi="Times New Roman"/>
          <w:sz w:val="28"/>
          <w:szCs w:val="28"/>
        </w:rPr>
        <w:t xml:space="preserve"> железных дорог</w:t>
      </w:r>
      <w:r>
        <w:rPr>
          <w:rFonts w:ascii="Times New Roman" w:hAnsi="Times New Roman"/>
          <w:sz w:val="28"/>
          <w:szCs w:val="28"/>
        </w:rPr>
        <w:t>, приурочив их к Международному дню безопасности на железнодорожных переездах.</w:t>
      </w:r>
    </w:p>
    <w:p w14:paraId="4F5108D8" w14:textId="20DFBD3C" w:rsidR="00086D73" w:rsidRDefault="00811F2E" w:rsidP="00811F2E">
      <w:pPr>
        <w:suppressAutoHyphens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  <w:shd w:val="clear" w:color="auto" w:fill="FFFFFF"/>
        </w:rPr>
        <w:t>В течение всего октября молодежь под руководством</w:t>
      </w:r>
      <w:r w:rsidR="00040518">
        <w:rPr>
          <w:rFonts w:ascii="Times New Roman" w:hAnsi="Times New Roman"/>
          <w:sz w:val="28"/>
          <w:szCs w:val="24"/>
          <w:shd w:val="clear" w:color="auto" w:fill="FFFFFF"/>
        </w:rPr>
        <w:t xml:space="preserve"> Молодёжн</w:t>
      </w:r>
      <w:r>
        <w:rPr>
          <w:rFonts w:ascii="Times New Roman" w:hAnsi="Times New Roman"/>
          <w:sz w:val="28"/>
          <w:szCs w:val="24"/>
          <w:shd w:val="clear" w:color="auto" w:fill="FFFFFF"/>
        </w:rPr>
        <w:t>ого</w:t>
      </w:r>
      <w:r w:rsidR="00040518">
        <w:rPr>
          <w:rFonts w:ascii="Times New Roman" w:hAnsi="Times New Roman"/>
          <w:sz w:val="28"/>
          <w:szCs w:val="24"/>
          <w:shd w:val="clear" w:color="auto" w:fill="FFFFFF"/>
        </w:rPr>
        <w:t xml:space="preserve"> совет</w:t>
      </w:r>
      <w:r>
        <w:rPr>
          <w:rFonts w:ascii="Times New Roman" w:hAnsi="Times New Roman"/>
          <w:sz w:val="28"/>
          <w:szCs w:val="24"/>
          <w:shd w:val="clear" w:color="auto" w:fill="FFFFFF"/>
        </w:rPr>
        <w:t>а</w:t>
      </w:r>
      <w:r w:rsidR="00040518">
        <w:rPr>
          <w:rFonts w:ascii="Times New Roman" w:hAnsi="Times New Roman"/>
          <w:sz w:val="28"/>
          <w:szCs w:val="24"/>
          <w:shd w:val="clear" w:color="auto" w:fill="FFFFFF"/>
        </w:rPr>
        <w:t xml:space="preserve"> РОСПРФЖЕЛ прин</w:t>
      </w:r>
      <w:r>
        <w:rPr>
          <w:rFonts w:ascii="Times New Roman" w:hAnsi="Times New Roman"/>
          <w:sz w:val="28"/>
          <w:szCs w:val="24"/>
          <w:shd w:val="clear" w:color="auto" w:fill="FFFFFF"/>
        </w:rPr>
        <w:t>имала</w:t>
      </w:r>
      <w:r w:rsidR="00040518">
        <w:rPr>
          <w:rFonts w:ascii="Times New Roman" w:hAnsi="Times New Roman"/>
          <w:sz w:val="28"/>
          <w:szCs w:val="24"/>
          <w:shd w:val="clear" w:color="auto" w:fill="FFFFFF"/>
        </w:rPr>
        <w:t xml:space="preserve"> участие</w:t>
      </w:r>
      <w:r w:rsidR="0066439E">
        <w:rPr>
          <w:rFonts w:ascii="Times New Roman" w:hAnsi="Times New Roman"/>
          <w:sz w:val="28"/>
          <w:szCs w:val="24"/>
          <w:shd w:val="clear" w:color="auto" w:fill="FFFFFF"/>
        </w:rPr>
        <w:t xml:space="preserve"> в интернет-флэшмобе, посвященном Всемирному д</w:t>
      </w:r>
      <w:r w:rsidR="00040518">
        <w:rPr>
          <w:rFonts w:ascii="Times New Roman" w:hAnsi="Times New Roman"/>
          <w:sz w:val="28"/>
          <w:szCs w:val="24"/>
          <w:shd w:val="clear" w:color="auto" w:fill="FFFFFF"/>
        </w:rPr>
        <w:t>н</w:t>
      </w:r>
      <w:r w:rsidR="0066439E">
        <w:rPr>
          <w:rFonts w:ascii="Times New Roman" w:hAnsi="Times New Roman"/>
          <w:sz w:val="28"/>
          <w:szCs w:val="24"/>
          <w:shd w:val="clear" w:color="auto" w:fill="FFFFFF"/>
        </w:rPr>
        <w:t>ю</w:t>
      </w:r>
      <w:r w:rsidR="00040518">
        <w:rPr>
          <w:rFonts w:ascii="Times New Roman" w:hAnsi="Times New Roman"/>
          <w:sz w:val="28"/>
          <w:szCs w:val="24"/>
          <w:shd w:val="clear" w:color="auto" w:fill="FFFFFF"/>
        </w:rPr>
        <w:t xml:space="preserve"> действий «За </w:t>
      </w:r>
      <w:r w:rsidR="0066439E">
        <w:rPr>
          <w:rFonts w:ascii="Times New Roman" w:hAnsi="Times New Roman"/>
          <w:sz w:val="28"/>
          <w:szCs w:val="24"/>
          <w:shd w:val="clear" w:color="auto" w:fill="FFFFFF"/>
        </w:rPr>
        <w:t xml:space="preserve">достойный труд!», организованном Молодёжным советом ФНПР. </w:t>
      </w:r>
    </w:p>
    <w:p w14:paraId="7784F39D" w14:textId="37D7E78D" w:rsidR="00086D73" w:rsidRPr="00086D73" w:rsidRDefault="00086D73" w:rsidP="00086D73">
      <w:pPr>
        <w:suppressAutoHyphens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6D73">
        <w:rPr>
          <w:rFonts w:ascii="Times New Roman" w:hAnsi="Times New Roman"/>
          <w:sz w:val="28"/>
          <w:szCs w:val="28"/>
        </w:rPr>
        <w:t xml:space="preserve">Продолжалась интенсивная работа в социальных сетях. Количество подписчиков в группе Молодёжного совета РОСПРОФЖЕЛ в сети </w:t>
      </w:r>
      <w:proofErr w:type="spellStart"/>
      <w:r w:rsidRPr="00086D73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086D73">
        <w:rPr>
          <w:rFonts w:ascii="Times New Roman" w:hAnsi="Times New Roman"/>
          <w:sz w:val="28"/>
          <w:szCs w:val="28"/>
        </w:rPr>
        <w:t xml:space="preserve">  увеличено на </w:t>
      </w:r>
      <w:r w:rsidR="00CB719B">
        <w:rPr>
          <w:rFonts w:ascii="Times New Roman" w:hAnsi="Times New Roman"/>
          <w:sz w:val="28"/>
          <w:szCs w:val="28"/>
        </w:rPr>
        <w:t>400</w:t>
      </w:r>
      <w:r w:rsidRPr="00086D73">
        <w:rPr>
          <w:rFonts w:ascii="Times New Roman" w:hAnsi="Times New Roman"/>
          <w:sz w:val="28"/>
          <w:szCs w:val="28"/>
        </w:rPr>
        <w:t xml:space="preserve"> человек  (4</w:t>
      </w:r>
      <w:r w:rsidR="00CB719B">
        <w:rPr>
          <w:rFonts w:ascii="Times New Roman" w:hAnsi="Times New Roman"/>
          <w:sz w:val="28"/>
          <w:szCs w:val="28"/>
        </w:rPr>
        <w:t>700</w:t>
      </w:r>
      <w:r w:rsidRPr="00086D73">
        <w:rPr>
          <w:rFonts w:ascii="Times New Roman" w:hAnsi="Times New Roman"/>
          <w:sz w:val="28"/>
          <w:szCs w:val="28"/>
        </w:rPr>
        <w:t xml:space="preserve"> подписчиков на </w:t>
      </w:r>
      <w:r w:rsidR="00CB719B">
        <w:rPr>
          <w:rFonts w:ascii="Times New Roman" w:hAnsi="Times New Roman"/>
          <w:sz w:val="28"/>
          <w:szCs w:val="28"/>
        </w:rPr>
        <w:t>ноябрь</w:t>
      </w:r>
      <w:r w:rsidRPr="00086D73">
        <w:rPr>
          <w:rFonts w:ascii="Times New Roman" w:hAnsi="Times New Roman"/>
          <w:sz w:val="28"/>
          <w:szCs w:val="28"/>
        </w:rPr>
        <w:t xml:space="preserve"> 20</w:t>
      </w:r>
      <w:r w:rsidR="00CB719B">
        <w:rPr>
          <w:rFonts w:ascii="Times New Roman" w:hAnsi="Times New Roman"/>
          <w:sz w:val="28"/>
          <w:szCs w:val="28"/>
        </w:rPr>
        <w:t>20</w:t>
      </w:r>
      <w:r w:rsidRPr="00086D73">
        <w:rPr>
          <w:rFonts w:ascii="Times New Roman" w:hAnsi="Times New Roman"/>
          <w:sz w:val="28"/>
          <w:szCs w:val="28"/>
        </w:rPr>
        <w:t xml:space="preserve"> г.) и в сети Инстаграм ( до </w:t>
      </w:r>
      <w:r w:rsidR="00CB719B">
        <w:rPr>
          <w:rFonts w:ascii="Times New Roman" w:hAnsi="Times New Roman"/>
          <w:sz w:val="28"/>
          <w:szCs w:val="28"/>
        </w:rPr>
        <w:t>950</w:t>
      </w:r>
      <w:r w:rsidRPr="00086D73">
        <w:rPr>
          <w:rFonts w:ascii="Times New Roman" w:hAnsi="Times New Roman"/>
          <w:sz w:val="28"/>
          <w:szCs w:val="28"/>
        </w:rPr>
        <w:t xml:space="preserve"> подписчиков). Молодёжный совет продолжает вести в </w:t>
      </w:r>
      <w:proofErr w:type="spellStart"/>
      <w:r w:rsidRPr="00086D73">
        <w:rPr>
          <w:rFonts w:ascii="Times New Roman" w:hAnsi="Times New Roman"/>
          <w:sz w:val="28"/>
          <w:szCs w:val="28"/>
        </w:rPr>
        <w:lastRenderedPageBreak/>
        <w:t>ВКонтакте</w:t>
      </w:r>
      <w:proofErr w:type="spellEnd"/>
      <w:r w:rsidRPr="00086D73">
        <w:rPr>
          <w:rFonts w:ascii="Times New Roman" w:hAnsi="Times New Roman"/>
          <w:sz w:val="28"/>
          <w:szCs w:val="28"/>
        </w:rPr>
        <w:t xml:space="preserve"> рубрику по экономической грамотности, публиковать информацию о работе Правовой и Технической инспекций труда Профсоюза. </w:t>
      </w:r>
    </w:p>
    <w:p w14:paraId="39915A64" w14:textId="3FEA57A7" w:rsidR="00AD6A08" w:rsidRPr="007638B7" w:rsidRDefault="00AD6A08" w:rsidP="007638B7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38B7">
        <w:rPr>
          <w:rFonts w:ascii="Times New Roman" w:hAnsi="Times New Roman"/>
          <w:sz w:val="28"/>
          <w:szCs w:val="28"/>
        </w:rPr>
        <w:t>С 2012 года в РОСПРОФЖЕЛ реализуется комплексная программа для работающей молодежи «Школа  молодого профсоюзного лидера» («ШМПЛ»),  в которой в 20</w:t>
      </w:r>
      <w:r w:rsidR="00CB719B">
        <w:rPr>
          <w:rFonts w:ascii="Times New Roman" w:hAnsi="Times New Roman"/>
          <w:sz w:val="28"/>
          <w:szCs w:val="28"/>
        </w:rPr>
        <w:t>20</w:t>
      </w:r>
      <w:r w:rsidRPr="007638B7">
        <w:rPr>
          <w:rFonts w:ascii="Times New Roman" w:hAnsi="Times New Roman"/>
          <w:sz w:val="28"/>
          <w:szCs w:val="28"/>
        </w:rPr>
        <w:t xml:space="preserve"> году </w:t>
      </w:r>
      <w:r w:rsidR="00CB719B">
        <w:rPr>
          <w:rFonts w:ascii="Times New Roman" w:hAnsi="Times New Roman"/>
          <w:sz w:val="28"/>
          <w:szCs w:val="28"/>
        </w:rPr>
        <w:t>продолжает действовать</w:t>
      </w:r>
      <w:r w:rsidR="00CB220B">
        <w:rPr>
          <w:rFonts w:ascii="Times New Roman" w:hAnsi="Times New Roman"/>
          <w:sz w:val="28"/>
          <w:szCs w:val="28"/>
        </w:rPr>
        <w:t xml:space="preserve"> </w:t>
      </w:r>
      <w:r w:rsidRPr="007638B7">
        <w:rPr>
          <w:rFonts w:ascii="Times New Roman" w:hAnsi="Times New Roman"/>
          <w:sz w:val="28"/>
          <w:szCs w:val="28"/>
        </w:rPr>
        <w:t xml:space="preserve"> обязательн</w:t>
      </w:r>
      <w:r w:rsidR="00CB220B">
        <w:rPr>
          <w:rFonts w:ascii="Times New Roman" w:hAnsi="Times New Roman"/>
          <w:sz w:val="28"/>
          <w:szCs w:val="28"/>
        </w:rPr>
        <w:t>ая</w:t>
      </w:r>
      <w:r w:rsidRPr="007638B7">
        <w:rPr>
          <w:rFonts w:ascii="Times New Roman" w:hAnsi="Times New Roman"/>
          <w:sz w:val="28"/>
          <w:szCs w:val="28"/>
        </w:rPr>
        <w:t xml:space="preserve"> электронная регистрация </w:t>
      </w:r>
      <w:r w:rsidR="00CB220B">
        <w:rPr>
          <w:rFonts w:ascii="Times New Roman" w:hAnsi="Times New Roman"/>
          <w:sz w:val="28"/>
          <w:szCs w:val="28"/>
        </w:rPr>
        <w:t>у</w:t>
      </w:r>
      <w:r w:rsidR="00040518">
        <w:rPr>
          <w:rFonts w:ascii="Times New Roman" w:hAnsi="Times New Roman"/>
          <w:sz w:val="28"/>
          <w:szCs w:val="28"/>
        </w:rPr>
        <w:t xml:space="preserve">частников.  </w:t>
      </w:r>
      <w:r w:rsidR="00CB220B">
        <w:rPr>
          <w:rFonts w:ascii="Times New Roman" w:hAnsi="Times New Roman"/>
          <w:sz w:val="28"/>
          <w:szCs w:val="28"/>
        </w:rPr>
        <w:t xml:space="preserve">Электронная </w:t>
      </w:r>
      <w:r w:rsidR="00040518">
        <w:rPr>
          <w:rFonts w:ascii="Times New Roman" w:hAnsi="Times New Roman"/>
          <w:sz w:val="28"/>
          <w:szCs w:val="28"/>
        </w:rPr>
        <w:t>б</w:t>
      </w:r>
      <w:r w:rsidRPr="007638B7">
        <w:rPr>
          <w:rFonts w:ascii="Times New Roman" w:hAnsi="Times New Roman"/>
          <w:sz w:val="28"/>
          <w:szCs w:val="28"/>
        </w:rPr>
        <w:t>аза</w:t>
      </w:r>
      <w:r w:rsidR="00040518">
        <w:rPr>
          <w:rFonts w:ascii="Times New Roman" w:hAnsi="Times New Roman"/>
          <w:sz w:val="28"/>
          <w:szCs w:val="28"/>
        </w:rPr>
        <w:t xml:space="preserve"> молодёжного</w:t>
      </w:r>
      <w:r w:rsidRPr="007638B7">
        <w:rPr>
          <w:rFonts w:ascii="Times New Roman" w:hAnsi="Times New Roman"/>
          <w:sz w:val="28"/>
          <w:szCs w:val="28"/>
        </w:rPr>
        <w:t xml:space="preserve"> </w:t>
      </w:r>
      <w:r w:rsidR="00040518">
        <w:rPr>
          <w:rFonts w:ascii="Times New Roman" w:hAnsi="Times New Roman"/>
          <w:sz w:val="28"/>
          <w:szCs w:val="28"/>
        </w:rPr>
        <w:t xml:space="preserve">профсоюзного </w:t>
      </w:r>
      <w:r w:rsidRPr="007638B7">
        <w:rPr>
          <w:rFonts w:ascii="Times New Roman" w:hAnsi="Times New Roman"/>
          <w:sz w:val="28"/>
          <w:szCs w:val="28"/>
        </w:rPr>
        <w:t>актива</w:t>
      </w:r>
      <w:r w:rsidR="00CB220B">
        <w:rPr>
          <w:rFonts w:ascii="Times New Roman" w:hAnsi="Times New Roman"/>
          <w:sz w:val="28"/>
          <w:szCs w:val="28"/>
        </w:rPr>
        <w:t xml:space="preserve"> увеличена</w:t>
      </w:r>
      <w:r w:rsidRPr="007638B7">
        <w:rPr>
          <w:rFonts w:ascii="Times New Roman" w:hAnsi="Times New Roman"/>
          <w:sz w:val="28"/>
          <w:szCs w:val="28"/>
        </w:rPr>
        <w:t xml:space="preserve"> на  2</w:t>
      </w:r>
      <w:r w:rsidR="00CB719B">
        <w:rPr>
          <w:rFonts w:ascii="Times New Roman" w:hAnsi="Times New Roman"/>
          <w:sz w:val="28"/>
          <w:szCs w:val="28"/>
        </w:rPr>
        <w:t>400</w:t>
      </w:r>
      <w:r w:rsidRPr="007638B7">
        <w:rPr>
          <w:rFonts w:ascii="Times New Roman" w:hAnsi="Times New Roman"/>
          <w:sz w:val="28"/>
          <w:szCs w:val="28"/>
        </w:rPr>
        <w:t xml:space="preserve"> человек, проявляющих интерес к профсоюзной работе и принявших участие в первом этапе ШМПЛ. Во втором этапе программы </w:t>
      </w:r>
      <w:r w:rsidR="00CB220B">
        <w:rPr>
          <w:rFonts w:ascii="Times New Roman" w:hAnsi="Times New Roman"/>
          <w:sz w:val="28"/>
          <w:szCs w:val="28"/>
        </w:rPr>
        <w:t>участвовали</w:t>
      </w:r>
      <w:r w:rsidRPr="007638B7">
        <w:rPr>
          <w:rFonts w:ascii="Times New Roman" w:hAnsi="Times New Roman"/>
          <w:sz w:val="28"/>
          <w:szCs w:val="28"/>
        </w:rPr>
        <w:t xml:space="preserve"> </w:t>
      </w:r>
      <w:r w:rsidR="00CB719B">
        <w:rPr>
          <w:rFonts w:ascii="Times New Roman" w:hAnsi="Times New Roman"/>
          <w:sz w:val="28"/>
          <w:szCs w:val="28"/>
        </w:rPr>
        <w:t>1130</w:t>
      </w:r>
      <w:r w:rsidRPr="007638B7">
        <w:rPr>
          <w:rFonts w:ascii="Times New Roman" w:hAnsi="Times New Roman"/>
          <w:sz w:val="28"/>
          <w:szCs w:val="28"/>
        </w:rPr>
        <w:t xml:space="preserve"> человек (на уровне 20</w:t>
      </w:r>
      <w:r w:rsidR="00CB719B">
        <w:rPr>
          <w:rFonts w:ascii="Times New Roman" w:hAnsi="Times New Roman"/>
          <w:sz w:val="28"/>
          <w:szCs w:val="28"/>
        </w:rPr>
        <w:t>19</w:t>
      </w:r>
      <w:r w:rsidR="008D7AB7">
        <w:rPr>
          <w:rFonts w:ascii="Times New Roman" w:hAnsi="Times New Roman"/>
          <w:sz w:val="28"/>
          <w:szCs w:val="28"/>
        </w:rPr>
        <w:t xml:space="preserve"> </w:t>
      </w:r>
      <w:r w:rsidRPr="007638B7">
        <w:rPr>
          <w:rFonts w:ascii="Times New Roman" w:hAnsi="Times New Roman"/>
          <w:sz w:val="28"/>
          <w:szCs w:val="28"/>
        </w:rPr>
        <w:t xml:space="preserve">г.). При этом </w:t>
      </w:r>
      <w:r w:rsidR="00CB220B">
        <w:rPr>
          <w:rFonts w:ascii="Times New Roman" w:hAnsi="Times New Roman"/>
          <w:sz w:val="28"/>
          <w:szCs w:val="28"/>
        </w:rPr>
        <w:t>необходимо</w:t>
      </w:r>
      <w:r w:rsidRPr="007638B7">
        <w:rPr>
          <w:rFonts w:ascii="Times New Roman" w:hAnsi="Times New Roman"/>
          <w:sz w:val="28"/>
          <w:szCs w:val="28"/>
        </w:rPr>
        <w:t xml:space="preserve"> отметить, что интерес молодёжи к проекту отличается </w:t>
      </w:r>
      <w:r w:rsidR="00CB220B">
        <w:rPr>
          <w:rFonts w:ascii="Times New Roman" w:hAnsi="Times New Roman"/>
          <w:sz w:val="28"/>
          <w:szCs w:val="28"/>
        </w:rPr>
        <w:t xml:space="preserve">в </w:t>
      </w:r>
      <w:r w:rsidRPr="007638B7">
        <w:rPr>
          <w:rFonts w:ascii="Times New Roman" w:hAnsi="Times New Roman"/>
          <w:sz w:val="28"/>
          <w:szCs w:val="28"/>
        </w:rPr>
        <w:t>различны</w:t>
      </w:r>
      <w:r w:rsidR="00CB220B">
        <w:rPr>
          <w:rFonts w:ascii="Times New Roman" w:hAnsi="Times New Roman"/>
          <w:sz w:val="28"/>
          <w:szCs w:val="28"/>
        </w:rPr>
        <w:t>х</w:t>
      </w:r>
      <w:r w:rsidRPr="007638B7">
        <w:rPr>
          <w:rFonts w:ascii="Times New Roman" w:hAnsi="Times New Roman"/>
          <w:sz w:val="28"/>
          <w:szCs w:val="28"/>
        </w:rPr>
        <w:t xml:space="preserve"> Дорпрофжел. Самый высокий конкурс на дорожный этап зафиксирован на Западно-Сибирской и Московско</w:t>
      </w:r>
      <w:r w:rsidR="00CB719B">
        <w:rPr>
          <w:rFonts w:ascii="Times New Roman" w:hAnsi="Times New Roman"/>
          <w:sz w:val="28"/>
          <w:szCs w:val="28"/>
        </w:rPr>
        <w:t xml:space="preserve">й, </w:t>
      </w:r>
      <w:proofErr w:type="spellStart"/>
      <w:r w:rsidR="00CB719B">
        <w:rPr>
          <w:rFonts w:ascii="Times New Roman" w:hAnsi="Times New Roman"/>
          <w:sz w:val="28"/>
          <w:szCs w:val="28"/>
        </w:rPr>
        <w:t>Восточно</w:t>
      </w:r>
      <w:proofErr w:type="spellEnd"/>
      <w:r w:rsidR="00CB719B">
        <w:rPr>
          <w:rFonts w:ascii="Times New Roman" w:hAnsi="Times New Roman"/>
          <w:sz w:val="28"/>
          <w:szCs w:val="28"/>
        </w:rPr>
        <w:t xml:space="preserve"> -Сибирской железных дорогах. </w:t>
      </w:r>
      <w:proofErr w:type="spellStart"/>
      <w:r w:rsidRPr="00D37D52">
        <w:rPr>
          <w:rFonts w:ascii="Times New Roman" w:hAnsi="Times New Roman"/>
          <w:sz w:val="28"/>
          <w:szCs w:val="28"/>
        </w:rPr>
        <w:t>Дорпрофжел</w:t>
      </w:r>
      <w:proofErr w:type="spellEnd"/>
      <w:r w:rsidRPr="00D37D52">
        <w:rPr>
          <w:rFonts w:ascii="Times New Roman" w:hAnsi="Times New Roman"/>
          <w:sz w:val="28"/>
          <w:szCs w:val="28"/>
        </w:rPr>
        <w:t xml:space="preserve"> на </w:t>
      </w:r>
      <w:r w:rsidR="00CB719B">
        <w:rPr>
          <w:rFonts w:ascii="Times New Roman" w:hAnsi="Times New Roman"/>
          <w:sz w:val="28"/>
          <w:szCs w:val="28"/>
        </w:rPr>
        <w:t>Дальневосточной</w:t>
      </w:r>
      <w:r w:rsidRPr="00D37D52">
        <w:rPr>
          <w:rFonts w:ascii="Times New Roman" w:hAnsi="Times New Roman"/>
          <w:sz w:val="28"/>
          <w:szCs w:val="28"/>
        </w:rPr>
        <w:t>, Октябрьской, Северо-Кавказской железных дорогах</w:t>
      </w:r>
      <w:r w:rsidR="00D37D52" w:rsidRPr="00D37D52">
        <w:rPr>
          <w:rFonts w:ascii="Times New Roman" w:hAnsi="Times New Roman"/>
          <w:sz w:val="28"/>
          <w:szCs w:val="28"/>
        </w:rPr>
        <w:t xml:space="preserve"> необходимо обратить внимание на более массовое вовлечение молодёжи в данный проект</w:t>
      </w:r>
      <w:r w:rsidRPr="00D37D52">
        <w:rPr>
          <w:rFonts w:ascii="Times New Roman" w:hAnsi="Times New Roman"/>
          <w:sz w:val="28"/>
          <w:szCs w:val="28"/>
        </w:rPr>
        <w:t>.</w:t>
      </w:r>
      <w:r w:rsidRPr="007638B7">
        <w:rPr>
          <w:rFonts w:ascii="Times New Roman" w:hAnsi="Times New Roman"/>
          <w:sz w:val="28"/>
          <w:szCs w:val="28"/>
        </w:rPr>
        <w:t xml:space="preserve"> </w:t>
      </w:r>
    </w:p>
    <w:p w14:paraId="18458FE3" w14:textId="1B0EE773" w:rsidR="00AD6A08" w:rsidRPr="007638B7" w:rsidRDefault="00811F2E" w:rsidP="007638B7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августе</w:t>
      </w:r>
      <w:r w:rsidR="00AD6A08" w:rsidRPr="007638B7">
        <w:rPr>
          <w:rFonts w:ascii="Times New Roman" w:hAnsi="Times New Roman"/>
          <w:bCs/>
          <w:sz w:val="28"/>
          <w:szCs w:val="28"/>
        </w:rPr>
        <w:t xml:space="preserve"> </w:t>
      </w:r>
      <w:r w:rsidR="00CB220B">
        <w:rPr>
          <w:rFonts w:ascii="Times New Roman" w:hAnsi="Times New Roman"/>
          <w:bCs/>
          <w:sz w:val="28"/>
          <w:szCs w:val="28"/>
        </w:rPr>
        <w:t xml:space="preserve">более </w:t>
      </w:r>
      <w:r>
        <w:rPr>
          <w:rFonts w:ascii="Times New Roman" w:hAnsi="Times New Roman"/>
          <w:bCs/>
          <w:sz w:val="28"/>
          <w:szCs w:val="28"/>
        </w:rPr>
        <w:t>200</w:t>
      </w:r>
      <w:r w:rsidR="00CB220B">
        <w:rPr>
          <w:rFonts w:ascii="Times New Roman" w:hAnsi="Times New Roman"/>
          <w:bCs/>
          <w:sz w:val="28"/>
          <w:szCs w:val="28"/>
        </w:rPr>
        <w:t xml:space="preserve"> слушателей ШМПЛ-20</w:t>
      </w:r>
      <w:r>
        <w:rPr>
          <w:rFonts w:ascii="Times New Roman" w:hAnsi="Times New Roman"/>
          <w:bCs/>
          <w:sz w:val="28"/>
          <w:szCs w:val="28"/>
        </w:rPr>
        <w:t>20</w:t>
      </w:r>
      <w:r w:rsidR="00CB220B">
        <w:rPr>
          <w:rFonts w:ascii="Times New Roman" w:hAnsi="Times New Roman"/>
          <w:bCs/>
          <w:sz w:val="28"/>
          <w:szCs w:val="28"/>
        </w:rPr>
        <w:t xml:space="preserve"> </w:t>
      </w:r>
      <w:r w:rsidR="00AD6A08" w:rsidRPr="007638B7">
        <w:rPr>
          <w:rFonts w:ascii="Times New Roman" w:hAnsi="Times New Roman"/>
          <w:bCs/>
          <w:sz w:val="28"/>
          <w:szCs w:val="28"/>
        </w:rPr>
        <w:t>прош</w:t>
      </w:r>
      <w:r w:rsidR="00CB220B">
        <w:rPr>
          <w:rFonts w:ascii="Times New Roman" w:hAnsi="Times New Roman"/>
          <w:bCs/>
          <w:sz w:val="28"/>
          <w:szCs w:val="28"/>
        </w:rPr>
        <w:t>ли</w:t>
      </w:r>
      <w:r w:rsidR="00AD6A08" w:rsidRPr="007638B7">
        <w:rPr>
          <w:rFonts w:ascii="Times New Roman" w:hAnsi="Times New Roman"/>
          <w:bCs/>
          <w:sz w:val="28"/>
          <w:szCs w:val="28"/>
        </w:rPr>
        <w:t xml:space="preserve"> полный цикл обучения в Системе дистанционного обучения РОСПРОФЖЕЛ</w:t>
      </w:r>
      <w:r w:rsidR="00CB220B">
        <w:rPr>
          <w:rFonts w:ascii="Times New Roman" w:hAnsi="Times New Roman"/>
          <w:bCs/>
          <w:sz w:val="28"/>
          <w:szCs w:val="28"/>
        </w:rPr>
        <w:t xml:space="preserve"> по программе подготовки председателей ППО</w:t>
      </w:r>
      <w:r w:rsidR="00AD6A08" w:rsidRPr="007638B7">
        <w:rPr>
          <w:rFonts w:ascii="Times New Roman" w:hAnsi="Times New Roman"/>
          <w:bCs/>
          <w:sz w:val="28"/>
          <w:szCs w:val="28"/>
        </w:rPr>
        <w:t xml:space="preserve">. </w:t>
      </w:r>
    </w:p>
    <w:p w14:paraId="3FADBDF9" w14:textId="3E26BAF0" w:rsidR="00AD6A08" w:rsidRPr="007638B7" w:rsidRDefault="00AD6A08" w:rsidP="007638B7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38B7">
        <w:rPr>
          <w:rFonts w:ascii="Times New Roman" w:hAnsi="Times New Roman"/>
          <w:bCs/>
          <w:sz w:val="28"/>
          <w:szCs w:val="28"/>
        </w:rPr>
        <w:t xml:space="preserve">Завершилась программа </w:t>
      </w:r>
      <w:r w:rsidR="005E4ACC">
        <w:rPr>
          <w:rFonts w:ascii="Times New Roman" w:hAnsi="Times New Roman"/>
          <w:bCs/>
          <w:sz w:val="28"/>
          <w:szCs w:val="28"/>
        </w:rPr>
        <w:t>ШМПЛ-20</w:t>
      </w:r>
      <w:r w:rsidR="00811F2E">
        <w:rPr>
          <w:rFonts w:ascii="Times New Roman" w:hAnsi="Times New Roman"/>
          <w:bCs/>
          <w:sz w:val="28"/>
          <w:szCs w:val="28"/>
        </w:rPr>
        <w:t>20</w:t>
      </w:r>
      <w:r w:rsidR="005E4ACC">
        <w:rPr>
          <w:rFonts w:ascii="Times New Roman" w:hAnsi="Times New Roman"/>
          <w:bCs/>
          <w:sz w:val="28"/>
          <w:szCs w:val="28"/>
        </w:rPr>
        <w:t xml:space="preserve"> </w:t>
      </w:r>
      <w:r w:rsidR="00CB719B">
        <w:rPr>
          <w:rFonts w:ascii="Times New Roman" w:hAnsi="Times New Roman"/>
          <w:bCs/>
          <w:sz w:val="28"/>
          <w:szCs w:val="28"/>
        </w:rPr>
        <w:t>Финальным этапом ШМПЛ</w:t>
      </w:r>
      <w:r w:rsidRPr="007638B7">
        <w:rPr>
          <w:rFonts w:ascii="Times New Roman" w:hAnsi="Times New Roman"/>
          <w:bCs/>
          <w:sz w:val="28"/>
          <w:szCs w:val="28"/>
        </w:rPr>
        <w:t xml:space="preserve"> РОСПРОФЖЕЛ, который состоялся </w:t>
      </w:r>
      <w:r w:rsidR="00CB719B">
        <w:rPr>
          <w:rFonts w:ascii="Times New Roman" w:hAnsi="Times New Roman"/>
          <w:bCs/>
          <w:sz w:val="28"/>
          <w:szCs w:val="28"/>
        </w:rPr>
        <w:t xml:space="preserve">в онлайн формате со студией подключения в Москве </w:t>
      </w:r>
      <w:r w:rsidRPr="007638B7">
        <w:rPr>
          <w:rFonts w:ascii="Times New Roman" w:hAnsi="Times New Roman"/>
          <w:bCs/>
          <w:sz w:val="28"/>
          <w:szCs w:val="28"/>
        </w:rPr>
        <w:t xml:space="preserve">  с 4 по 1</w:t>
      </w:r>
      <w:r w:rsidR="00CB719B">
        <w:rPr>
          <w:rFonts w:ascii="Times New Roman" w:hAnsi="Times New Roman"/>
          <w:bCs/>
          <w:sz w:val="28"/>
          <w:szCs w:val="28"/>
        </w:rPr>
        <w:t>2</w:t>
      </w:r>
      <w:r w:rsidRPr="007638B7">
        <w:rPr>
          <w:rFonts w:ascii="Times New Roman" w:hAnsi="Times New Roman"/>
          <w:bCs/>
          <w:sz w:val="28"/>
          <w:szCs w:val="28"/>
        </w:rPr>
        <w:t xml:space="preserve"> </w:t>
      </w:r>
      <w:r w:rsidR="00CB719B">
        <w:rPr>
          <w:rFonts w:ascii="Times New Roman" w:hAnsi="Times New Roman"/>
          <w:bCs/>
          <w:sz w:val="28"/>
          <w:szCs w:val="28"/>
        </w:rPr>
        <w:t>сентября</w:t>
      </w:r>
      <w:r w:rsidRPr="007638B7">
        <w:rPr>
          <w:rFonts w:ascii="Times New Roman" w:hAnsi="Times New Roman"/>
          <w:bCs/>
          <w:sz w:val="28"/>
          <w:szCs w:val="28"/>
        </w:rPr>
        <w:t>. 150 выпускников ШМПЛ смогли обменяться опытом и встретиться с руководителями Профсоюза, ОАО «РЖД».</w:t>
      </w:r>
      <w:r w:rsidR="00CB719B">
        <w:rPr>
          <w:rFonts w:ascii="Times New Roman" w:hAnsi="Times New Roman"/>
          <w:bCs/>
          <w:sz w:val="28"/>
          <w:szCs w:val="28"/>
        </w:rPr>
        <w:t xml:space="preserve"> Впервые в этом году активное </w:t>
      </w:r>
      <w:r w:rsidR="0059488C">
        <w:rPr>
          <w:rFonts w:ascii="Times New Roman" w:hAnsi="Times New Roman"/>
          <w:bCs/>
          <w:sz w:val="28"/>
          <w:szCs w:val="28"/>
        </w:rPr>
        <w:t>участие</w:t>
      </w:r>
      <w:r w:rsidR="00CB719B">
        <w:rPr>
          <w:rFonts w:ascii="Times New Roman" w:hAnsi="Times New Roman"/>
          <w:bCs/>
          <w:sz w:val="28"/>
          <w:szCs w:val="28"/>
        </w:rPr>
        <w:t xml:space="preserve"> в работе с молодежью приняли представители Федерального </w:t>
      </w:r>
      <w:r w:rsidR="0059488C">
        <w:rPr>
          <w:rFonts w:ascii="Times New Roman" w:hAnsi="Times New Roman"/>
          <w:bCs/>
          <w:sz w:val="28"/>
          <w:szCs w:val="28"/>
        </w:rPr>
        <w:t>агентства</w:t>
      </w:r>
      <w:r w:rsidR="00CB719B">
        <w:rPr>
          <w:rFonts w:ascii="Times New Roman" w:hAnsi="Times New Roman"/>
          <w:bCs/>
          <w:sz w:val="28"/>
          <w:szCs w:val="28"/>
        </w:rPr>
        <w:t xml:space="preserve"> </w:t>
      </w:r>
      <w:r w:rsidR="0059488C">
        <w:rPr>
          <w:rFonts w:ascii="Times New Roman" w:hAnsi="Times New Roman"/>
          <w:bCs/>
          <w:sz w:val="28"/>
          <w:szCs w:val="28"/>
        </w:rPr>
        <w:t>по делам молодежи и руководитель Центра молодежной политики ОАО «РЖД».</w:t>
      </w:r>
      <w:r w:rsidRPr="007638B7">
        <w:rPr>
          <w:rFonts w:ascii="Times New Roman" w:hAnsi="Times New Roman"/>
          <w:bCs/>
          <w:sz w:val="28"/>
          <w:szCs w:val="28"/>
        </w:rPr>
        <w:t xml:space="preserve"> Слёт прошёл динамично, </w:t>
      </w:r>
      <w:r w:rsidR="00CB220B">
        <w:rPr>
          <w:rFonts w:ascii="Times New Roman" w:hAnsi="Times New Roman"/>
          <w:bCs/>
          <w:sz w:val="28"/>
          <w:szCs w:val="28"/>
        </w:rPr>
        <w:t>участники проявили</w:t>
      </w:r>
      <w:r w:rsidRPr="007638B7">
        <w:rPr>
          <w:rFonts w:ascii="Times New Roman" w:hAnsi="Times New Roman"/>
          <w:bCs/>
          <w:sz w:val="28"/>
          <w:szCs w:val="28"/>
        </w:rPr>
        <w:t xml:space="preserve"> высокий интерес к построению диалога с гостями слёта, </w:t>
      </w:r>
      <w:r w:rsidR="0059488C">
        <w:rPr>
          <w:rFonts w:ascii="Times New Roman" w:hAnsi="Times New Roman"/>
          <w:bCs/>
          <w:sz w:val="28"/>
          <w:szCs w:val="28"/>
        </w:rPr>
        <w:t>молодыми руководителями</w:t>
      </w:r>
      <w:r w:rsidR="006A1806">
        <w:rPr>
          <w:rFonts w:ascii="Times New Roman" w:hAnsi="Times New Roman"/>
          <w:bCs/>
          <w:sz w:val="28"/>
          <w:szCs w:val="28"/>
        </w:rPr>
        <w:t xml:space="preserve"> отрасли,  руководителями ОАО «РЖД»</w:t>
      </w:r>
      <w:r w:rsidR="0059488C">
        <w:rPr>
          <w:rFonts w:ascii="Times New Roman" w:hAnsi="Times New Roman"/>
          <w:bCs/>
          <w:sz w:val="28"/>
          <w:szCs w:val="28"/>
        </w:rPr>
        <w:t>.</w:t>
      </w:r>
      <w:r w:rsidRPr="007638B7">
        <w:rPr>
          <w:rFonts w:ascii="Times New Roman" w:hAnsi="Times New Roman"/>
          <w:bCs/>
          <w:sz w:val="28"/>
          <w:szCs w:val="28"/>
        </w:rPr>
        <w:t xml:space="preserve"> Определены </w:t>
      </w:r>
      <w:r w:rsidR="0059488C">
        <w:rPr>
          <w:rFonts w:ascii="Times New Roman" w:hAnsi="Times New Roman"/>
          <w:bCs/>
          <w:sz w:val="28"/>
          <w:szCs w:val="28"/>
        </w:rPr>
        <w:t>6</w:t>
      </w:r>
      <w:r w:rsidRPr="007638B7">
        <w:rPr>
          <w:rFonts w:ascii="Times New Roman" w:hAnsi="Times New Roman"/>
          <w:bCs/>
          <w:sz w:val="28"/>
          <w:szCs w:val="28"/>
        </w:rPr>
        <w:t xml:space="preserve"> победителей конкурса проектов ШМПЛ</w:t>
      </w:r>
      <w:r w:rsidR="00CB220B">
        <w:rPr>
          <w:rFonts w:ascii="Times New Roman" w:hAnsi="Times New Roman"/>
          <w:bCs/>
          <w:sz w:val="28"/>
          <w:szCs w:val="28"/>
        </w:rPr>
        <w:t xml:space="preserve">. </w:t>
      </w:r>
      <w:r w:rsidRPr="007638B7">
        <w:rPr>
          <w:rFonts w:ascii="Times New Roman" w:hAnsi="Times New Roman"/>
          <w:bCs/>
          <w:sz w:val="28"/>
          <w:szCs w:val="28"/>
        </w:rPr>
        <w:t xml:space="preserve"> Также на слёте был проведен конкурс «Молодой лидер </w:t>
      </w:r>
      <w:r w:rsidR="00086D73">
        <w:rPr>
          <w:rFonts w:ascii="Times New Roman" w:hAnsi="Times New Roman"/>
          <w:bCs/>
          <w:sz w:val="28"/>
          <w:szCs w:val="28"/>
        </w:rPr>
        <w:t>РОСПРОФЖЕЛ»</w:t>
      </w:r>
      <w:r w:rsidRPr="007638B7">
        <w:rPr>
          <w:rFonts w:ascii="Times New Roman" w:hAnsi="Times New Roman"/>
          <w:bCs/>
          <w:sz w:val="28"/>
          <w:szCs w:val="28"/>
        </w:rPr>
        <w:t xml:space="preserve">. </w:t>
      </w:r>
      <w:r w:rsidR="0059488C">
        <w:rPr>
          <w:rFonts w:ascii="Times New Roman" w:hAnsi="Times New Roman"/>
          <w:bCs/>
          <w:sz w:val="28"/>
          <w:szCs w:val="28"/>
        </w:rPr>
        <w:t xml:space="preserve">Финал ШМПЛ 2020 стал самым массовым мероприятием онлайн масштаба для РОСПРОФЖЕЛ, благодаря видео – формату ко многом мероприятиям (лекциям и мастер-классам) смогли подключиться не только участники слета но и </w:t>
      </w:r>
      <w:proofErr w:type="spellStart"/>
      <w:r w:rsidR="0059488C">
        <w:rPr>
          <w:rFonts w:ascii="Times New Roman" w:hAnsi="Times New Roman"/>
          <w:bCs/>
          <w:sz w:val="28"/>
          <w:szCs w:val="28"/>
        </w:rPr>
        <w:t>профактивисты</w:t>
      </w:r>
      <w:proofErr w:type="spellEnd"/>
      <w:r w:rsidR="0059488C">
        <w:rPr>
          <w:rFonts w:ascii="Times New Roman" w:hAnsi="Times New Roman"/>
          <w:bCs/>
          <w:sz w:val="28"/>
          <w:szCs w:val="28"/>
        </w:rPr>
        <w:t xml:space="preserve"> с регионов, беспрецедентно увеличив охват молодежи.</w:t>
      </w:r>
    </w:p>
    <w:p w14:paraId="075DD061" w14:textId="686D885C" w:rsidR="00AD6A08" w:rsidRPr="007638B7" w:rsidRDefault="00AD6A08" w:rsidP="007638B7">
      <w:pPr>
        <w:suppressAutoHyphens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638B7">
        <w:rPr>
          <w:rFonts w:ascii="Times New Roman" w:hAnsi="Times New Roman"/>
          <w:sz w:val="28"/>
          <w:szCs w:val="28"/>
        </w:rPr>
        <w:t xml:space="preserve">На слёте был проведен конкурс «Лучший молодёжный совет». Победителями стали:  I место — Молодежный совет Дорпрофжел на  Восточно-Сибирской железной дороге, II место — Молодежный совет Дорпрофжел на </w:t>
      </w:r>
      <w:r w:rsidR="0059488C">
        <w:rPr>
          <w:rFonts w:ascii="Times New Roman" w:hAnsi="Times New Roman"/>
          <w:sz w:val="28"/>
          <w:szCs w:val="28"/>
        </w:rPr>
        <w:t>Забайкальской</w:t>
      </w:r>
      <w:r w:rsidRPr="007638B7">
        <w:rPr>
          <w:rFonts w:ascii="Times New Roman" w:hAnsi="Times New Roman"/>
          <w:sz w:val="28"/>
          <w:szCs w:val="28"/>
        </w:rPr>
        <w:t xml:space="preserve"> железной дороге, III место — Молодежный совет Дорпрофжел на Свердловской  железной дороге.   Особо можно отметить высокий уровень подготовки к слёту делегаций  </w:t>
      </w:r>
      <w:r w:rsidRPr="007638B7">
        <w:rPr>
          <w:rFonts w:ascii="Times New Roman" w:hAnsi="Times New Roman"/>
          <w:bCs/>
          <w:sz w:val="28"/>
          <w:szCs w:val="28"/>
        </w:rPr>
        <w:t>Дорпрофжел на Горьковской, Восточно-Сибирской, Забайкальской, Западно-Сибирской, Московской</w:t>
      </w:r>
      <w:r w:rsidR="0059488C">
        <w:rPr>
          <w:rFonts w:ascii="Times New Roman" w:hAnsi="Times New Roman"/>
          <w:bCs/>
          <w:sz w:val="28"/>
          <w:szCs w:val="28"/>
        </w:rPr>
        <w:t>, Северной</w:t>
      </w:r>
      <w:r w:rsidRPr="007638B7">
        <w:rPr>
          <w:rFonts w:ascii="Times New Roman" w:hAnsi="Times New Roman"/>
          <w:bCs/>
          <w:sz w:val="28"/>
          <w:szCs w:val="28"/>
        </w:rPr>
        <w:t xml:space="preserve"> и Свердловской железных дорогах.</w:t>
      </w:r>
    </w:p>
    <w:p w14:paraId="78783102" w14:textId="7BE764C1" w:rsidR="00AD6A08" w:rsidRPr="007638B7" w:rsidRDefault="00AD6A08" w:rsidP="004F12EC">
      <w:pPr>
        <w:suppressAutoHyphens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638B7">
        <w:rPr>
          <w:rFonts w:ascii="Times New Roman" w:hAnsi="Times New Roman"/>
          <w:bCs/>
          <w:sz w:val="28"/>
          <w:szCs w:val="28"/>
        </w:rPr>
        <w:lastRenderedPageBreak/>
        <w:t>В рамках слёта были также подведены итоги конкурс</w:t>
      </w:r>
      <w:r w:rsidR="005E4ACC">
        <w:rPr>
          <w:rFonts w:ascii="Times New Roman" w:hAnsi="Times New Roman"/>
          <w:bCs/>
          <w:sz w:val="28"/>
          <w:szCs w:val="28"/>
        </w:rPr>
        <w:t>а</w:t>
      </w:r>
      <w:r w:rsidRPr="007638B7">
        <w:rPr>
          <w:rFonts w:ascii="Times New Roman" w:hAnsi="Times New Roman"/>
          <w:bCs/>
          <w:sz w:val="28"/>
          <w:szCs w:val="28"/>
        </w:rPr>
        <w:t xml:space="preserve"> </w:t>
      </w:r>
      <w:r w:rsidR="00086D73">
        <w:rPr>
          <w:rFonts w:ascii="Times New Roman" w:hAnsi="Times New Roman"/>
          <w:bCs/>
          <w:sz w:val="28"/>
          <w:szCs w:val="28"/>
        </w:rPr>
        <w:t>«Блогер РОСПРОФЖЕЛ – 20</w:t>
      </w:r>
      <w:r w:rsidR="0059488C">
        <w:rPr>
          <w:rFonts w:ascii="Times New Roman" w:hAnsi="Times New Roman"/>
          <w:bCs/>
          <w:sz w:val="28"/>
          <w:szCs w:val="28"/>
        </w:rPr>
        <w:t>20</w:t>
      </w:r>
      <w:r w:rsidR="00086D73">
        <w:rPr>
          <w:rFonts w:ascii="Times New Roman" w:hAnsi="Times New Roman"/>
          <w:bCs/>
          <w:sz w:val="28"/>
          <w:szCs w:val="28"/>
        </w:rPr>
        <w:t>»</w:t>
      </w:r>
      <w:r w:rsidRPr="007638B7">
        <w:rPr>
          <w:rFonts w:ascii="Times New Roman" w:hAnsi="Times New Roman"/>
          <w:bCs/>
          <w:sz w:val="28"/>
          <w:szCs w:val="28"/>
        </w:rPr>
        <w:t xml:space="preserve">.  Жюри провело оценку </w:t>
      </w:r>
      <w:r w:rsidR="0059488C">
        <w:rPr>
          <w:rFonts w:ascii="Times New Roman" w:hAnsi="Times New Roman"/>
          <w:bCs/>
          <w:sz w:val="28"/>
          <w:szCs w:val="28"/>
        </w:rPr>
        <w:t>59</w:t>
      </w:r>
      <w:r w:rsidR="00086D73">
        <w:rPr>
          <w:rFonts w:ascii="Times New Roman" w:hAnsi="Times New Roman"/>
          <w:bCs/>
          <w:sz w:val="28"/>
          <w:szCs w:val="28"/>
        </w:rPr>
        <w:t xml:space="preserve"> </w:t>
      </w:r>
      <w:r w:rsidRPr="007638B7">
        <w:rPr>
          <w:rFonts w:ascii="Times New Roman" w:hAnsi="Times New Roman"/>
          <w:bCs/>
          <w:sz w:val="28"/>
          <w:szCs w:val="28"/>
        </w:rPr>
        <w:t>представленных работ</w:t>
      </w:r>
      <w:r w:rsidR="00086D73">
        <w:rPr>
          <w:rFonts w:ascii="Times New Roman" w:hAnsi="Times New Roman"/>
          <w:bCs/>
          <w:sz w:val="28"/>
          <w:szCs w:val="28"/>
        </w:rPr>
        <w:t>.</w:t>
      </w:r>
      <w:r w:rsidRPr="007638B7">
        <w:rPr>
          <w:rFonts w:ascii="Times New Roman" w:hAnsi="Times New Roman"/>
          <w:bCs/>
          <w:sz w:val="28"/>
          <w:szCs w:val="28"/>
        </w:rPr>
        <w:t xml:space="preserve"> Победителями</w:t>
      </w:r>
      <w:r w:rsidR="004F12EC">
        <w:rPr>
          <w:rFonts w:ascii="Times New Roman" w:hAnsi="Times New Roman"/>
          <w:bCs/>
          <w:sz w:val="28"/>
          <w:szCs w:val="28"/>
        </w:rPr>
        <w:t xml:space="preserve"> в различных номинациях признаны представители  </w:t>
      </w:r>
      <w:proofErr w:type="spellStart"/>
      <w:r w:rsidR="004F12EC">
        <w:rPr>
          <w:rFonts w:ascii="Times New Roman" w:hAnsi="Times New Roman"/>
          <w:bCs/>
          <w:sz w:val="28"/>
          <w:szCs w:val="28"/>
        </w:rPr>
        <w:t>Дорпрофжел</w:t>
      </w:r>
      <w:proofErr w:type="spellEnd"/>
      <w:r w:rsidR="004F12EC">
        <w:rPr>
          <w:rFonts w:ascii="Times New Roman" w:hAnsi="Times New Roman"/>
          <w:bCs/>
          <w:sz w:val="28"/>
          <w:szCs w:val="28"/>
        </w:rPr>
        <w:t xml:space="preserve"> на </w:t>
      </w:r>
      <w:r w:rsidR="0059488C">
        <w:rPr>
          <w:rFonts w:ascii="Times New Roman" w:hAnsi="Times New Roman"/>
          <w:bCs/>
          <w:sz w:val="28"/>
          <w:szCs w:val="28"/>
        </w:rPr>
        <w:t>Северной и</w:t>
      </w:r>
      <w:r w:rsidR="004F12EC">
        <w:rPr>
          <w:rFonts w:ascii="Times New Roman" w:hAnsi="Times New Roman"/>
          <w:bCs/>
          <w:sz w:val="28"/>
          <w:szCs w:val="28"/>
        </w:rPr>
        <w:t xml:space="preserve"> </w:t>
      </w:r>
      <w:r w:rsidRPr="007638B7">
        <w:rPr>
          <w:rFonts w:ascii="Times New Roman" w:hAnsi="Times New Roman"/>
          <w:bCs/>
          <w:sz w:val="28"/>
          <w:szCs w:val="28"/>
        </w:rPr>
        <w:t>Московской железн</w:t>
      </w:r>
      <w:r w:rsidR="004F12EC">
        <w:rPr>
          <w:rFonts w:ascii="Times New Roman" w:hAnsi="Times New Roman"/>
          <w:bCs/>
          <w:sz w:val="28"/>
          <w:szCs w:val="28"/>
        </w:rPr>
        <w:t>ых</w:t>
      </w:r>
      <w:r w:rsidRPr="007638B7">
        <w:rPr>
          <w:rFonts w:ascii="Times New Roman" w:hAnsi="Times New Roman"/>
          <w:bCs/>
          <w:sz w:val="28"/>
          <w:szCs w:val="28"/>
        </w:rPr>
        <w:t xml:space="preserve"> дорог</w:t>
      </w:r>
      <w:r w:rsidR="004F12EC">
        <w:rPr>
          <w:rFonts w:ascii="Times New Roman" w:hAnsi="Times New Roman"/>
          <w:bCs/>
          <w:sz w:val="28"/>
          <w:szCs w:val="28"/>
        </w:rPr>
        <w:t>ах</w:t>
      </w:r>
      <w:r w:rsidRPr="007638B7">
        <w:rPr>
          <w:rFonts w:ascii="Times New Roman" w:hAnsi="Times New Roman"/>
          <w:bCs/>
          <w:sz w:val="28"/>
          <w:szCs w:val="28"/>
        </w:rPr>
        <w:t>.</w:t>
      </w:r>
    </w:p>
    <w:p w14:paraId="48962A2D" w14:textId="05FAABA8" w:rsidR="00AD6A08" w:rsidRPr="007638B7" w:rsidRDefault="00AD6A08" w:rsidP="007638B7">
      <w:pPr>
        <w:suppressAutoHyphens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638B7">
        <w:rPr>
          <w:rFonts w:ascii="Times New Roman" w:hAnsi="Times New Roman"/>
          <w:sz w:val="28"/>
          <w:szCs w:val="28"/>
        </w:rPr>
        <w:t xml:space="preserve">Продолжалась реализация программ для учащейся молодёжи. </w:t>
      </w:r>
      <w:r w:rsidR="00086D73">
        <w:rPr>
          <w:rFonts w:ascii="Times New Roman" w:hAnsi="Times New Roman"/>
          <w:sz w:val="28"/>
          <w:szCs w:val="28"/>
        </w:rPr>
        <w:t>Комитетами ППО студентов о</w:t>
      </w:r>
      <w:r w:rsidRPr="007638B7">
        <w:rPr>
          <w:rFonts w:ascii="Times New Roman" w:hAnsi="Times New Roman"/>
          <w:sz w:val="28"/>
          <w:szCs w:val="28"/>
        </w:rPr>
        <w:t>рганизован приём в члены Профсоюза студентов, поступивших в  железнодорожные вузы в 20</w:t>
      </w:r>
      <w:r w:rsidR="0059488C">
        <w:rPr>
          <w:rFonts w:ascii="Times New Roman" w:hAnsi="Times New Roman"/>
          <w:sz w:val="28"/>
          <w:szCs w:val="28"/>
        </w:rPr>
        <w:t>20</w:t>
      </w:r>
      <w:r w:rsidRPr="007638B7">
        <w:rPr>
          <w:rFonts w:ascii="Times New Roman" w:hAnsi="Times New Roman"/>
          <w:sz w:val="28"/>
          <w:szCs w:val="28"/>
        </w:rPr>
        <w:t xml:space="preserve"> г. Комитетами Дорпрофжел в течение года </w:t>
      </w:r>
      <w:r w:rsidR="00086D73">
        <w:rPr>
          <w:rFonts w:ascii="Times New Roman" w:hAnsi="Times New Roman"/>
          <w:sz w:val="28"/>
          <w:szCs w:val="28"/>
        </w:rPr>
        <w:t>проводились</w:t>
      </w:r>
      <w:r w:rsidRPr="007638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38B7">
        <w:rPr>
          <w:rFonts w:ascii="Times New Roman" w:hAnsi="Times New Roman"/>
          <w:sz w:val="28"/>
          <w:szCs w:val="28"/>
        </w:rPr>
        <w:t>встречи</w:t>
      </w:r>
      <w:r w:rsidR="0059488C">
        <w:rPr>
          <w:rFonts w:ascii="Times New Roman" w:hAnsi="Times New Roman"/>
          <w:sz w:val="28"/>
          <w:szCs w:val="28"/>
        </w:rPr>
        <w:t>в</w:t>
      </w:r>
      <w:proofErr w:type="spellEnd"/>
      <w:r w:rsidR="0059488C">
        <w:rPr>
          <w:rFonts w:ascii="Times New Roman" w:hAnsi="Times New Roman"/>
          <w:sz w:val="28"/>
          <w:szCs w:val="28"/>
        </w:rPr>
        <w:t xml:space="preserve"> онлайн формате</w:t>
      </w:r>
      <w:r w:rsidRPr="007638B7">
        <w:rPr>
          <w:rFonts w:ascii="Times New Roman" w:hAnsi="Times New Roman"/>
          <w:sz w:val="28"/>
          <w:szCs w:val="28"/>
        </w:rPr>
        <w:t xml:space="preserve"> со студентами в формате «Шаг в </w:t>
      </w:r>
      <w:r w:rsidR="005E4ACC">
        <w:rPr>
          <w:rFonts w:ascii="Times New Roman" w:hAnsi="Times New Roman"/>
          <w:sz w:val="28"/>
          <w:szCs w:val="28"/>
        </w:rPr>
        <w:t>Завтра</w:t>
      </w:r>
      <w:r w:rsidRPr="007638B7">
        <w:rPr>
          <w:rFonts w:ascii="Times New Roman" w:hAnsi="Times New Roman"/>
          <w:sz w:val="28"/>
          <w:szCs w:val="28"/>
        </w:rPr>
        <w:t>», конкурсы среди молодых профсоюзных лидеров студенческих ППО, конкурсы на лучшие факультетские профсоюзные организации.</w:t>
      </w:r>
    </w:p>
    <w:p w14:paraId="43DCCCB3" w14:textId="5A5F9970" w:rsidR="00AD6A08" w:rsidRPr="007638B7" w:rsidRDefault="00AD6A08" w:rsidP="007638B7">
      <w:pPr>
        <w:suppressAutoHyphens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638B7">
        <w:rPr>
          <w:rFonts w:ascii="Times New Roman" w:hAnsi="Times New Roman"/>
          <w:sz w:val="28"/>
          <w:szCs w:val="28"/>
        </w:rPr>
        <w:t>Слет  «Студенческий профсоюзный лидер РОСПРОФЖЕЛ -</w:t>
      </w:r>
      <w:r w:rsidR="00086D73">
        <w:rPr>
          <w:rFonts w:ascii="Times New Roman" w:hAnsi="Times New Roman"/>
          <w:sz w:val="28"/>
          <w:szCs w:val="28"/>
        </w:rPr>
        <w:t xml:space="preserve"> </w:t>
      </w:r>
      <w:r w:rsidRPr="007638B7">
        <w:rPr>
          <w:rFonts w:ascii="Times New Roman" w:hAnsi="Times New Roman"/>
          <w:sz w:val="28"/>
          <w:szCs w:val="28"/>
        </w:rPr>
        <w:t>20</w:t>
      </w:r>
      <w:r w:rsidR="0059488C">
        <w:rPr>
          <w:rFonts w:ascii="Times New Roman" w:hAnsi="Times New Roman"/>
          <w:sz w:val="28"/>
          <w:szCs w:val="28"/>
        </w:rPr>
        <w:t>20</w:t>
      </w:r>
      <w:r w:rsidRPr="007638B7">
        <w:rPr>
          <w:rFonts w:ascii="Times New Roman" w:hAnsi="Times New Roman"/>
          <w:sz w:val="28"/>
          <w:szCs w:val="28"/>
        </w:rPr>
        <w:t xml:space="preserve">»  состоялся в </w:t>
      </w:r>
      <w:r w:rsidR="0059488C">
        <w:rPr>
          <w:rFonts w:ascii="Times New Roman" w:hAnsi="Times New Roman"/>
          <w:sz w:val="28"/>
          <w:szCs w:val="28"/>
        </w:rPr>
        <w:t>Санкт -Петербурге</w:t>
      </w:r>
      <w:r w:rsidRPr="007638B7">
        <w:rPr>
          <w:rFonts w:ascii="Times New Roman" w:hAnsi="Times New Roman"/>
          <w:sz w:val="28"/>
          <w:szCs w:val="28"/>
        </w:rPr>
        <w:t xml:space="preserve"> с </w:t>
      </w:r>
      <w:r w:rsidR="0059488C">
        <w:rPr>
          <w:rFonts w:ascii="Times New Roman" w:hAnsi="Times New Roman"/>
          <w:sz w:val="28"/>
          <w:szCs w:val="28"/>
        </w:rPr>
        <w:t>2</w:t>
      </w:r>
      <w:r w:rsidRPr="007638B7">
        <w:rPr>
          <w:rFonts w:ascii="Times New Roman" w:hAnsi="Times New Roman"/>
          <w:sz w:val="28"/>
          <w:szCs w:val="28"/>
        </w:rPr>
        <w:t xml:space="preserve"> по </w:t>
      </w:r>
      <w:r w:rsidR="0059488C">
        <w:rPr>
          <w:rFonts w:ascii="Times New Roman" w:hAnsi="Times New Roman"/>
          <w:sz w:val="28"/>
          <w:szCs w:val="28"/>
        </w:rPr>
        <w:t>7</w:t>
      </w:r>
      <w:r w:rsidRPr="007638B7">
        <w:rPr>
          <w:rFonts w:ascii="Times New Roman" w:hAnsi="Times New Roman"/>
          <w:sz w:val="28"/>
          <w:szCs w:val="28"/>
        </w:rPr>
        <w:t xml:space="preserve"> февраля.  В слёте приняли участие 111 профсоюзных активистов студенческих «первичек»  9 железнодорожных вузов. В рамках слёта ребята прошли обучение, </w:t>
      </w:r>
      <w:r w:rsidR="00222FB6">
        <w:rPr>
          <w:rFonts w:ascii="Times New Roman" w:hAnsi="Times New Roman"/>
          <w:sz w:val="28"/>
          <w:szCs w:val="28"/>
        </w:rPr>
        <w:t>приняли участие во встрече</w:t>
      </w:r>
      <w:r w:rsidRPr="007638B7">
        <w:rPr>
          <w:rFonts w:ascii="Times New Roman" w:hAnsi="Times New Roman"/>
          <w:sz w:val="28"/>
          <w:szCs w:val="28"/>
        </w:rPr>
        <w:t xml:space="preserve"> с руководителями ОАО «РЖД»</w:t>
      </w:r>
      <w:r w:rsidR="00222FB6">
        <w:rPr>
          <w:rFonts w:ascii="Times New Roman" w:hAnsi="Times New Roman"/>
          <w:sz w:val="28"/>
          <w:szCs w:val="28"/>
        </w:rPr>
        <w:t xml:space="preserve"> и РОСПРОФЖЕЛ</w:t>
      </w:r>
      <w:r w:rsidRPr="007638B7">
        <w:rPr>
          <w:rFonts w:ascii="Times New Roman" w:hAnsi="Times New Roman"/>
          <w:sz w:val="28"/>
          <w:szCs w:val="28"/>
        </w:rPr>
        <w:t xml:space="preserve"> в формате «Шаг в Завтра» с подключением по видео-связи  студий железных дорог </w:t>
      </w:r>
      <w:r w:rsidR="00222FB6">
        <w:rPr>
          <w:rFonts w:ascii="Times New Roman" w:hAnsi="Times New Roman"/>
          <w:sz w:val="28"/>
          <w:szCs w:val="28"/>
        </w:rPr>
        <w:t xml:space="preserve">общее количество участников - </w:t>
      </w:r>
      <w:r w:rsidRPr="007638B7">
        <w:rPr>
          <w:rFonts w:ascii="Times New Roman" w:hAnsi="Times New Roman"/>
          <w:sz w:val="28"/>
          <w:szCs w:val="28"/>
        </w:rPr>
        <w:t xml:space="preserve"> </w:t>
      </w:r>
      <w:r w:rsidR="00FE59F2">
        <w:rPr>
          <w:rFonts w:ascii="Times New Roman" w:hAnsi="Times New Roman"/>
          <w:sz w:val="28"/>
          <w:szCs w:val="28"/>
        </w:rPr>
        <w:t>500</w:t>
      </w:r>
      <w:r w:rsidRPr="007638B7">
        <w:rPr>
          <w:rFonts w:ascii="Times New Roman" w:hAnsi="Times New Roman"/>
          <w:sz w:val="28"/>
          <w:szCs w:val="28"/>
        </w:rPr>
        <w:t xml:space="preserve"> человек), посетили </w:t>
      </w:r>
      <w:r w:rsidR="0059488C">
        <w:rPr>
          <w:rFonts w:ascii="Times New Roman" w:hAnsi="Times New Roman"/>
          <w:sz w:val="28"/>
          <w:szCs w:val="28"/>
        </w:rPr>
        <w:t>музей блокады Ленинграда</w:t>
      </w:r>
      <w:r w:rsidRPr="007638B7">
        <w:rPr>
          <w:rFonts w:ascii="Times New Roman" w:hAnsi="Times New Roman"/>
          <w:sz w:val="28"/>
          <w:szCs w:val="28"/>
        </w:rPr>
        <w:t xml:space="preserve">  «</w:t>
      </w:r>
      <w:r w:rsidR="00FE59F2">
        <w:rPr>
          <w:rFonts w:ascii="Times New Roman" w:hAnsi="Times New Roman"/>
          <w:sz w:val="28"/>
          <w:szCs w:val="28"/>
        </w:rPr>
        <w:t>Дорога</w:t>
      </w:r>
      <w:r w:rsidR="0059488C">
        <w:rPr>
          <w:rFonts w:ascii="Times New Roman" w:hAnsi="Times New Roman"/>
          <w:sz w:val="28"/>
          <w:szCs w:val="28"/>
        </w:rPr>
        <w:t xml:space="preserve"> жизни</w:t>
      </w:r>
      <w:r w:rsidRPr="007638B7">
        <w:rPr>
          <w:rFonts w:ascii="Times New Roman" w:hAnsi="Times New Roman"/>
          <w:sz w:val="28"/>
          <w:szCs w:val="28"/>
        </w:rPr>
        <w:t xml:space="preserve">», депо  по ремонту скоростных поездов,  железнодорожные музеи </w:t>
      </w:r>
      <w:r w:rsidR="00FE59F2">
        <w:rPr>
          <w:rFonts w:ascii="Times New Roman" w:hAnsi="Times New Roman"/>
          <w:sz w:val="28"/>
          <w:szCs w:val="28"/>
        </w:rPr>
        <w:t>Санкт - Петербурга</w:t>
      </w:r>
      <w:r w:rsidRPr="007638B7">
        <w:rPr>
          <w:rFonts w:ascii="Times New Roman" w:hAnsi="Times New Roman"/>
          <w:sz w:val="28"/>
          <w:szCs w:val="28"/>
        </w:rPr>
        <w:t>.  6  февраля 20</w:t>
      </w:r>
      <w:r w:rsidR="00FE59F2">
        <w:rPr>
          <w:rFonts w:ascii="Times New Roman" w:hAnsi="Times New Roman"/>
          <w:sz w:val="28"/>
          <w:szCs w:val="28"/>
        </w:rPr>
        <w:t>20</w:t>
      </w:r>
      <w:r w:rsidRPr="007638B7">
        <w:rPr>
          <w:rFonts w:ascii="Times New Roman" w:hAnsi="Times New Roman"/>
          <w:sz w:val="28"/>
          <w:szCs w:val="28"/>
        </w:rPr>
        <w:t xml:space="preserve"> года в г. Москве в рамках работы слёта состоялось заседание Совета председателей организаций Профсоюза студентов железнодорожных вузов. </w:t>
      </w:r>
    </w:p>
    <w:p w14:paraId="08A5CC64" w14:textId="02002354" w:rsidR="00AD6A08" w:rsidRPr="007638B7" w:rsidRDefault="00AD6A08" w:rsidP="007638B7">
      <w:pPr>
        <w:suppressAutoHyphens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638B7">
        <w:rPr>
          <w:rFonts w:ascii="Times New Roman" w:hAnsi="Times New Roman"/>
          <w:sz w:val="28"/>
          <w:szCs w:val="28"/>
        </w:rPr>
        <w:t xml:space="preserve">Назначены именные стипендии ЦК РОСПРОФЖЕЛ и </w:t>
      </w:r>
      <w:proofErr w:type="spellStart"/>
      <w:r w:rsidRPr="007638B7">
        <w:rPr>
          <w:rFonts w:ascii="Times New Roman" w:hAnsi="Times New Roman"/>
          <w:sz w:val="28"/>
          <w:szCs w:val="28"/>
        </w:rPr>
        <w:t>Дорпрофжел</w:t>
      </w:r>
      <w:proofErr w:type="spellEnd"/>
      <w:r w:rsidRPr="007638B7">
        <w:rPr>
          <w:rFonts w:ascii="Times New Roman" w:hAnsi="Times New Roman"/>
          <w:sz w:val="28"/>
          <w:szCs w:val="28"/>
        </w:rPr>
        <w:t xml:space="preserve"> на 20</w:t>
      </w:r>
      <w:r w:rsidR="0059488C">
        <w:rPr>
          <w:rFonts w:ascii="Times New Roman" w:hAnsi="Times New Roman"/>
          <w:sz w:val="28"/>
          <w:szCs w:val="28"/>
        </w:rPr>
        <w:t>20</w:t>
      </w:r>
      <w:r w:rsidRPr="007638B7">
        <w:rPr>
          <w:rFonts w:ascii="Times New Roman" w:hAnsi="Times New Roman"/>
          <w:sz w:val="28"/>
          <w:szCs w:val="28"/>
        </w:rPr>
        <w:t>-202</w:t>
      </w:r>
      <w:r w:rsidR="0059488C">
        <w:rPr>
          <w:rFonts w:ascii="Times New Roman" w:hAnsi="Times New Roman"/>
          <w:sz w:val="28"/>
          <w:szCs w:val="28"/>
        </w:rPr>
        <w:t>1</w:t>
      </w:r>
      <w:r w:rsidRPr="007638B7">
        <w:rPr>
          <w:rFonts w:ascii="Times New Roman" w:hAnsi="Times New Roman"/>
          <w:sz w:val="28"/>
          <w:szCs w:val="28"/>
        </w:rPr>
        <w:t xml:space="preserve"> учебный год студентам, которые сочетают активную рабо</w:t>
      </w:r>
      <w:r w:rsidR="00222FB6">
        <w:rPr>
          <w:rFonts w:ascii="Times New Roman" w:hAnsi="Times New Roman"/>
          <w:sz w:val="28"/>
          <w:szCs w:val="28"/>
        </w:rPr>
        <w:t xml:space="preserve">ту в Профсоюзе и успешную учебу. </w:t>
      </w:r>
      <w:r w:rsidRPr="007638B7">
        <w:rPr>
          <w:rFonts w:ascii="Times New Roman" w:hAnsi="Times New Roman"/>
          <w:sz w:val="28"/>
          <w:szCs w:val="28"/>
        </w:rPr>
        <w:t xml:space="preserve">С 1.09.2018 г.  </w:t>
      </w:r>
      <w:r w:rsidR="00222FB6">
        <w:rPr>
          <w:rFonts w:ascii="Times New Roman" w:hAnsi="Times New Roman"/>
          <w:sz w:val="28"/>
          <w:szCs w:val="28"/>
        </w:rPr>
        <w:t>и</w:t>
      </w:r>
      <w:r w:rsidRPr="007638B7">
        <w:rPr>
          <w:rFonts w:ascii="Times New Roman" w:hAnsi="Times New Roman"/>
          <w:sz w:val="28"/>
          <w:szCs w:val="28"/>
        </w:rPr>
        <w:t>менная стипендия ЦК РОСПРОФЖЕЛ составляет 6000 рублей</w:t>
      </w:r>
      <w:r w:rsidR="00FD34C5">
        <w:rPr>
          <w:rFonts w:ascii="Times New Roman" w:hAnsi="Times New Roman"/>
          <w:sz w:val="28"/>
          <w:szCs w:val="28"/>
        </w:rPr>
        <w:t>.</w:t>
      </w:r>
      <w:r w:rsidRPr="007638B7">
        <w:rPr>
          <w:rFonts w:ascii="Times New Roman" w:hAnsi="Times New Roman"/>
          <w:sz w:val="28"/>
          <w:szCs w:val="28"/>
        </w:rPr>
        <w:t xml:space="preserve"> </w:t>
      </w:r>
    </w:p>
    <w:p w14:paraId="77DA9A09" w14:textId="5D44062E" w:rsidR="007638B7" w:rsidRDefault="00AD6A08" w:rsidP="007638B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8B7">
        <w:rPr>
          <w:rFonts w:ascii="Times New Roman" w:hAnsi="Times New Roman"/>
          <w:sz w:val="28"/>
          <w:szCs w:val="28"/>
        </w:rPr>
        <w:t xml:space="preserve">Молодежные советы </w:t>
      </w:r>
      <w:proofErr w:type="spellStart"/>
      <w:r w:rsidRPr="007638B7">
        <w:rPr>
          <w:rFonts w:ascii="Times New Roman" w:hAnsi="Times New Roman"/>
          <w:sz w:val="28"/>
          <w:szCs w:val="28"/>
        </w:rPr>
        <w:t>Дорпрофжел</w:t>
      </w:r>
      <w:proofErr w:type="spellEnd"/>
      <w:r w:rsidRPr="007638B7">
        <w:rPr>
          <w:rFonts w:ascii="Times New Roman" w:hAnsi="Times New Roman"/>
          <w:sz w:val="28"/>
          <w:szCs w:val="28"/>
        </w:rPr>
        <w:t xml:space="preserve"> участв</w:t>
      </w:r>
      <w:r w:rsidR="00FD34C5">
        <w:rPr>
          <w:rFonts w:ascii="Times New Roman" w:hAnsi="Times New Roman"/>
          <w:sz w:val="28"/>
          <w:szCs w:val="28"/>
        </w:rPr>
        <w:t>овали</w:t>
      </w:r>
      <w:r w:rsidRPr="007638B7">
        <w:rPr>
          <w:rFonts w:ascii="Times New Roman" w:hAnsi="Times New Roman"/>
          <w:sz w:val="28"/>
          <w:szCs w:val="28"/>
        </w:rPr>
        <w:t xml:space="preserve"> в молодёжных проектах ФНПР, в федеральном этапе всероссийского  форума ФНПР «Стратеги</w:t>
      </w:r>
      <w:r w:rsidR="00FD34C5">
        <w:rPr>
          <w:rFonts w:ascii="Times New Roman" w:hAnsi="Times New Roman"/>
          <w:sz w:val="28"/>
          <w:szCs w:val="28"/>
        </w:rPr>
        <w:t>ческий кадровый  резерв - 20</w:t>
      </w:r>
      <w:r w:rsidR="0059488C">
        <w:rPr>
          <w:rFonts w:ascii="Times New Roman" w:hAnsi="Times New Roman"/>
          <w:sz w:val="28"/>
          <w:szCs w:val="28"/>
        </w:rPr>
        <w:t>20</w:t>
      </w:r>
      <w:r w:rsidR="00FD34C5">
        <w:rPr>
          <w:rFonts w:ascii="Times New Roman" w:hAnsi="Times New Roman"/>
          <w:sz w:val="28"/>
          <w:szCs w:val="28"/>
        </w:rPr>
        <w:t>».</w:t>
      </w:r>
    </w:p>
    <w:p w14:paraId="18545178" w14:textId="7BC26BBC" w:rsidR="0085783F" w:rsidRDefault="00FD34C5" w:rsidP="007638B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В 20</w:t>
      </w:r>
      <w:r w:rsidR="0059488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с</w:t>
      </w:r>
      <w:r w:rsidR="00AD6A08" w:rsidRPr="007638B7">
        <w:rPr>
          <w:rFonts w:ascii="Times New Roman" w:hAnsi="Times New Roman"/>
          <w:sz w:val="28"/>
          <w:szCs w:val="28"/>
        </w:rPr>
        <w:t xml:space="preserve"> целью обмена опытом работы продолжалось международное сотрудничество в сфере молодёжной политики с ЕФТ</w:t>
      </w:r>
      <w:r w:rsidR="00AD6A08" w:rsidRPr="007638B7">
        <w:rPr>
          <w:rFonts w:ascii="Times New Roman" w:hAnsi="Times New Roman"/>
          <w:sz w:val="28"/>
          <w:szCs w:val="28"/>
          <w:bdr w:val="none" w:sz="0" w:space="0" w:color="auto" w:frame="1"/>
        </w:rPr>
        <w:t>(</w:t>
      </w:r>
      <w:r w:rsidR="00AD6A08" w:rsidRPr="007638B7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ETF</w:t>
      </w:r>
      <w:r w:rsidR="00AD6A08" w:rsidRPr="007638B7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  <w:r w:rsidR="00AD6A08" w:rsidRPr="007638B7">
        <w:rPr>
          <w:rFonts w:ascii="Times New Roman" w:hAnsi="Times New Roman"/>
          <w:sz w:val="28"/>
          <w:szCs w:val="28"/>
        </w:rPr>
        <w:t xml:space="preserve">, МФТ </w:t>
      </w:r>
      <w:r w:rsidR="00AD6A08" w:rsidRPr="007638B7">
        <w:rPr>
          <w:rFonts w:ascii="Times New Roman" w:hAnsi="Times New Roman"/>
          <w:sz w:val="28"/>
          <w:szCs w:val="28"/>
          <w:bdr w:val="none" w:sz="0" w:space="0" w:color="auto" w:frame="1"/>
        </w:rPr>
        <w:t>(</w:t>
      </w:r>
      <w:r w:rsidR="00AD6A08" w:rsidRPr="007638B7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ITF</w:t>
      </w:r>
      <w:r w:rsidR="00AD6A08" w:rsidRPr="007638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</w:t>
      </w:r>
      <w:r w:rsidR="00AD6A08" w:rsidRPr="007638B7">
        <w:rPr>
          <w:rFonts w:ascii="Times New Roman" w:hAnsi="Times New Roman"/>
          <w:sz w:val="28"/>
          <w:szCs w:val="28"/>
        </w:rPr>
        <w:t xml:space="preserve"> и МКПЖ.</w:t>
      </w:r>
      <w:r w:rsidR="007638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Представители молодёжи РОСПРОФЖЕЛ учувствовали в</w:t>
      </w:r>
      <w:r w:rsidR="0059488C">
        <w:rPr>
          <w:rFonts w:ascii="Times New Roman" w:hAnsi="Times New Roman"/>
          <w:sz w:val="28"/>
          <w:szCs w:val="28"/>
          <w:bdr w:val="none" w:sz="0" w:space="0" w:color="auto" w:frame="1"/>
        </w:rPr>
        <w:t>о всех мероприятиях, которые проходили в онлайн режиме. В основном, в этом году это были обучения и онлайн конференции.</w:t>
      </w:r>
    </w:p>
    <w:p w14:paraId="6800EC1C" w14:textId="77777777" w:rsidR="0085783F" w:rsidRDefault="0085783F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br w:type="page"/>
      </w:r>
    </w:p>
    <w:p w14:paraId="007873C8" w14:textId="77777777" w:rsidR="00AD6A08" w:rsidRPr="007638B7" w:rsidRDefault="00AD6A08" w:rsidP="007638B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C6285B" w14:textId="77777777" w:rsidR="00AD6A08" w:rsidRPr="007638B7" w:rsidRDefault="00AD6A08" w:rsidP="007638B7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2"/>
        <w:gridCol w:w="4399"/>
      </w:tblGrid>
      <w:tr w:rsidR="0085783F" w14:paraId="10E477E8" w14:textId="77777777" w:rsidTr="0085783F">
        <w:tc>
          <w:tcPr>
            <w:tcW w:w="5495" w:type="dxa"/>
          </w:tcPr>
          <w:p w14:paraId="05F452C5" w14:textId="27D8BD53" w:rsidR="0085783F" w:rsidRDefault="00AD6A08" w:rsidP="0085783F">
            <w:pPr>
              <w:suppressAutoHyphens/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="0085783F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4472" w:type="dxa"/>
          </w:tcPr>
          <w:p w14:paraId="0917F329" w14:textId="642B2F27" w:rsidR="0085783F" w:rsidRPr="0085783F" w:rsidRDefault="0085783F" w:rsidP="0085783F">
            <w:pPr>
              <w:keepNext/>
              <w:suppressAutoHyphens/>
              <w:spacing w:after="0"/>
              <w:outlineLvl w:val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85783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Приложение № </w:t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2</w:t>
            </w:r>
            <w:r w:rsidRPr="0085783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к Постановлению                                                           </w:t>
            </w:r>
          </w:p>
          <w:p w14:paraId="76D82A15" w14:textId="77777777" w:rsidR="0085783F" w:rsidRPr="0085783F" w:rsidRDefault="0085783F" w:rsidP="0085783F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85783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Президиума  Профсоюза </w:t>
            </w:r>
          </w:p>
          <w:p w14:paraId="5DD35EB0" w14:textId="0C7F4E10" w:rsidR="0085783F" w:rsidRDefault="00D4370A" w:rsidP="00D4370A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от «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17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» декабря  20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года № 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43.26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14:paraId="79B473B0" w14:textId="77777777" w:rsidR="0085783F" w:rsidRDefault="0085783F" w:rsidP="0085783F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222CB2C" w14:textId="0B31346A" w:rsidR="0085783F" w:rsidRPr="002623FC" w:rsidRDefault="0085783F" w:rsidP="0085783F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23FC">
        <w:rPr>
          <w:rFonts w:ascii="Times New Roman" w:eastAsia="Calibri" w:hAnsi="Times New Roman"/>
          <w:b/>
          <w:sz w:val="28"/>
          <w:szCs w:val="28"/>
          <w:lang w:eastAsia="en-US"/>
        </w:rPr>
        <w:t>Комплексная прог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рамма для  работающей молодежи </w:t>
      </w:r>
    </w:p>
    <w:p w14:paraId="6BD93910" w14:textId="75E12A63" w:rsidR="0085783F" w:rsidRPr="002623FC" w:rsidRDefault="0085783F" w:rsidP="0085783F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23FC">
        <w:rPr>
          <w:rFonts w:ascii="Times New Roman" w:eastAsia="Calibri" w:hAnsi="Times New Roman"/>
          <w:b/>
          <w:sz w:val="28"/>
          <w:szCs w:val="28"/>
          <w:lang w:eastAsia="en-US"/>
        </w:rPr>
        <w:t>«Школа молодого профсоюзного лидера»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на 202</w:t>
      </w:r>
      <w:r w:rsidR="00A04F70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год.</w:t>
      </w:r>
    </w:p>
    <w:p w14:paraId="076F121A" w14:textId="77777777" w:rsidR="0085783F" w:rsidRPr="002623FC" w:rsidRDefault="0085783F" w:rsidP="0085783F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6971"/>
      </w:tblGrid>
      <w:tr w:rsidR="0085783F" w:rsidRPr="00854695" w14:paraId="34469A8D" w14:textId="77777777" w:rsidTr="00667B8C">
        <w:tc>
          <w:tcPr>
            <w:tcW w:w="2770" w:type="dxa"/>
            <w:shd w:val="clear" w:color="auto" w:fill="auto"/>
          </w:tcPr>
          <w:p w14:paraId="4B162984" w14:textId="1AC71516" w:rsidR="0085783F" w:rsidRPr="00854695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Pr="008546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аспространени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8546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971" w:type="dxa"/>
            <w:shd w:val="clear" w:color="auto" w:fill="auto"/>
          </w:tcPr>
          <w:p w14:paraId="2C437E07" w14:textId="455A612F" w:rsidR="0085783F" w:rsidRPr="00854695" w:rsidRDefault="0085783F" w:rsidP="0085783F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46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Организации РОСПРОФЖЕЛ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85783F" w:rsidRPr="00854695" w14:paraId="2E0E9942" w14:textId="77777777" w:rsidTr="00667B8C">
        <w:tc>
          <w:tcPr>
            <w:tcW w:w="2770" w:type="dxa"/>
            <w:shd w:val="clear" w:color="auto" w:fill="auto"/>
          </w:tcPr>
          <w:p w14:paraId="13A3DC0E" w14:textId="6280A111" w:rsidR="0085783F" w:rsidRPr="00854695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46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Разработчики </w:t>
            </w:r>
          </w:p>
        </w:tc>
        <w:tc>
          <w:tcPr>
            <w:tcW w:w="6971" w:type="dxa"/>
            <w:shd w:val="clear" w:color="auto" w:fill="auto"/>
          </w:tcPr>
          <w:p w14:paraId="103DCDD8" w14:textId="77777777" w:rsidR="0085783F" w:rsidRPr="00854695" w:rsidRDefault="0085783F" w:rsidP="0085783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46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Молодежный совет РОСПРОФЖЕЛ,  Департамент организационной и кадровой работы Аппарата  ЦК РОСПРОФЖЕЛ.</w:t>
            </w:r>
          </w:p>
        </w:tc>
      </w:tr>
      <w:tr w:rsidR="00793AAC" w:rsidRPr="00793AAC" w14:paraId="6C68D90E" w14:textId="77777777" w:rsidTr="00667B8C">
        <w:tc>
          <w:tcPr>
            <w:tcW w:w="2770" w:type="dxa"/>
            <w:shd w:val="clear" w:color="auto" w:fill="auto"/>
          </w:tcPr>
          <w:p w14:paraId="011A3EE4" w14:textId="7BAFEC3A" w:rsidR="0085783F" w:rsidRPr="00793AAC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6971" w:type="dxa"/>
            <w:shd w:val="clear" w:color="auto" w:fill="auto"/>
          </w:tcPr>
          <w:p w14:paraId="66EB4FFF" w14:textId="77777777" w:rsidR="0085783F" w:rsidRPr="00793AAC" w:rsidRDefault="0085783F" w:rsidP="0085783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Мотивация осознанного профсоюзного членства среди молодых работников в возрасте до 35 лет.</w:t>
            </w:r>
            <w:r w:rsidRPr="00793AAC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Развитие кадрового потенциала РОСПРОФЖЕЛ за счет вовлечения работающей молодежи в активную профсоюзную деятельность.</w:t>
            </w:r>
          </w:p>
        </w:tc>
      </w:tr>
      <w:tr w:rsidR="00793AAC" w:rsidRPr="00793AAC" w14:paraId="4070C086" w14:textId="77777777" w:rsidTr="00667B8C">
        <w:tc>
          <w:tcPr>
            <w:tcW w:w="2770" w:type="dxa"/>
            <w:shd w:val="clear" w:color="auto" w:fill="auto"/>
          </w:tcPr>
          <w:p w14:paraId="0D5BD737" w14:textId="27067238" w:rsidR="0085783F" w:rsidRPr="00793AAC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Сроки реализации </w:t>
            </w:r>
          </w:p>
        </w:tc>
        <w:tc>
          <w:tcPr>
            <w:tcW w:w="6971" w:type="dxa"/>
            <w:shd w:val="clear" w:color="auto" w:fill="auto"/>
          </w:tcPr>
          <w:p w14:paraId="175C0677" w14:textId="7577592C" w:rsidR="0085783F" w:rsidRPr="00793AAC" w:rsidRDefault="0085783F" w:rsidP="0085783F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B46B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793AAC" w:rsidRPr="00793AAC" w14:paraId="7D30B302" w14:textId="77777777" w:rsidTr="00667B8C">
        <w:tc>
          <w:tcPr>
            <w:tcW w:w="2770" w:type="dxa"/>
            <w:shd w:val="clear" w:color="auto" w:fill="auto"/>
          </w:tcPr>
          <w:p w14:paraId="40969E7C" w14:textId="3D589FA4" w:rsidR="0085783F" w:rsidRPr="00793AAC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Целевая аудитория </w:t>
            </w:r>
          </w:p>
        </w:tc>
        <w:tc>
          <w:tcPr>
            <w:tcW w:w="6971" w:type="dxa"/>
            <w:shd w:val="clear" w:color="auto" w:fill="auto"/>
          </w:tcPr>
          <w:p w14:paraId="6D4AD1A9" w14:textId="73209E00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председатели первичных профсоюзных организаций;</w:t>
            </w:r>
          </w:p>
          <w:p w14:paraId="6A5A3FB2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члены выборных органов профсоюзных организаций;</w:t>
            </w:r>
          </w:p>
          <w:p w14:paraId="234A80E2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председатели, члены молодежных советов Дорпрофжел, Терпрофжел, первичных профсоюзных организаций;</w:t>
            </w:r>
          </w:p>
          <w:p w14:paraId="7C3F232F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профгрупорги, председатели цеховых профсоюзных организаций;</w:t>
            </w:r>
          </w:p>
          <w:p w14:paraId="1D35AE0C" w14:textId="313F06E9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штатные работники организаций Профсоюза;</w:t>
            </w:r>
          </w:p>
          <w:p w14:paraId="2F62D276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профсоюзный актив первичных профсоюзных организаций.</w:t>
            </w:r>
          </w:p>
        </w:tc>
      </w:tr>
      <w:tr w:rsidR="00793AAC" w:rsidRPr="00793AAC" w14:paraId="6C2B01F4" w14:textId="77777777" w:rsidTr="00667B8C">
        <w:tc>
          <w:tcPr>
            <w:tcW w:w="2770" w:type="dxa"/>
            <w:shd w:val="clear" w:color="auto" w:fill="auto"/>
          </w:tcPr>
          <w:p w14:paraId="50505221" w14:textId="3F51253E" w:rsidR="0085783F" w:rsidRPr="00793AAC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Основные задачи</w:t>
            </w:r>
          </w:p>
        </w:tc>
        <w:tc>
          <w:tcPr>
            <w:tcW w:w="6971" w:type="dxa"/>
            <w:shd w:val="clear" w:color="auto" w:fill="auto"/>
          </w:tcPr>
          <w:p w14:paraId="346BA650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Вовлечение молодежи в активную деятельность выборных органов Профсоюза, организаций Профсоюза. Повышение уровня знаний основ профсоюзной деятельности среди молодёжи. </w:t>
            </w:r>
          </w:p>
          <w:p w14:paraId="20D81B3D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Активизация деятельности молодежных советов Дорпрофжел, Терпрофжел, первичных профсоюзных организаций.</w:t>
            </w:r>
          </w:p>
          <w:p w14:paraId="1D99B446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Повышение информированности членов Профсоюза о деятельности РОСПРОФЖЕЛ, в том числе о работе с молодежью.</w:t>
            </w:r>
          </w:p>
          <w:p w14:paraId="2CA5B55A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Усиление роли Профсоюза в защите социально – экономических прав и интересов молодых членов Профсоюза. </w:t>
            </w:r>
          </w:p>
        </w:tc>
      </w:tr>
      <w:tr w:rsidR="00793AAC" w:rsidRPr="00793AAC" w14:paraId="0210F3CD" w14:textId="77777777" w:rsidTr="00667B8C">
        <w:tc>
          <w:tcPr>
            <w:tcW w:w="2770" w:type="dxa"/>
            <w:shd w:val="clear" w:color="auto" w:fill="auto"/>
          </w:tcPr>
          <w:p w14:paraId="48F6D9B0" w14:textId="776A847F" w:rsidR="0085783F" w:rsidRPr="00793AAC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Исполнители </w:t>
            </w:r>
          </w:p>
        </w:tc>
        <w:tc>
          <w:tcPr>
            <w:tcW w:w="6971" w:type="dxa"/>
            <w:shd w:val="clear" w:color="auto" w:fill="auto"/>
          </w:tcPr>
          <w:p w14:paraId="410A0C14" w14:textId="77777777" w:rsidR="0085783F" w:rsidRPr="00793AAC" w:rsidRDefault="0085783F" w:rsidP="0085783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Центральный комитет РОСПРОФЖЕЛ;</w:t>
            </w:r>
          </w:p>
          <w:p w14:paraId="397E3E9F" w14:textId="77777777" w:rsidR="0085783F" w:rsidRPr="00793AAC" w:rsidRDefault="0085783F" w:rsidP="0085783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Департамент организационной и кадровой работы Аппарата ЦК Профсоюза;</w:t>
            </w:r>
          </w:p>
          <w:p w14:paraId="3B352E0F" w14:textId="77777777" w:rsidR="0085783F" w:rsidRPr="00793AAC" w:rsidRDefault="0085783F" w:rsidP="0085783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Департамент финансов, учета и планирования Аппарата ЦК Профсоюза;</w:t>
            </w:r>
          </w:p>
          <w:p w14:paraId="0234B631" w14:textId="77777777" w:rsidR="0085783F" w:rsidRPr="00793AAC" w:rsidRDefault="0085783F" w:rsidP="0085783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Информационный центр Профсоюза;</w:t>
            </w:r>
          </w:p>
          <w:p w14:paraId="3B3E26E1" w14:textId="77777777" w:rsidR="0085783F" w:rsidRPr="00793AAC" w:rsidRDefault="0085783F" w:rsidP="0085783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Выборные органы дорожных территориальных, территориальных организаций Профсоюза (по согласованию);</w:t>
            </w:r>
          </w:p>
          <w:p w14:paraId="5A665E9B" w14:textId="1A2A7A1C" w:rsidR="0085783F" w:rsidRPr="00793AAC" w:rsidRDefault="0085783F" w:rsidP="0085783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Организационный комитет Программы и региональные организационные комитеты;</w:t>
            </w:r>
          </w:p>
          <w:p w14:paraId="24483B20" w14:textId="77777777" w:rsidR="0085783F" w:rsidRPr="00793AAC" w:rsidRDefault="0085783F" w:rsidP="0085783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Молодежный совет РОСПРОФЖЕЛ. Молодежные советы Дорпрофжел, Терпрофжел (по согласованию).</w:t>
            </w:r>
          </w:p>
        </w:tc>
      </w:tr>
      <w:tr w:rsidR="00793AAC" w:rsidRPr="00793AAC" w14:paraId="315757FA" w14:textId="77777777" w:rsidTr="00667B8C">
        <w:tc>
          <w:tcPr>
            <w:tcW w:w="2770" w:type="dxa"/>
            <w:shd w:val="clear" w:color="auto" w:fill="auto"/>
          </w:tcPr>
          <w:p w14:paraId="5F65A349" w14:textId="6A9B42A9" w:rsidR="0085783F" w:rsidRPr="00793AAC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Концептуальное наполнение </w:t>
            </w:r>
          </w:p>
        </w:tc>
        <w:tc>
          <w:tcPr>
            <w:tcW w:w="6971" w:type="dxa"/>
            <w:shd w:val="clear" w:color="auto" w:fill="auto"/>
          </w:tcPr>
          <w:p w14:paraId="593620FB" w14:textId="37F4245B" w:rsidR="0085783F" w:rsidRPr="00793AAC" w:rsidRDefault="0085783F" w:rsidP="0085783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Программа состоит из </w:t>
            </w:r>
            <w:r w:rsidR="00331FA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</w:t>
            </w:r>
            <w:r w:rsidRPr="00793A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этапов:</w:t>
            </w:r>
          </w:p>
          <w:p w14:paraId="0C9C1886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первый этап  – сбор заявок на участие в программе;</w:t>
            </w:r>
          </w:p>
          <w:p w14:paraId="5B659043" w14:textId="258CE5EF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второй этап – </w:t>
            </w:r>
            <w:r w:rsidR="00331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обучение по подготовке и проведению семинаров профсоюзной молодежи на </w:t>
            </w:r>
            <w:r w:rsidR="00331FAD"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уровне  территориальных, дорожных территориальных организаций Профсоюза и (или) их структурных подразделений;</w:t>
            </w:r>
          </w:p>
          <w:p w14:paraId="6B581AC7" w14:textId="48E2EBEA" w:rsidR="00331FAD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третий этап</w:t>
            </w:r>
            <w:r w:rsidR="00331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31FAD"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семинары профсоюзной молодежи на уровне  территориальных, дорожных территориальных организаций Профсоюза и (или) их структурных подразделений;</w:t>
            </w:r>
          </w:p>
          <w:p w14:paraId="625C5465" w14:textId="2C239000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обучение в Системе дистанционного обучения РОСПРОФЖЕЛ (СДО);</w:t>
            </w:r>
          </w:p>
          <w:p w14:paraId="0B1EA2C7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Фестиваль молодёжи РОСПРОФЖЕЛ.</w:t>
            </w:r>
          </w:p>
        </w:tc>
      </w:tr>
      <w:tr w:rsidR="00793AAC" w:rsidRPr="00793AAC" w14:paraId="74CC946F" w14:textId="77777777" w:rsidTr="00667B8C">
        <w:tc>
          <w:tcPr>
            <w:tcW w:w="2770" w:type="dxa"/>
            <w:shd w:val="clear" w:color="auto" w:fill="auto"/>
          </w:tcPr>
          <w:p w14:paraId="7ED6E7AF" w14:textId="60AAC81A" w:rsidR="0085783F" w:rsidRPr="00793AAC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Первый этап –</w:t>
            </w:r>
            <w:r w:rsidRPr="00793AAC">
              <w:rPr>
                <w:rFonts w:ascii="Times New Roman" w:eastAsia="Calibri" w:hAnsi="Times New Roman"/>
                <w:strike/>
                <w:sz w:val="28"/>
                <w:szCs w:val="28"/>
                <w:lang w:eastAsia="en-US"/>
              </w:rPr>
              <w:br/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сбор заявок</w:t>
            </w:r>
          </w:p>
        </w:tc>
        <w:tc>
          <w:tcPr>
            <w:tcW w:w="6971" w:type="dxa"/>
            <w:shd w:val="clear" w:color="auto" w:fill="auto"/>
          </w:tcPr>
          <w:p w14:paraId="15832AEC" w14:textId="6E9C0E99" w:rsidR="0085783F" w:rsidRPr="00793AAC" w:rsidRDefault="0085783F" w:rsidP="0085783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Организует ЦК Профсоюза, Дорпрофжел, Терпрофжел структурные подразделения Дорпрофжел Объединённые первичные, первичные профсоюзные организации. </w:t>
            </w:r>
          </w:p>
          <w:p w14:paraId="64126D6F" w14:textId="23DEBF5C" w:rsidR="0085783F" w:rsidRPr="00793AAC" w:rsidRDefault="0085783F" w:rsidP="0085783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Условия для участия:</w:t>
            </w:r>
          </w:p>
          <w:p w14:paraId="31FD2307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членство в  РОСПРОФЖЕЛ,</w:t>
            </w:r>
          </w:p>
          <w:p w14:paraId="57358601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возраст до  35  лет  включительно на момент подачи заявки на участие. </w:t>
            </w:r>
          </w:p>
          <w:p w14:paraId="3B62B2A0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Для участия в первом этапе Программы участнику необходимо:</w:t>
            </w:r>
          </w:p>
          <w:p w14:paraId="546B6AEE" w14:textId="00D26415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ознакомиться с документами, регламентирующими Программу;</w:t>
            </w:r>
          </w:p>
          <w:p w14:paraId="37F21F40" w14:textId="77777777" w:rsidR="0085783F" w:rsidRPr="00793AAC" w:rsidRDefault="0085783F" w:rsidP="0085783F">
            <w:pPr>
              <w:pStyle w:val="ad"/>
              <w:numPr>
                <w:ilvl w:val="0"/>
                <w:numId w:val="37"/>
              </w:numPr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подать  заявку на участие в электронной форме </w:t>
            </w:r>
          </w:p>
          <w:p w14:paraId="178D15ED" w14:textId="7531873D" w:rsidR="0085783F" w:rsidRPr="00793AAC" w:rsidRDefault="0085783F" w:rsidP="0085783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Сроки проведения: </w:t>
            </w:r>
            <w:r w:rsidR="00D416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.12.20</w:t>
            </w:r>
            <w:r w:rsidR="00D416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 w:rsidR="00565CEB"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-29.02.202</w:t>
            </w:r>
            <w:r w:rsidR="00D416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</w:t>
            </w:r>
          </w:p>
          <w:p w14:paraId="1A8ED6A1" w14:textId="77777777" w:rsidR="0085783F" w:rsidRPr="00793AAC" w:rsidRDefault="0085783F" w:rsidP="0085783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этапа – не требуется.</w:t>
            </w:r>
          </w:p>
        </w:tc>
      </w:tr>
      <w:tr w:rsidR="00793AAC" w:rsidRPr="00793AAC" w14:paraId="3D9D265E" w14:textId="77777777" w:rsidTr="00667B8C">
        <w:tc>
          <w:tcPr>
            <w:tcW w:w="2770" w:type="dxa"/>
            <w:shd w:val="clear" w:color="auto" w:fill="auto"/>
          </w:tcPr>
          <w:p w14:paraId="67675E22" w14:textId="17BF7BB1" w:rsidR="0085783F" w:rsidRPr="00793AAC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trike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Второй этап – </w:t>
            </w:r>
            <w:r w:rsidR="00C0040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семинар по </w:t>
            </w:r>
            <w:r w:rsidR="009D31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проведению региональных этапов школы</w:t>
            </w:r>
          </w:p>
          <w:p w14:paraId="03932947" w14:textId="1DD1E766" w:rsidR="0085783F" w:rsidRPr="00793AAC" w:rsidRDefault="0085783F" w:rsidP="0085783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71" w:type="dxa"/>
            <w:shd w:val="clear" w:color="auto" w:fill="auto"/>
          </w:tcPr>
          <w:p w14:paraId="2C2FB771" w14:textId="019D5374" w:rsidR="0085783F" w:rsidRPr="00793AAC" w:rsidRDefault="00995B74" w:rsidP="0085783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Организует ЦК Профсоюза, проводится в онлайн формате. Подключаются все организационные комитеты третьего этапа, для общности подходов</w:t>
            </w:r>
            <w:r w:rsidR="00022A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методов реализации а так же образовательных программ семинаров </w:t>
            </w:r>
            <w:r w:rsidR="00022A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третьего этапа</w:t>
            </w:r>
          </w:p>
        </w:tc>
      </w:tr>
      <w:tr w:rsidR="00667B8C" w:rsidRPr="00793AAC" w14:paraId="1735DC7E" w14:textId="77777777" w:rsidTr="00667B8C">
        <w:tc>
          <w:tcPr>
            <w:tcW w:w="2770" w:type="dxa"/>
            <w:shd w:val="clear" w:color="auto" w:fill="auto"/>
          </w:tcPr>
          <w:p w14:paraId="1CD3D725" w14:textId="0074524B" w:rsidR="00667B8C" w:rsidRPr="00793AAC" w:rsidRDefault="00667B8C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Третий этап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- 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семинары профсоюзной молодежи</w:t>
            </w:r>
          </w:p>
        </w:tc>
        <w:tc>
          <w:tcPr>
            <w:tcW w:w="6971" w:type="dxa"/>
            <w:shd w:val="clear" w:color="auto" w:fill="auto"/>
          </w:tcPr>
          <w:p w14:paraId="2950159C" w14:textId="22976D07" w:rsidR="00667B8C" w:rsidRPr="00793AAC" w:rsidRDefault="00667B8C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Проводится в фор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конкурсов проектов и семинаров профсоюзной молодёжи.      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   Ко второму этапу допускаются все участники, своевременно подавшие заявку на участие в програм</w:t>
            </w:r>
            <w:r w:rsidR="00A04F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 Для этого в срок до 14.03.202</w:t>
            </w:r>
            <w:r w:rsidR="00022A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Департамент организационной и кадровой работы Аппарата ЦК Профсоюза передает в региональные организационные комитеты списки участников ШМПЛ, подавших заявку на участие в программе на 202</w:t>
            </w:r>
            <w:r w:rsidR="00022A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г., а также квоты на участие в четвертом этапе, составленные пропорционально числу заявок.  </w:t>
            </w:r>
          </w:p>
          <w:p w14:paraId="30983E44" w14:textId="77777777" w:rsidR="00667B8C" w:rsidRPr="00793AAC" w:rsidRDefault="00667B8C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Региональный организационный комитет: </w:t>
            </w:r>
          </w:p>
          <w:p w14:paraId="5B999051" w14:textId="77777777" w:rsidR="00667B8C" w:rsidRPr="00793AAC" w:rsidRDefault="00667B8C" w:rsidP="00667B8C">
            <w:pPr>
              <w:pStyle w:val="ad"/>
              <w:numPr>
                <w:ilvl w:val="0"/>
                <w:numId w:val="38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определяет дату,  место, формат  проведения семинаров профсоюзной молодёжи;</w:t>
            </w:r>
          </w:p>
          <w:p w14:paraId="2D42568F" w14:textId="77777777" w:rsidR="00667B8C" w:rsidRPr="00793AAC" w:rsidRDefault="00667B8C" w:rsidP="00667B8C">
            <w:pPr>
              <w:pStyle w:val="ad"/>
              <w:numPr>
                <w:ilvl w:val="0"/>
                <w:numId w:val="38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определяет число участников семинара (рекомендуемый охват – не менее  0,3% от числа молодых работников-членов Профсоюза, состоящих на учете в ППО, обслуживаемых в </w:t>
            </w:r>
            <w:proofErr w:type="spellStart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Дорпрофжел</w:t>
            </w:r>
            <w:proofErr w:type="spellEnd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Терпрофжел</w:t>
            </w:r>
            <w:proofErr w:type="spellEnd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);</w:t>
            </w:r>
          </w:p>
          <w:p w14:paraId="64FF6B56" w14:textId="77777777" w:rsidR="00667B8C" w:rsidRPr="00793AAC" w:rsidRDefault="00667B8C" w:rsidP="00667B8C">
            <w:pPr>
              <w:pStyle w:val="ad"/>
              <w:numPr>
                <w:ilvl w:val="0"/>
                <w:numId w:val="38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проводит конкурсную экспертизу проектов и приглашает авторов лучших проектов к участию в молодёжных профсоюзных семинарах.</w:t>
            </w:r>
          </w:p>
          <w:p w14:paraId="35C5B5B5" w14:textId="77777777" w:rsidR="00667B8C" w:rsidRPr="00793AAC" w:rsidRDefault="00667B8C" w:rsidP="00667B8C">
            <w:pPr>
              <w:pStyle w:val="ad"/>
              <w:suppressAutoHyphens/>
              <w:spacing w:after="0" w:line="240" w:lineRule="auto"/>
              <w:ind w:left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рамках семинара предусматриваются следующие мероприятия:</w:t>
            </w:r>
          </w:p>
          <w:p w14:paraId="7CD8B711" w14:textId="77777777" w:rsidR="00667B8C" w:rsidRPr="00793AAC" w:rsidRDefault="00667B8C" w:rsidP="00667B8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встреча председателя </w:t>
            </w:r>
            <w:proofErr w:type="spellStart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Дорпрофжел</w:t>
            </w:r>
            <w:proofErr w:type="spellEnd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Терпрофжел</w:t>
            </w:r>
            <w:proofErr w:type="spellEnd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участниками;</w:t>
            </w:r>
          </w:p>
          <w:p w14:paraId="20F410F9" w14:textId="77777777" w:rsidR="00667B8C" w:rsidRPr="00793AAC" w:rsidRDefault="00667B8C" w:rsidP="00667B8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выставка/защита проектов;</w:t>
            </w:r>
          </w:p>
          <w:p w14:paraId="4E3BD56E" w14:textId="77777777" w:rsidR="00667B8C" w:rsidRPr="00793AAC" w:rsidRDefault="00667B8C" w:rsidP="00667B8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лекции на профсоюзную тематику;</w:t>
            </w:r>
          </w:p>
          <w:p w14:paraId="6877C6E8" w14:textId="77777777" w:rsidR="00667B8C" w:rsidRPr="00793AAC" w:rsidRDefault="00667B8C" w:rsidP="00667B8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встречи с руководителями филиалов ОАО «РЖД», дочерних и зависимых обществ ОАО «РЖД» и иными работодателями.</w:t>
            </w:r>
          </w:p>
          <w:p w14:paraId="5616AC57" w14:textId="187774B3" w:rsidR="00667B8C" w:rsidRPr="00793AAC" w:rsidRDefault="00667B8C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</w:t>
            </w:r>
            <w:r w:rsidRPr="00793A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Сроки проведения семинаров профсоюзной молодёжи: 15.03. –17.05.202</w:t>
            </w:r>
            <w:r w:rsidR="00022A6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г. </w:t>
            </w:r>
          </w:p>
          <w:p w14:paraId="05F15AD2" w14:textId="3EDE5B53" w:rsidR="00667B8C" w:rsidRPr="00793AAC" w:rsidRDefault="00667B8C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Финансирование этапа - средства </w:t>
            </w:r>
            <w:proofErr w:type="spellStart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Дорпрофжел</w:t>
            </w:r>
            <w:proofErr w:type="spellEnd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Терпрофжел</w:t>
            </w:r>
            <w:proofErr w:type="spellEnd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667B8C" w:rsidRPr="00793AAC" w14:paraId="19D1864A" w14:textId="77777777" w:rsidTr="00667B8C">
        <w:tc>
          <w:tcPr>
            <w:tcW w:w="2770" w:type="dxa"/>
            <w:shd w:val="clear" w:color="auto" w:fill="auto"/>
          </w:tcPr>
          <w:p w14:paraId="50D5C674" w14:textId="1790546D" w:rsidR="00667B8C" w:rsidRPr="00793AAC" w:rsidRDefault="00667B8C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Четвертый этап 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 обучение в СДО РОСПРОФЖЕЛ</w:t>
            </w:r>
          </w:p>
        </w:tc>
        <w:tc>
          <w:tcPr>
            <w:tcW w:w="6971" w:type="dxa"/>
            <w:shd w:val="clear" w:color="auto" w:fill="auto"/>
          </w:tcPr>
          <w:p w14:paraId="342B35F8" w14:textId="3F450536" w:rsidR="00667B8C" w:rsidRPr="00793AAC" w:rsidRDefault="00667B8C" w:rsidP="00667B8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Приглашаются участники, получившие рекомендации для дальнейшего участия в Программе от региональных организационных комитетов. </w:t>
            </w:r>
          </w:p>
          <w:p w14:paraId="78C23F29" w14:textId="31FD069E" w:rsidR="00667B8C" w:rsidRPr="00793AAC" w:rsidRDefault="00667B8C" w:rsidP="00667B8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trike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Региональные организационные комитеты формируют заявку, направляют ее в Департамент организационной и кадровой работы Аппарата ЦК Профсоюза не позднее 21.05.202</w:t>
            </w:r>
            <w:r w:rsidR="00A04F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</w:t>
            </w:r>
          </w:p>
          <w:p w14:paraId="4EFE0074" w14:textId="1C188DB1" w:rsidR="00667B8C" w:rsidRPr="00793AAC" w:rsidRDefault="00667B8C" w:rsidP="00667B8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Департамент организационной и кадровой работы Аппарата ЦК Профсоюза организует всем участникам третьего этапа доступ к СДО  РОСПРОФЖЕЛ. </w:t>
            </w:r>
          </w:p>
          <w:p w14:paraId="01644606" w14:textId="517DB314" w:rsidR="00667B8C" w:rsidRPr="00793AAC" w:rsidRDefault="00667B8C" w:rsidP="00667B8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Участники третьего этапа в срок до 09.07.202</w:t>
            </w:r>
            <w:r w:rsidR="00022A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(включительно) самостоятельно проходят входное 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тестирование, обучение в СДО РОСПРОФЖЕЛ.  Сроки итогового тестирования СДО: 10.07.202</w:t>
            </w:r>
            <w:r w:rsidR="00022A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– 24.07.202</w:t>
            </w:r>
            <w:r w:rsidR="00022A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</w:t>
            </w:r>
          </w:p>
          <w:p w14:paraId="7EDF0C86" w14:textId="2103906C" w:rsidR="00667B8C" w:rsidRPr="00793AAC" w:rsidRDefault="00667B8C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   Сроки проведения этапа: 18.05. – 24.07.202</w:t>
            </w:r>
            <w:r w:rsidR="00022A6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г. </w:t>
            </w:r>
          </w:p>
          <w:p w14:paraId="4DF0614C" w14:textId="77777777" w:rsidR="00667B8C" w:rsidRPr="00793AAC" w:rsidRDefault="00667B8C" w:rsidP="00667B8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этапа - средства РОСПРОФЖЕЛ.</w:t>
            </w:r>
          </w:p>
        </w:tc>
      </w:tr>
      <w:tr w:rsidR="00667B8C" w:rsidRPr="00793AAC" w14:paraId="136598A5" w14:textId="77777777" w:rsidTr="00667B8C">
        <w:tc>
          <w:tcPr>
            <w:tcW w:w="2770" w:type="dxa"/>
            <w:shd w:val="clear" w:color="auto" w:fill="auto"/>
          </w:tcPr>
          <w:p w14:paraId="16198B05" w14:textId="3C1646F1" w:rsidR="00667B8C" w:rsidRPr="00793AAC" w:rsidRDefault="00FE59F2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Пятый</w:t>
            </w:r>
            <w:r w:rsidR="00667B8C"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этап –</w:t>
            </w:r>
          </w:p>
          <w:p w14:paraId="6CF6F2E4" w14:textId="4CCADE16" w:rsidR="00667B8C" w:rsidRPr="00793AAC" w:rsidRDefault="00FE59F2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Финал ШМПЛ</w:t>
            </w:r>
            <w:r w:rsidR="00667B8C"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РОСПРОФЖЕЛ</w:t>
            </w:r>
          </w:p>
        </w:tc>
        <w:tc>
          <w:tcPr>
            <w:tcW w:w="6971" w:type="dxa"/>
            <w:shd w:val="clear" w:color="auto" w:fill="auto"/>
          </w:tcPr>
          <w:p w14:paraId="58D0F7E2" w14:textId="3C1A589C" w:rsidR="00667B8C" w:rsidRPr="00793AAC" w:rsidRDefault="00667B8C" w:rsidP="00667B8C">
            <w:pPr>
              <w:pStyle w:val="ad"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Лучшие работы, отобранные на третьем этапе Программы, представляются на Конкурс проектов ШМПЛ-2020 в ЦК РОСПРОФЖЕЛ не позднее 10.07.202</w:t>
            </w:r>
            <w:r w:rsidR="00022A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</w:t>
            </w:r>
          </w:p>
          <w:p w14:paraId="63C27809" w14:textId="6A575883" w:rsidR="00667B8C" w:rsidRPr="00793AAC" w:rsidRDefault="00667B8C" w:rsidP="00667B8C">
            <w:pPr>
              <w:pStyle w:val="ad"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итогам конкурса и результатам итогового тестирования в СДО в срок до 01.08.202</w:t>
            </w:r>
            <w:r w:rsidR="00A04F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Организационный комитет Программы направляет в организации Профсоюза рекомендации по составу делегаций, направляемых к участию в четвертом этапе Программы. Состав делегаций должен соответствовать следующим критериям:</w:t>
            </w:r>
          </w:p>
          <w:p w14:paraId="349AF683" w14:textId="77777777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участники делегации должны пройти СДО РОСПРОФЖЕЛ (сдать итоговый тест), иметь реализованный  проект ШМПЛ;</w:t>
            </w:r>
          </w:p>
          <w:p w14:paraId="15098AD5" w14:textId="74B64BB3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не более 30 % членов делегации — лица, ранее принимавшие участие в финальном этапе ШМПЛ.</w:t>
            </w:r>
          </w:p>
          <w:p w14:paraId="7FAC518A" w14:textId="77777777" w:rsidR="00667B8C" w:rsidRPr="00793AAC" w:rsidRDefault="00667B8C" w:rsidP="00667B8C">
            <w:pPr>
              <w:pStyle w:val="ad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Организационный комитет Программы: </w:t>
            </w:r>
          </w:p>
          <w:p w14:paraId="10C11FC2" w14:textId="77777777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определяет дату и место проведения Фестиваля, формирует его программу;</w:t>
            </w:r>
          </w:p>
          <w:p w14:paraId="5BEC1C6F" w14:textId="77777777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утверждает квоты для участия в четвертом этапе Программы для Дорпрофжел, Терпрофжел, ППО, ОППО.  </w:t>
            </w:r>
          </w:p>
          <w:p w14:paraId="0C0BA8B1" w14:textId="1FE0A78E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проводит конкурсную экспертизу проектов, направленных на Конкурс проектов  ШМПЛ-202</w:t>
            </w:r>
            <w:r w:rsidR="00022A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</w:p>
          <w:p w14:paraId="36534406" w14:textId="77777777" w:rsidR="00667B8C" w:rsidRPr="00793AAC" w:rsidRDefault="00667B8C" w:rsidP="00667B8C">
            <w:pPr>
              <w:pStyle w:val="ad"/>
              <w:spacing w:after="0" w:line="240" w:lineRule="auto"/>
              <w:ind w:left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Критерии оценки проектов-финалистов:</w:t>
            </w:r>
          </w:p>
          <w:p w14:paraId="33657D16" w14:textId="77777777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соответствие содержания заявленной теме;</w:t>
            </w:r>
          </w:p>
          <w:p w14:paraId="577C85D7" w14:textId="77777777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соответствие содержания заявленным в проекте целям и задачам;</w:t>
            </w:r>
          </w:p>
          <w:p w14:paraId="5F276291" w14:textId="77777777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степень реализации;</w:t>
            </w:r>
          </w:p>
          <w:p w14:paraId="04FD503D" w14:textId="77777777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практическая значимость для членов РОСПРОФЖЕЛ;</w:t>
            </w:r>
          </w:p>
          <w:p w14:paraId="04FBD56F" w14:textId="77777777" w:rsidR="00667B8C" w:rsidRPr="00793AAC" w:rsidRDefault="00667B8C" w:rsidP="00667B8C">
            <w:pPr>
              <w:pStyle w:val="ad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35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тиражируемость</w:t>
            </w:r>
            <w:proofErr w:type="spellEnd"/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проекта – возможность его реализации в других ППО.</w:t>
            </w:r>
          </w:p>
          <w:p w14:paraId="0E673F6D" w14:textId="7B5CB869" w:rsidR="00667B8C" w:rsidRPr="00793AAC" w:rsidRDefault="00667B8C" w:rsidP="00667B8C">
            <w:pPr>
              <w:pStyle w:val="ad"/>
              <w:spacing w:after="0" w:line="240" w:lineRule="auto"/>
              <w:ind w:left="0" w:firstLine="35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Организационным комитетом Программы определяются проекты-победители по номинациям и определяется призовой фонд для награждения победителей.</w:t>
            </w:r>
          </w:p>
          <w:p w14:paraId="31F8FB08" w14:textId="245B75E1" w:rsidR="00667B8C" w:rsidRPr="00793AAC" w:rsidRDefault="00667B8C" w:rsidP="00667B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   Сроки проведения этапа: 01.08.202</w:t>
            </w:r>
            <w:r w:rsidR="00022A6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г. – 30.09.202</w:t>
            </w:r>
            <w:r w:rsidR="00022A6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  <w:r w:rsidRPr="00793AA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г. </w:t>
            </w:r>
          </w:p>
          <w:p w14:paraId="4F62911B" w14:textId="63C062E2" w:rsidR="00667B8C" w:rsidRPr="00793AAC" w:rsidRDefault="00667B8C" w:rsidP="00667B8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Финансирование </w:t>
            </w:r>
            <w:r w:rsidR="00FE59F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пятого</w:t>
            </w:r>
            <w:r w:rsidRPr="00793A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этапа  осуществляется за счёт средств  ЦК РОСПРОФЖЕЛ.</w:t>
            </w:r>
          </w:p>
        </w:tc>
      </w:tr>
    </w:tbl>
    <w:p w14:paraId="3B9DB1A2" w14:textId="77777777" w:rsidR="0085783F" w:rsidRPr="00793AAC" w:rsidRDefault="0085783F" w:rsidP="0085783F">
      <w:pPr>
        <w:keepNext/>
        <w:tabs>
          <w:tab w:val="left" w:pos="7088"/>
        </w:tabs>
        <w:suppressAutoHyphens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14:paraId="2BB45677" w14:textId="77777777" w:rsidR="0085783F" w:rsidRPr="00793AAC" w:rsidRDefault="0085783F" w:rsidP="0085783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65D910" w14:textId="77777777" w:rsidR="0085783F" w:rsidRPr="00793AAC" w:rsidRDefault="0085783F" w:rsidP="0085783F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2"/>
        <w:gridCol w:w="4399"/>
      </w:tblGrid>
      <w:tr w:rsidR="00793AAC" w:rsidRPr="00793AAC" w14:paraId="16129CFB" w14:textId="77777777" w:rsidTr="0075022B">
        <w:tc>
          <w:tcPr>
            <w:tcW w:w="5495" w:type="dxa"/>
          </w:tcPr>
          <w:p w14:paraId="088D75E8" w14:textId="77777777" w:rsidR="00E11890" w:rsidRPr="00793AAC" w:rsidRDefault="00E11890" w:rsidP="0075022B">
            <w:pPr>
              <w:suppressAutoHyphens/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br w:type="page"/>
            </w:r>
            <w:r w:rsidRPr="00793AAC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4472" w:type="dxa"/>
          </w:tcPr>
          <w:p w14:paraId="35F0EEF1" w14:textId="6A354FA4" w:rsidR="00E11890" w:rsidRPr="00793AAC" w:rsidRDefault="00E11890" w:rsidP="0075022B">
            <w:pPr>
              <w:keepNext/>
              <w:suppressAutoHyphens/>
              <w:spacing w:after="0"/>
              <w:outlineLvl w:val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Приложение № 3 к Постановлению                                                           </w:t>
            </w:r>
          </w:p>
          <w:p w14:paraId="770B6D16" w14:textId="77777777" w:rsidR="00E11890" w:rsidRPr="00793AAC" w:rsidRDefault="00E11890" w:rsidP="0075022B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Президиума  Профсоюза </w:t>
            </w:r>
          </w:p>
          <w:p w14:paraId="0C64E785" w14:textId="70672ED6" w:rsidR="00E11890" w:rsidRPr="00793AAC" w:rsidRDefault="00E11890" w:rsidP="0075022B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от « 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17</w:t>
            </w: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» декабря  20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20</w:t>
            </w: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года № 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43.26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14:paraId="276C78E0" w14:textId="77777777" w:rsidR="0085783F" w:rsidRPr="00793AAC" w:rsidRDefault="0085783F" w:rsidP="0085783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  </w:t>
      </w:r>
    </w:p>
    <w:p w14:paraId="0765DEA7" w14:textId="77777777" w:rsidR="0085783F" w:rsidRPr="00793AAC" w:rsidRDefault="0085783F" w:rsidP="0085783F">
      <w:pPr>
        <w:spacing w:after="0" w:line="240" w:lineRule="auto"/>
        <w:ind w:left="2160" w:firstLine="720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t xml:space="preserve">Организационный комитет </w:t>
      </w:r>
    </w:p>
    <w:p w14:paraId="6A1B65C3" w14:textId="77777777" w:rsidR="0085783F" w:rsidRPr="00793AAC" w:rsidRDefault="0085783F" w:rsidP="0085783F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93AAC">
        <w:rPr>
          <w:rFonts w:ascii="Times New Roman" w:hAnsi="Times New Roman"/>
          <w:b/>
          <w:bCs/>
          <w:spacing w:val="-1"/>
          <w:sz w:val="28"/>
          <w:szCs w:val="28"/>
        </w:rPr>
        <w:t xml:space="preserve">комплексной программы для работающей молодёжи </w:t>
      </w:r>
    </w:p>
    <w:p w14:paraId="381BD36A" w14:textId="6B8DDAF8" w:rsidR="0085783F" w:rsidRPr="00793AAC" w:rsidRDefault="0085783F" w:rsidP="0085783F">
      <w:pPr>
        <w:spacing w:after="0" w:line="240" w:lineRule="auto"/>
        <w:jc w:val="center"/>
      </w:pPr>
      <w:r w:rsidRPr="00793AAC">
        <w:rPr>
          <w:rFonts w:ascii="Times New Roman" w:hAnsi="Times New Roman"/>
          <w:b/>
          <w:bCs/>
          <w:spacing w:val="-1"/>
          <w:sz w:val="28"/>
          <w:szCs w:val="28"/>
        </w:rPr>
        <w:t>«Школа молодого профсоюзного лидера» на 202</w:t>
      </w:r>
      <w:r w:rsidR="00D51BB0">
        <w:rPr>
          <w:rFonts w:ascii="Times New Roman" w:hAnsi="Times New Roman"/>
          <w:b/>
          <w:bCs/>
          <w:spacing w:val="-1"/>
          <w:sz w:val="28"/>
          <w:szCs w:val="28"/>
        </w:rPr>
        <w:t>1</w:t>
      </w:r>
      <w:r w:rsidRPr="00793AAC">
        <w:rPr>
          <w:rFonts w:ascii="Times New Roman" w:hAnsi="Times New Roman"/>
          <w:b/>
          <w:bCs/>
          <w:spacing w:val="-1"/>
          <w:sz w:val="28"/>
          <w:szCs w:val="28"/>
        </w:rPr>
        <w:t xml:space="preserve"> год</w:t>
      </w:r>
    </w:p>
    <w:p w14:paraId="1E8A60BA" w14:textId="77777777" w:rsidR="0085783F" w:rsidRPr="00793AAC" w:rsidRDefault="0085783F" w:rsidP="008578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9918" w:type="dxa"/>
        <w:tblBorders>
          <w:top w:val="single" w:sz="4" w:space="0" w:color="FFFFFF"/>
          <w:left w:val="single" w:sz="4" w:space="0" w:color="FFFFFF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44"/>
        <w:gridCol w:w="3358"/>
        <w:gridCol w:w="304"/>
        <w:gridCol w:w="5812"/>
      </w:tblGrid>
      <w:tr w:rsidR="00793AAC" w:rsidRPr="00793AAC" w14:paraId="6329AC36" w14:textId="77777777" w:rsidTr="0085783F">
        <w:tc>
          <w:tcPr>
            <w:tcW w:w="444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3DAD8388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58" w:type="dxa"/>
            <w:tcBorders>
              <w:top w:val="single" w:sz="4" w:space="0" w:color="FFFFFF"/>
            </w:tcBorders>
            <w:shd w:val="clear" w:color="auto" w:fill="auto"/>
          </w:tcPr>
          <w:p w14:paraId="449BC894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Чернов </w:t>
            </w:r>
          </w:p>
          <w:p w14:paraId="276ABD3E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  <w:p w14:paraId="44EAC771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single" w:sz="4" w:space="0" w:color="FFFFFF"/>
            </w:tcBorders>
            <w:shd w:val="clear" w:color="auto" w:fill="auto"/>
          </w:tcPr>
          <w:p w14:paraId="7DF224AC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4D75C688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РОСПРОФЖЕЛ, председатель Организационного комитета</w:t>
            </w:r>
          </w:p>
          <w:p w14:paraId="3A4E268C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AAC" w:rsidRPr="00793AAC" w14:paraId="466ABFBA" w14:textId="77777777" w:rsidTr="0085783F">
        <w:tc>
          <w:tcPr>
            <w:tcW w:w="444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50C08E46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58" w:type="dxa"/>
            <w:tcBorders>
              <w:top w:val="single" w:sz="4" w:space="0" w:color="FFFFFF"/>
            </w:tcBorders>
            <w:shd w:val="clear" w:color="auto" w:fill="auto"/>
          </w:tcPr>
          <w:p w14:paraId="061EFA89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Налетов </w:t>
            </w:r>
          </w:p>
          <w:p w14:paraId="6D7E0AD8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Алексей Анатольевич</w:t>
            </w:r>
          </w:p>
          <w:p w14:paraId="1772FFB3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single" w:sz="4" w:space="0" w:color="FFFFFF"/>
            </w:tcBorders>
            <w:shd w:val="clear" w:color="auto" w:fill="auto"/>
          </w:tcPr>
          <w:p w14:paraId="31C839FD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69656F15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РОСПРОФЖЕЛ, </w:t>
            </w:r>
            <w:r w:rsidRPr="00793AAC"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Технической инспекции труда </w:t>
            </w:r>
            <w:r w:rsidRPr="00793AAC">
              <w:rPr>
                <w:rFonts w:ascii="Times New Roman" w:hAnsi="Times New Roman"/>
                <w:sz w:val="28"/>
                <w:szCs w:val="28"/>
              </w:rPr>
              <w:t xml:space="preserve"> РОСПРОФЖЕЛ – Главный технический инспектор труда Профсоюза</w:t>
            </w:r>
          </w:p>
          <w:p w14:paraId="7363601A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3AAC" w:rsidRPr="00793AAC" w14:paraId="1A0037CC" w14:textId="77777777" w:rsidTr="0085783F">
        <w:tc>
          <w:tcPr>
            <w:tcW w:w="444" w:type="dxa"/>
            <w:tcBorders>
              <w:lef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084A2D32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58" w:type="dxa"/>
            <w:shd w:val="clear" w:color="auto" w:fill="auto"/>
          </w:tcPr>
          <w:p w14:paraId="20B49CDA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Вакуленко </w:t>
            </w:r>
          </w:p>
          <w:p w14:paraId="4BF207D3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Ольга  Николаевна</w:t>
            </w:r>
          </w:p>
          <w:p w14:paraId="1F22FF13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" w:type="dxa"/>
            <w:shd w:val="clear" w:color="auto" w:fill="auto"/>
          </w:tcPr>
          <w:p w14:paraId="1CA03214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48ADE941" w14:textId="3AB4A522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организационной и кадровой работы Аппарата ЦК  </w:t>
            </w:r>
            <w:r w:rsidR="00E11890" w:rsidRPr="00793AAC">
              <w:rPr>
                <w:rFonts w:ascii="Times New Roman" w:hAnsi="Times New Roman"/>
                <w:sz w:val="28"/>
                <w:szCs w:val="28"/>
              </w:rPr>
              <w:t>Р</w:t>
            </w:r>
            <w:r w:rsidRPr="00793AAC">
              <w:rPr>
                <w:rFonts w:ascii="Times New Roman" w:hAnsi="Times New Roman"/>
                <w:sz w:val="28"/>
                <w:szCs w:val="28"/>
              </w:rPr>
              <w:t>ОСПРОФЖЕЛ</w:t>
            </w:r>
          </w:p>
          <w:p w14:paraId="52DA4119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AAC" w:rsidRPr="00793AAC" w14:paraId="29CA3EDE" w14:textId="77777777" w:rsidTr="0085783F">
        <w:tc>
          <w:tcPr>
            <w:tcW w:w="444" w:type="dxa"/>
            <w:tcBorders>
              <w:lef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15694D2D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58" w:type="dxa"/>
            <w:shd w:val="clear" w:color="auto" w:fill="auto"/>
          </w:tcPr>
          <w:p w14:paraId="03C27671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Голенко </w:t>
            </w:r>
          </w:p>
          <w:p w14:paraId="56467E47" w14:textId="77777777" w:rsidR="0085783F" w:rsidRPr="00793AAC" w:rsidRDefault="0085783F" w:rsidP="008578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Евгений Николаевич</w:t>
            </w:r>
          </w:p>
          <w:p w14:paraId="69675098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" w:type="dxa"/>
            <w:shd w:val="clear" w:color="auto" w:fill="auto"/>
          </w:tcPr>
          <w:p w14:paraId="3B8BB927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7A4AD027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руководитель Правового Департамента Аппарата ЦК РОСПРОФЖЕЛ - Главный правовой инспектор труда Профсоюза</w:t>
            </w:r>
          </w:p>
          <w:p w14:paraId="232050D8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AAC" w:rsidRPr="00793AAC" w14:paraId="10A16094" w14:textId="77777777" w:rsidTr="0085783F">
        <w:tc>
          <w:tcPr>
            <w:tcW w:w="444" w:type="dxa"/>
            <w:tcBorders>
              <w:lef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4EDAA0AA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58" w:type="dxa"/>
            <w:shd w:val="clear" w:color="auto" w:fill="auto"/>
          </w:tcPr>
          <w:p w14:paraId="345287AE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Лощагин </w:t>
            </w:r>
          </w:p>
          <w:p w14:paraId="5D2BE398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Александр  Анатольевич</w:t>
            </w:r>
          </w:p>
        </w:tc>
        <w:tc>
          <w:tcPr>
            <w:tcW w:w="304" w:type="dxa"/>
            <w:shd w:val="clear" w:color="auto" w:fill="auto"/>
          </w:tcPr>
          <w:p w14:paraId="77C71FB3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2D17FBEE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руководитель Департамента социального партнерства, труда и заработной платы Аппарата ЦК  РОСПРОФЖЕЛ</w:t>
            </w:r>
          </w:p>
          <w:p w14:paraId="0C28B481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AAC" w:rsidRPr="00793AAC" w14:paraId="3C6D0C08" w14:textId="77777777" w:rsidTr="0085783F">
        <w:tc>
          <w:tcPr>
            <w:tcW w:w="444" w:type="dxa"/>
            <w:tcBorders>
              <w:lef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1A02CB96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58" w:type="dxa"/>
            <w:shd w:val="clear" w:color="auto" w:fill="auto"/>
          </w:tcPr>
          <w:p w14:paraId="7848E758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Пашкалова</w:t>
            </w:r>
          </w:p>
          <w:p w14:paraId="1FE02178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  <w:p w14:paraId="7470ADDD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" w:type="dxa"/>
            <w:shd w:val="clear" w:color="auto" w:fill="auto"/>
          </w:tcPr>
          <w:p w14:paraId="21CAFD1C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035CDE89" w14:textId="4EBED46D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р</w:t>
            </w:r>
            <w:r w:rsidR="00E11890" w:rsidRPr="00793AAC">
              <w:rPr>
                <w:rFonts w:ascii="Times New Roman" w:hAnsi="Times New Roman"/>
                <w:sz w:val="28"/>
                <w:szCs w:val="28"/>
              </w:rPr>
              <w:t>уководитель Информационного центра –г</w:t>
            </w:r>
            <w:r w:rsidRPr="00793AAC">
              <w:rPr>
                <w:rFonts w:ascii="Times New Roman" w:hAnsi="Times New Roman"/>
                <w:sz w:val="28"/>
                <w:szCs w:val="28"/>
              </w:rPr>
              <w:t>лавный редактор печатных изданий  РОСПРОФЖЕЛ</w:t>
            </w:r>
          </w:p>
          <w:p w14:paraId="1CD1EC90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AAC" w:rsidRPr="00793AAC" w14:paraId="12BFD6BF" w14:textId="77777777" w:rsidTr="0085783F">
        <w:tc>
          <w:tcPr>
            <w:tcW w:w="444" w:type="dxa"/>
            <w:tcBorders>
              <w:lef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3E735FD4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58" w:type="dxa"/>
            <w:shd w:val="clear" w:color="auto" w:fill="auto"/>
          </w:tcPr>
          <w:p w14:paraId="6B302872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Титова </w:t>
            </w:r>
          </w:p>
          <w:p w14:paraId="318C94DA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Зинаида Алексеевна</w:t>
            </w:r>
          </w:p>
          <w:p w14:paraId="79373759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" w:type="dxa"/>
            <w:shd w:val="clear" w:color="auto" w:fill="auto"/>
          </w:tcPr>
          <w:p w14:paraId="56534E76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54F5EBE5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Департамента финансов, учёта и планирования Аппарата ЦК </w:t>
            </w:r>
            <w:r w:rsidRPr="00793AAC">
              <w:rPr>
                <w:rFonts w:ascii="Times New Roman" w:hAnsi="Times New Roman"/>
                <w:sz w:val="28"/>
                <w:szCs w:val="28"/>
              </w:rPr>
              <w:t xml:space="preserve"> РОСПРОФЖЕЛ</w:t>
            </w:r>
          </w:p>
          <w:p w14:paraId="796780A9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AAC" w:rsidRPr="00793AAC" w14:paraId="74B65013" w14:textId="77777777" w:rsidTr="0085783F">
        <w:trPr>
          <w:trHeight w:val="702"/>
        </w:trPr>
        <w:tc>
          <w:tcPr>
            <w:tcW w:w="444" w:type="dxa"/>
            <w:tcBorders>
              <w:lef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649E20E5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58" w:type="dxa"/>
            <w:shd w:val="clear" w:color="auto" w:fill="auto"/>
          </w:tcPr>
          <w:p w14:paraId="2160E449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Шеболдин</w:t>
            </w:r>
          </w:p>
          <w:p w14:paraId="1D2277FF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  <w:p w14:paraId="4E62434F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" w:type="dxa"/>
            <w:shd w:val="clear" w:color="auto" w:fill="auto"/>
          </w:tcPr>
          <w:p w14:paraId="2ABD0717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30C5CB95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руководитель Департамента социального развития Аппарата ЦК РОСПРОФЖЕЛ</w:t>
            </w:r>
          </w:p>
          <w:p w14:paraId="2F1FDEE2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AAC" w:rsidRPr="00793AAC" w14:paraId="2CCFDF73" w14:textId="77777777" w:rsidTr="0085783F">
        <w:tc>
          <w:tcPr>
            <w:tcW w:w="444" w:type="dxa"/>
            <w:tcBorders>
              <w:lef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112AF027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58" w:type="dxa"/>
            <w:shd w:val="clear" w:color="auto" w:fill="auto"/>
          </w:tcPr>
          <w:p w14:paraId="4255DC0E" w14:textId="77777777" w:rsidR="00022A61" w:rsidRDefault="00022A61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</w:t>
            </w:r>
          </w:p>
          <w:p w14:paraId="6EA143AA" w14:textId="72E7CAEB" w:rsidR="0085783F" w:rsidRPr="00793AAC" w:rsidRDefault="00022A61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304" w:type="dxa"/>
            <w:shd w:val="clear" w:color="auto" w:fill="auto"/>
          </w:tcPr>
          <w:p w14:paraId="3BADBE14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1361DFB5" w14:textId="77777777" w:rsidR="0085783F" w:rsidRPr="00793AAC" w:rsidRDefault="0085783F" w:rsidP="00E11890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эксперт Департамента организационной и кадровой работы Аппарата ЦК РОСПРОФЖЕЛ, председатель Молодежного совета  РОСПРОФЖЕЛ.</w:t>
            </w:r>
          </w:p>
        </w:tc>
      </w:tr>
      <w:tr w:rsidR="00793AAC" w:rsidRPr="00793AAC" w14:paraId="5B57A2FD" w14:textId="77777777" w:rsidTr="0085783F">
        <w:tc>
          <w:tcPr>
            <w:tcW w:w="4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3DBBF733" w14:textId="77777777" w:rsidR="0085783F" w:rsidRPr="00793AAC" w:rsidRDefault="0085783F" w:rsidP="008578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6F0730BF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01E60BB2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93" w:type="dxa"/>
            </w:tcMar>
          </w:tcPr>
          <w:p w14:paraId="715B6C53" w14:textId="77777777" w:rsidR="0085783F" w:rsidRPr="00793AAC" w:rsidRDefault="0085783F" w:rsidP="00857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14B7F9" w14:textId="77777777" w:rsidR="0085783F" w:rsidRPr="00793AAC" w:rsidRDefault="0085783F" w:rsidP="008578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D9BF43" w14:textId="77777777" w:rsidR="00E11890" w:rsidRPr="00793AAC" w:rsidRDefault="0085783F" w:rsidP="00E11890">
      <w:pPr>
        <w:keepNext/>
        <w:spacing w:after="0"/>
        <w:jc w:val="right"/>
        <w:outlineLvl w:val="0"/>
        <w:rPr>
          <w:rFonts w:ascii="Times New Roman" w:eastAsia="Calibri" w:hAnsi="Times New Roman"/>
          <w:b/>
          <w:iCs/>
          <w:sz w:val="24"/>
          <w:szCs w:val="24"/>
          <w:lang w:eastAsia="en-US"/>
        </w:rPr>
      </w:pPr>
      <w:r w:rsidRPr="00793AAC">
        <w:rPr>
          <w:rFonts w:ascii="Times New Roman" w:hAnsi="Times New Roman"/>
          <w:b/>
          <w:sz w:val="28"/>
          <w:szCs w:val="28"/>
        </w:rPr>
        <w:br w:type="page"/>
      </w:r>
    </w:p>
    <w:p w14:paraId="435BF14E" w14:textId="6926DB59" w:rsidR="00546225" w:rsidRPr="00793AAC" w:rsidRDefault="005462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2"/>
        <w:gridCol w:w="4399"/>
      </w:tblGrid>
      <w:tr w:rsidR="00546225" w:rsidRPr="00793AAC" w14:paraId="4F9E8BF5" w14:textId="77777777" w:rsidTr="0075022B">
        <w:tc>
          <w:tcPr>
            <w:tcW w:w="5495" w:type="dxa"/>
          </w:tcPr>
          <w:p w14:paraId="02AACC07" w14:textId="77777777" w:rsidR="00546225" w:rsidRPr="00793AAC" w:rsidRDefault="00546225" w:rsidP="0075022B">
            <w:pPr>
              <w:suppressAutoHyphens/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793AAC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4472" w:type="dxa"/>
          </w:tcPr>
          <w:p w14:paraId="6D61E95A" w14:textId="0093825B" w:rsidR="00546225" w:rsidRPr="00793AAC" w:rsidRDefault="00546225" w:rsidP="0075022B">
            <w:pPr>
              <w:keepNext/>
              <w:suppressAutoHyphens/>
              <w:spacing w:after="0"/>
              <w:outlineLvl w:val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Приложение № 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4</w:t>
            </w: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к Постановлению                                                           </w:t>
            </w:r>
          </w:p>
          <w:p w14:paraId="60422678" w14:textId="77777777" w:rsidR="00546225" w:rsidRPr="00793AAC" w:rsidRDefault="00546225" w:rsidP="0075022B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Президиума  Профсоюза </w:t>
            </w:r>
          </w:p>
          <w:p w14:paraId="64CAB56A" w14:textId="571A75AF" w:rsidR="00546225" w:rsidRPr="00793AAC" w:rsidRDefault="00546225" w:rsidP="00D4370A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от «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17</w:t>
            </w: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» декабря  20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20</w:t>
            </w: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года № 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43.26</w:t>
            </w:r>
          </w:p>
        </w:tc>
      </w:tr>
    </w:tbl>
    <w:p w14:paraId="63611157" w14:textId="77777777" w:rsidR="00546225" w:rsidRPr="00793AAC" w:rsidRDefault="00546225" w:rsidP="005462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7B8C53C" w14:textId="7E677E31" w:rsidR="00546225" w:rsidRPr="00793AAC" w:rsidRDefault="00546225" w:rsidP="005462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t>Положение о Конкурсе</w:t>
      </w:r>
    </w:p>
    <w:p w14:paraId="06737814" w14:textId="40BCCBC1" w:rsidR="00546225" w:rsidRPr="00793AAC" w:rsidRDefault="00546225" w:rsidP="005462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t>«Блогер РОСПРОФЖЕЛ − 202</w:t>
      </w:r>
      <w:r w:rsidR="00A04F70">
        <w:rPr>
          <w:rFonts w:ascii="Times New Roman" w:hAnsi="Times New Roman"/>
          <w:b/>
          <w:sz w:val="28"/>
          <w:szCs w:val="28"/>
        </w:rPr>
        <w:t>1</w:t>
      </w:r>
      <w:r w:rsidRPr="00793AAC">
        <w:rPr>
          <w:rFonts w:ascii="Times New Roman" w:hAnsi="Times New Roman"/>
          <w:b/>
          <w:sz w:val="28"/>
          <w:szCs w:val="28"/>
        </w:rPr>
        <w:t>»</w:t>
      </w:r>
    </w:p>
    <w:p w14:paraId="16D24340" w14:textId="77777777" w:rsidR="00546225" w:rsidRPr="00793AAC" w:rsidRDefault="00546225" w:rsidP="005462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B6AB9A1" w14:textId="77777777" w:rsidR="00546225" w:rsidRPr="00793AAC" w:rsidRDefault="00546225" w:rsidP="00546225">
      <w:pPr>
        <w:numPr>
          <w:ilvl w:val="0"/>
          <w:numId w:val="15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86024FC" w14:textId="5812522C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Положение о Конкурсе «Блогер РОСПРОФЖЕЛ − 202</w:t>
      </w:r>
      <w:r w:rsidR="00A04F70">
        <w:rPr>
          <w:rFonts w:ascii="Times New Roman" w:hAnsi="Times New Roman"/>
          <w:sz w:val="28"/>
          <w:szCs w:val="28"/>
        </w:rPr>
        <w:t>1</w:t>
      </w:r>
      <w:r w:rsidRPr="00793AAC">
        <w:rPr>
          <w:rFonts w:ascii="Times New Roman" w:hAnsi="Times New Roman"/>
          <w:sz w:val="28"/>
          <w:szCs w:val="28"/>
        </w:rPr>
        <w:t>» (далее Конкурс) определяет основные цели и задачи, порядок организации Конкурса, условия участия, права, обязанности и ответственность организационного комитета, участников Конкурса.</w:t>
      </w:r>
    </w:p>
    <w:p w14:paraId="4B77CD09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В целях подготовки и проведения Конкурса организационный комитет:</w:t>
      </w:r>
    </w:p>
    <w:p w14:paraId="4E01A4EA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осуществляет информационную поддержку Конкурса;</w:t>
      </w:r>
    </w:p>
    <w:p w14:paraId="30208C43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определяет победителей Конкурса согласно данному положению.</w:t>
      </w:r>
    </w:p>
    <w:p w14:paraId="6BB1A55A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Целевая аудитория: члены Профсоюза – пользователи социальных сетей.</w:t>
      </w:r>
    </w:p>
    <w:p w14:paraId="192164AF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В Конкурсе принимают участие члены Профсоюза в возрасте до 35 лет включительно, представляющие на Конкурс авторские или коллективные блоги, профили в социальных сетях «</w:t>
      </w:r>
      <w:proofErr w:type="spellStart"/>
      <w:r w:rsidRPr="00793AAC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793AAC">
        <w:rPr>
          <w:rFonts w:ascii="Times New Roman" w:hAnsi="Times New Roman"/>
          <w:sz w:val="28"/>
          <w:szCs w:val="28"/>
        </w:rPr>
        <w:t>», «</w:t>
      </w:r>
      <w:r w:rsidRPr="00793AAC">
        <w:rPr>
          <w:rFonts w:ascii="Times New Roman" w:hAnsi="Times New Roman"/>
          <w:sz w:val="28"/>
          <w:szCs w:val="28"/>
          <w:lang w:val="en-US"/>
        </w:rPr>
        <w:t>Instagram</w:t>
      </w:r>
      <w:r w:rsidRPr="00793AAC">
        <w:rPr>
          <w:rFonts w:ascii="Times New Roman" w:hAnsi="Times New Roman"/>
          <w:sz w:val="28"/>
          <w:szCs w:val="28"/>
        </w:rPr>
        <w:t>», «</w:t>
      </w:r>
      <w:r w:rsidRPr="00793AAC">
        <w:rPr>
          <w:rFonts w:ascii="Times New Roman" w:hAnsi="Times New Roman"/>
          <w:sz w:val="28"/>
          <w:szCs w:val="28"/>
          <w:lang w:val="en-US"/>
        </w:rPr>
        <w:t>Facebook</w:t>
      </w:r>
      <w:r w:rsidRPr="00793AAC">
        <w:rPr>
          <w:rFonts w:ascii="Times New Roman" w:hAnsi="Times New Roman"/>
          <w:sz w:val="28"/>
          <w:szCs w:val="28"/>
        </w:rPr>
        <w:t>», «</w:t>
      </w:r>
      <w:r w:rsidRPr="00793AAC">
        <w:rPr>
          <w:rFonts w:ascii="Times New Roman" w:hAnsi="Times New Roman"/>
          <w:sz w:val="28"/>
          <w:szCs w:val="28"/>
          <w:lang w:val="en-US"/>
        </w:rPr>
        <w:t>YouTube</w:t>
      </w:r>
      <w:r w:rsidRPr="00793AAC">
        <w:rPr>
          <w:rFonts w:ascii="Times New Roman" w:hAnsi="Times New Roman"/>
          <w:sz w:val="28"/>
          <w:szCs w:val="28"/>
        </w:rPr>
        <w:t>» (далее – блоги).</w:t>
      </w:r>
    </w:p>
    <w:p w14:paraId="31205223" w14:textId="77777777" w:rsidR="00546225" w:rsidRPr="00793AAC" w:rsidRDefault="00546225" w:rsidP="00546225">
      <w:pPr>
        <w:pStyle w:val="ad"/>
        <w:suppressAutoHyphens/>
        <w:spacing w:after="0"/>
        <w:ind w:left="822"/>
        <w:jc w:val="both"/>
        <w:rPr>
          <w:rFonts w:ascii="Times New Roman" w:hAnsi="Times New Roman"/>
          <w:sz w:val="28"/>
          <w:szCs w:val="28"/>
        </w:rPr>
      </w:pPr>
    </w:p>
    <w:p w14:paraId="3FFBC3E9" w14:textId="77777777" w:rsidR="00546225" w:rsidRPr="00793AAC" w:rsidRDefault="00546225" w:rsidP="00546225">
      <w:pPr>
        <w:numPr>
          <w:ilvl w:val="0"/>
          <w:numId w:val="15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t>Цели Конкурса:</w:t>
      </w:r>
    </w:p>
    <w:p w14:paraId="440E8B8E" w14:textId="2242E02D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Создание условий для активного вовлечения членов РОСПРОФЖЕЛ в освещение деятельности Профсоюза, профсоюзных инициатив, стимулирование творческой активности членов Профсоюза в социальных сетях.</w:t>
      </w:r>
    </w:p>
    <w:p w14:paraId="284F1716" w14:textId="2350DAFD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 Поиск членов Профсоюза, активных в сфере SMM, для дальнейшего взаимодействия с целью информирования о деятельности Профсоюза.</w:t>
      </w:r>
    </w:p>
    <w:p w14:paraId="7D357570" w14:textId="77777777" w:rsidR="00546225" w:rsidRPr="00793AAC" w:rsidRDefault="00546225" w:rsidP="00546225">
      <w:pPr>
        <w:suppressAutoHyphens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06E750B6" w14:textId="77777777" w:rsidR="00546225" w:rsidRPr="00793AAC" w:rsidRDefault="00546225" w:rsidP="00546225">
      <w:pPr>
        <w:suppressAutoHyphens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731015E1" w14:textId="77777777" w:rsidR="00546225" w:rsidRPr="00793AAC" w:rsidRDefault="00546225" w:rsidP="00546225">
      <w:pPr>
        <w:pStyle w:val="ad"/>
        <w:numPr>
          <w:ilvl w:val="0"/>
          <w:numId w:val="15"/>
        </w:numPr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t>Термины и определения:</w:t>
      </w:r>
    </w:p>
    <w:p w14:paraId="4AF44C45" w14:textId="0CE31636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 Блог – интернет-журнал событий, интернет-дневник, онлайн дневник, основное содержимое которого – регулярно добавляемые записи, содержащие текст, изображение или мультимедиа. </w:t>
      </w:r>
    </w:p>
    <w:p w14:paraId="509ACEF6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Блогер – автор блога, владелец сайта и (или) страницы сайта в сети «Интернет», на которых размещается общедоступная информация.</w:t>
      </w:r>
    </w:p>
    <w:p w14:paraId="602777EB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Блогосфера – совокупность всех блогов.</w:t>
      </w:r>
    </w:p>
    <w:p w14:paraId="7869467B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Лайк – условное выражение одобрения сообщению, пользователю, фотографии, выражающиеся нажатием одной кнопки.</w:t>
      </w:r>
    </w:p>
    <w:p w14:paraId="2DCD0D3B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Пост – отдельно взятое сообщение в блоге.</w:t>
      </w:r>
    </w:p>
    <w:p w14:paraId="5735B748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lastRenderedPageBreak/>
        <w:t xml:space="preserve">Репост – повторная публикация какого-либо сообщения в пределах одной социальной сети (или с другого информационного ресурса) без изменения содержания и ссылки на первоисточник. </w:t>
      </w:r>
    </w:p>
    <w:p w14:paraId="03B3E002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Контент – содержимое интернет-страницы.</w:t>
      </w:r>
    </w:p>
    <w:p w14:paraId="5B08C204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SMM (</w:t>
      </w:r>
      <w:proofErr w:type="spellStart"/>
      <w:r w:rsidRPr="00793AAC">
        <w:rPr>
          <w:rFonts w:ascii="Times New Roman" w:hAnsi="Times New Roman"/>
          <w:sz w:val="28"/>
          <w:szCs w:val="28"/>
        </w:rPr>
        <w:t>Social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AAC">
        <w:rPr>
          <w:rFonts w:ascii="Times New Roman" w:hAnsi="Times New Roman"/>
          <w:sz w:val="28"/>
          <w:szCs w:val="28"/>
        </w:rPr>
        <w:t>Media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AAC">
        <w:rPr>
          <w:rFonts w:ascii="Times New Roman" w:hAnsi="Times New Roman"/>
          <w:sz w:val="28"/>
          <w:szCs w:val="28"/>
        </w:rPr>
        <w:t>Marketing</w:t>
      </w:r>
      <w:proofErr w:type="spellEnd"/>
      <w:r w:rsidRPr="00793AAC">
        <w:rPr>
          <w:rFonts w:ascii="Times New Roman" w:hAnsi="Times New Roman"/>
          <w:sz w:val="28"/>
          <w:szCs w:val="28"/>
        </w:rPr>
        <w:t>) – комплекс мероприятий по использованию </w:t>
      </w:r>
      <w:hyperlink r:id="rId6" w:tooltip="Социальные медиа" w:history="1">
        <w:r w:rsidRPr="00793AAC">
          <w:rPr>
            <w:rFonts w:ascii="Times New Roman" w:hAnsi="Times New Roman"/>
            <w:sz w:val="28"/>
            <w:szCs w:val="28"/>
          </w:rPr>
          <w:t>социальных сетей</w:t>
        </w:r>
      </w:hyperlink>
      <w:r w:rsidRPr="00793AAC">
        <w:rPr>
          <w:rFonts w:ascii="Times New Roman" w:hAnsi="Times New Roman"/>
          <w:sz w:val="28"/>
          <w:szCs w:val="28"/>
        </w:rPr>
        <w:t xml:space="preserve"> в качестве каналов для продвижения рекламной компании. </w:t>
      </w:r>
    </w:p>
    <w:p w14:paraId="265B68BE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Социальная сеть – платформа, онлайн-сервис или веб-сайт, предназначенные для построения, отражения и организации социальных взаимоотношений в Интернете.</w:t>
      </w:r>
    </w:p>
    <w:p w14:paraId="35021F4C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Технология «Документы </w:t>
      </w:r>
      <w:proofErr w:type="spellStart"/>
      <w:r w:rsidRPr="00793AAC">
        <w:rPr>
          <w:rFonts w:ascii="Times New Roman" w:hAnsi="Times New Roman"/>
          <w:sz w:val="28"/>
          <w:szCs w:val="28"/>
        </w:rPr>
        <w:t>Google</w:t>
      </w:r>
      <w:proofErr w:type="spellEnd"/>
      <w:r w:rsidRPr="00793AAC">
        <w:rPr>
          <w:rFonts w:ascii="Times New Roman" w:hAnsi="Times New Roman"/>
          <w:sz w:val="28"/>
          <w:szCs w:val="28"/>
        </w:rPr>
        <w:t>» (</w:t>
      </w:r>
      <w:proofErr w:type="spellStart"/>
      <w:r w:rsidRPr="00793AAC">
        <w:rPr>
          <w:rFonts w:ascii="Times New Roman" w:hAnsi="Times New Roman"/>
          <w:sz w:val="28"/>
          <w:szCs w:val="28"/>
        </w:rPr>
        <w:t>Google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AAC">
        <w:rPr>
          <w:rFonts w:ascii="Times New Roman" w:hAnsi="Times New Roman"/>
          <w:sz w:val="28"/>
          <w:szCs w:val="28"/>
        </w:rPr>
        <w:t>Docs</w:t>
      </w:r>
      <w:proofErr w:type="spellEnd"/>
      <w:r w:rsidRPr="00793AAC">
        <w:rPr>
          <w:rFonts w:ascii="Times New Roman" w:hAnsi="Times New Roman"/>
          <w:sz w:val="28"/>
          <w:szCs w:val="28"/>
        </w:rPr>
        <w:t>) — онлайн-сервис, включающий в себя возможности размещения и редактирования документов в сети Интернет.</w:t>
      </w:r>
    </w:p>
    <w:p w14:paraId="0445FB40" w14:textId="77777777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3AAC">
        <w:rPr>
          <w:rFonts w:ascii="Times New Roman" w:hAnsi="Times New Roman"/>
          <w:sz w:val="28"/>
          <w:szCs w:val="28"/>
        </w:rPr>
        <w:t>Хэштег</w:t>
      </w:r>
      <w:proofErr w:type="spellEnd"/>
      <w:r w:rsidRPr="00793AAC">
        <w:rPr>
          <w:rFonts w:ascii="Times New Roman" w:hAnsi="Times New Roman"/>
          <w:sz w:val="28"/>
          <w:szCs w:val="28"/>
        </w:rPr>
        <w:t> (</w:t>
      </w:r>
      <w:proofErr w:type="spellStart"/>
      <w:r w:rsidRPr="00793AAC">
        <w:rPr>
          <w:rFonts w:ascii="Times New Roman" w:hAnsi="Times New Roman"/>
          <w:sz w:val="28"/>
          <w:szCs w:val="28"/>
        </w:rPr>
        <w:t>hashtag</w:t>
      </w:r>
      <w:proofErr w:type="spellEnd"/>
      <w:r w:rsidRPr="00793AAC">
        <w:rPr>
          <w:rFonts w:ascii="Times New Roman" w:hAnsi="Times New Roman"/>
          <w:sz w:val="28"/>
          <w:szCs w:val="28"/>
        </w:rPr>
        <w:t>) – ключевое слово сообщения, используемое в блогах и социальных сетях, облегчающее поиск сообщений по теме или содержанию и начинающееся со знака решётки (#).</w:t>
      </w:r>
    </w:p>
    <w:p w14:paraId="4A30B416" w14:textId="3561C561" w:rsidR="00546225" w:rsidRPr="00793AAC" w:rsidRDefault="00546225" w:rsidP="00546225">
      <w:pPr>
        <w:numPr>
          <w:ilvl w:val="1"/>
          <w:numId w:val="15"/>
        </w:numPr>
        <w:suppressAutoHyphens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ER участников (</w:t>
      </w:r>
      <w:proofErr w:type="spellStart"/>
      <w:r w:rsidRPr="00793AAC">
        <w:rPr>
          <w:rFonts w:ascii="Times New Roman" w:hAnsi="Times New Roman"/>
          <w:sz w:val="28"/>
          <w:szCs w:val="28"/>
        </w:rPr>
        <w:t>Engagement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AAC">
        <w:rPr>
          <w:rFonts w:ascii="Times New Roman" w:hAnsi="Times New Roman"/>
          <w:sz w:val="28"/>
          <w:szCs w:val="28"/>
        </w:rPr>
        <w:t>Rate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, англ. - уровень взаимодействия) - показатель, отражающий уровень взаимодействия аудитории с публикациями автора. Чем выше показатель ER, тем интереснее посты подписчикам, и они выражают это в виде лайков и комментариев. Расчёт ER </w:t>
      </w:r>
      <w:proofErr w:type="spellStart"/>
      <w:r w:rsidRPr="00793AAC">
        <w:rPr>
          <w:rFonts w:ascii="Times New Roman" w:hAnsi="Times New Roman"/>
          <w:sz w:val="28"/>
          <w:szCs w:val="28"/>
        </w:rPr>
        <w:t>per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AAC">
        <w:rPr>
          <w:rFonts w:ascii="Times New Roman" w:hAnsi="Times New Roman"/>
          <w:sz w:val="28"/>
          <w:szCs w:val="28"/>
        </w:rPr>
        <w:t>post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 -  средний уровень вовлеченности на один пост. Формула расчета:</w:t>
      </w:r>
    </w:p>
    <w:p w14:paraId="497987F5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793AAC">
        <w:rPr>
          <w:rFonts w:ascii="Times New Roman" w:hAnsi="Times New Roman"/>
          <w:sz w:val="28"/>
          <w:szCs w:val="28"/>
        </w:rPr>
        <w:t>Instagram</w:t>
      </w:r>
      <w:proofErr w:type="spellEnd"/>
      <w:r w:rsidRPr="00793AAC">
        <w:rPr>
          <w:rFonts w:ascii="Times New Roman" w:hAnsi="Times New Roman"/>
          <w:sz w:val="28"/>
          <w:szCs w:val="28"/>
        </w:rPr>
        <w:t>: ER = (</w:t>
      </w:r>
      <w:proofErr w:type="spellStart"/>
      <w:r w:rsidRPr="00793AAC">
        <w:rPr>
          <w:rFonts w:ascii="Times New Roman" w:hAnsi="Times New Roman"/>
          <w:sz w:val="28"/>
          <w:szCs w:val="28"/>
        </w:rPr>
        <w:t>лайки+комментарии</w:t>
      </w:r>
      <w:proofErr w:type="spellEnd"/>
      <w:r w:rsidRPr="00793AAC">
        <w:rPr>
          <w:rFonts w:ascii="Times New Roman" w:hAnsi="Times New Roman"/>
          <w:sz w:val="28"/>
          <w:szCs w:val="28"/>
        </w:rPr>
        <w:t>) /подписчики * 100%;</w:t>
      </w:r>
    </w:p>
    <w:p w14:paraId="5661A548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793AAC">
        <w:rPr>
          <w:rFonts w:ascii="Times New Roman" w:hAnsi="Times New Roman"/>
          <w:sz w:val="28"/>
          <w:szCs w:val="28"/>
        </w:rPr>
        <w:t>Вк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3AAC">
        <w:rPr>
          <w:rFonts w:ascii="Times New Roman" w:hAnsi="Times New Roman"/>
          <w:sz w:val="28"/>
          <w:szCs w:val="28"/>
        </w:rPr>
        <w:t>Facebook</w:t>
      </w:r>
      <w:proofErr w:type="spellEnd"/>
      <w:r w:rsidRPr="00793AAC">
        <w:rPr>
          <w:rFonts w:ascii="Times New Roman" w:hAnsi="Times New Roman"/>
          <w:sz w:val="28"/>
          <w:szCs w:val="28"/>
        </w:rPr>
        <w:t>: ER = (</w:t>
      </w:r>
      <w:proofErr w:type="spellStart"/>
      <w:r w:rsidRPr="00793AAC">
        <w:rPr>
          <w:rFonts w:ascii="Times New Roman" w:hAnsi="Times New Roman"/>
          <w:sz w:val="28"/>
          <w:szCs w:val="28"/>
        </w:rPr>
        <w:t>лайки+комментарии+репосты</w:t>
      </w:r>
      <w:proofErr w:type="spellEnd"/>
      <w:r w:rsidRPr="00793AAC">
        <w:rPr>
          <w:rFonts w:ascii="Times New Roman" w:hAnsi="Times New Roman"/>
          <w:sz w:val="28"/>
          <w:szCs w:val="28"/>
        </w:rPr>
        <w:t>) / подписчики * 100%;</w:t>
      </w:r>
    </w:p>
    <w:p w14:paraId="7B0EAED8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793AAC">
        <w:rPr>
          <w:rFonts w:ascii="Times New Roman" w:hAnsi="Times New Roman"/>
          <w:sz w:val="28"/>
          <w:szCs w:val="28"/>
        </w:rPr>
        <w:t>You-Tube</w:t>
      </w:r>
      <w:proofErr w:type="spellEnd"/>
      <w:r w:rsidRPr="00793AAC">
        <w:rPr>
          <w:rFonts w:ascii="Times New Roman" w:hAnsi="Times New Roman"/>
          <w:sz w:val="28"/>
          <w:szCs w:val="28"/>
        </w:rPr>
        <w:t>: ER = (</w:t>
      </w:r>
      <w:proofErr w:type="spellStart"/>
      <w:r w:rsidRPr="00793AAC">
        <w:rPr>
          <w:rFonts w:ascii="Times New Roman" w:hAnsi="Times New Roman"/>
          <w:sz w:val="28"/>
          <w:szCs w:val="28"/>
        </w:rPr>
        <w:t>лайки+комментарии+репосты</w:t>
      </w:r>
      <w:proofErr w:type="spellEnd"/>
      <w:r w:rsidRPr="00793AAC">
        <w:rPr>
          <w:rFonts w:ascii="Times New Roman" w:hAnsi="Times New Roman"/>
          <w:sz w:val="28"/>
          <w:szCs w:val="28"/>
        </w:rPr>
        <w:t>) / просмотры * 100%.</w:t>
      </w:r>
    </w:p>
    <w:p w14:paraId="7D567FB0" w14:textId="77777777" w:rsidR="00546225" w:rsidRPr="00793AAC" w:rsidRDefault="00546225" w:rsidP="00546225">
      <w:pPr>
        <w:pStyle w:val="ad"/>
        <w:widowControl w:val="0"/>
        <w:suppressAutoHyphens/>
        <w:spacing w:after="0"/>
        <w:ind w:left="709"/>
        <w:contextualSpacing/>
        <w:rPr>
          <w:rFonts w:ascii="Times New Roman" w:hAnsi="Times New Roman"/>
          <w:b/>
          <w:sz w:val="28"/>
          <w:szCs w:val="28"/>
        </w:rPr>
      </w:pPr>
    </w:p>
    <w:p w14:paraId="7A6D8070" w14:textId="77777777" w:rsidR="00546225" w:rsidRPr="00793AAC" w:rsidRDefault="00546225" w:rsidP="00546225">
      <w:pPr>
        <w:pStyle w:val="ad"/>
        <w:widowControl w:val="0"/>
        <w:numPr>
          <w:ilvl w:val="0"/>
          <w:numId w:val="15"/>
        </w:numPr>
        <w:suppressAutoHyphens/>
        <w:spacing w:after="0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t>Порядок организации и проведения Конкурса</w:t>
      </w:r>
    </w:p>
    <w:p w14:paraId="55E5527B" w14:textId="77777777" w:rsidR="00546225" w:rsidRPr="00793AAC" w:rsidRDefault="00546225" w:rsidP="00546225">
      <w:pPr>
        <w:pStyle w:val="ad"/>
        <w:numPr>
          <w:ilvl w:val="0"/>
          <w:numId w:val="17"/>
        </w:numPr>
        <w:suppressAutoHyphens/>
        <w:spacing w:after="0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599A1405" w14:textId="77777777" w:rsidR="00546225" w:rsidRPr="00793AAC" w:rsidRDefault="00546225" w:rsidP="00546225">
      <w:pPr>
        <w:pStyle w:val="ad"/>
        <w:numPr>
          <w:ilvl w:val="0"/>
          <w:numId w:val="17"/>
        </w:numPr>
        <w:suppressAutoHyphens/>
        <w:spacing w:after="0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06FEEDC5" w14:textId="7D6CFF08" w:rsidR="00546225" w:rsidRPr="00793AAC" w:rsidRDefault="00546225" w:rsidP="00546225">
      <w:pPr>
        <w:pStyle w:val="ad"/>
        <w:numPr>
          <w:ilvl w:val="1"/>
          <w:numId w:val="17"/>
        </w:numPr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Конкурс проводится поэтапно в период с 13 января по 01 августа 202</w:t>
      </w:r>
      <w:r w:rsidR="00A04F70">
        <w:rPr>
          <w:rFonts w:ascii="Times New Roman" w:hAnsi="Times New Roman"/>
          <w:sz w:val="28"/>
          <w:szCs w:val="28"/>
        </w:rPr>
        <w:t>1</w:t>
      </w:r>
      <w:r w:rsidRPr="00793AAC">
        <w:rPr>
          <w:rFonts w:ascii="Times New Roman" w:hAnsi="Times New Roman"/>
          <w:sz w:val="28"/>
          <w:szCs w:val="28"/>
        </w:rPr>
        <w:t xml:space="preserve"> года.</w:t>
      </w:r>
    </w:p>
    <w:p w14:paraId="7CF44BE5" w14:textId="77777777" w:rsidR="00546225" w:rsidRPr="00793AAC" w:rsidRDefault="00546225" w:rsidP="00546225">
      <w:pPr>
        <w:pStyle w:val="ad"/>
        <w:numPr>
          <w:ilvl w:val="1"/>
          <w:numId w:val="17"/>
        </w:numPr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 Для проведения Конкурса Президиум РОСПРОФЖЕЛ формирует организационный комитет (далее − оргкомитет). </w:t>
      </w:r>
    </w:p>
    <w:p w14:paraId="43108C46" w14:textId="77777777" w:rsidR="00546225" w:rsidRPr="00793AAC" w:rsidRDefault="00546225" w:rsidP="00546225">
      <w:pPr>
        <w:pStyle w:val="ad"/>
        <w:numPr>
          <w:ilvl w:val="1"/>
          <w:numId w:val="17"/>
        </w:numPr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Принять участие в конкурсе может любой член РОСПРОФЖЕЛ, являющийся автором или соавтором блога в сети Интернет.</w:t>
      </w:r>
    </w:p>
    <w:p w14:paraId="6CE22B79" w14:textId="6B6797E6" w:rsidR="00546225" w:rsidRPr="00793AAC" w:rsidRDefault="00546225" w:rsidP="00546225">
      <w:pPr>
        <w:pStyle w:val="ad"/>
        <w:numPr>
          <w:ilvl w:val="1"/>
          <w:numId w:val="17"/>
        </w:numPr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Заявки на участие в Конкурсе принимаются организационным комитетом до 1 июля 202</w:t>
      </w:r>
      <w:r w:rsidR="00A04F70">
        <w:rPr>
          <w:rFonts w:ascii="Times New Roman" w:hAnsi="Times New Roman"/>
          <w:sz w:val="28"/>
          <w:szCs w:val="28"/>
        </w:rPr>
        <w:t>1</w:t>
      </w:r>
      <w:r w:rsidRPr="00793AAC">
        <w:rPr>
          <w:rFonts w:ascii="Times New Roman" w:hAnsi="Times New Roman"/>
          <w:sz w:val="28"/>
          <w:szCs w:val="28"/>
        </w:rPr>
        <w:t xml:space="preserve"> года в электронной форме </w:t>
      </w:r>
      <w:proofErr w:type="spellStart"/>
      <w:r w:rsidRPr="00793AAC">
        <w:rPr>
          <w:rFonts w:ascii="Times New Roman" w:hAnsi="Times New Roman"/>
          <w:sz w:val="28"/>
          <w:szCs w:val="28"/>
        </w:rPr>
        <w:t>Google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AAC">
        <w:rPr>
          <w:rFonts w:ascii="Times New Roman" w:hAnsi="Times New Roman"/>
          <w:sz w:val="28"/>
          <w:szCs w:val="28"/>
        </w:rPr>
        <w:t>Docs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 </w:t>
      </w:r>
      <w:hyperlink r:id="rId7" w:history="1"/>
      <w:r w:rsidRPr="00793AAC">
        <w:rPr>
          <w:rFonts w:ascii="Times New Roman" w:hAnsi="Times New Roman"/>
          <w:sz w:val="28"/>
          <w:szCs w:val="28"/>
        </w:rPr>
        <w:t>. Заявки, поданные после 1 июля, не рассматриваются, к участию в Конкурсе не допускаются. По электронной почте заявки не принимаются.</w:t>
      </w:r>
    </w:p>
    <w:p w14:paraId="3BAABD30" w14:textId="77777777" w:rsidR="00546225" w:rsidRPr="00793AAC" w:rsidRDefault="00546225" w:rsidP="00546225">
      <w:pPr>
        <w:pStyle w:val="ad"/>
        <w:numPr>
          <w:ilvl w:val="1"/>
          <w:numId w:val="17"/>
        </w:numPr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Конкурс проводится по двум направлениям:</w:t>
      </w:r>
    </w:p>
    <w:p w14:paraId="2028BA93" w14:textId="77777777" w:rsidR="00546225" w:rsidRPr="00793AAC" w:rsidRDefault="00546225" w:rsidP="00546225">
      <w:pPr>
        <w:pStyle w:val="ad"/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4.5.1. авторский блог – участвуют личные/персональные страницы в социальных сетях, создателями которых являются члены Профсоюза;</w:t>
      </w:r>
    </w:p>
    <w:p w14:paraId="558A4E9A" w14:textId="77777777" w:rsidR="00546225" w:rsidRPr="00793AAC" w:rsidRDefault="00546225" w:rsidP="00546225">
      <w:pPr>
        <w:pStyle w:val="ad"/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4.5.2. коллективный блог – участвуют страницы, созданные для освещения деятельности РОСПРОФЖЕЛ.</w:t>
      </w:r>
    </w:p>
    <w:p w14:paraId="16684F52" w14:textId="77777777" w:rsidR="00546225" w:rsidRPr="00793AAC" w:rsidRDefault="00546225" w:rsidP="00546225">
      <w:pPr>
        <w:pStyle w:val="ad"/>
        <w:numPr>
          <w:ilvl w:val="1"/>
          <w:numId w:val="17"/>
        </w:numPr>
        <w:tabs>
          <w:tab w:val="left" w:pos="0"/>
          <w:tab w:val="left" w:pos="180"/>
        </w:tabs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lastRenderedPageBreak/>
        <w:t xml:space="preserve">Требования к контенту блога. В постах должна освещаться деятельность организации Профсоюза, молодёжного совета, комиссии по работе с молодёжью организации Профсоюза или демонстрироваться активная позиция члена Профсоюза (для авторского блога). </w:t>
      </w:r>
    </w:p>
    <w:p w14:paraId="35F64270" w14:textId="0A6316A4" w:rsidR="00546225" w:rsidRPr="00793AAC" w:rsidRDefault="00546225" w:rsidP="00546225">
      <w:pPr>
        <w:pStyle w:val="ad"/>
        <w:numPr>
          <w:ilvl w:val="1"/>
          <w:numId w:val="17"/>
        </w:numPr>
        <w:tabs>
          <w:tab w:val="left" w:pos="0"/>
          <w:tab w:val="left" w:pos="180"/>
        </w:tabs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В постах возможно использование следующей информации:</w:t>
      </w:r>
    </w:p>
    <w:p w14:paraId="435F8A05" w14:textId="1B5E39EE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о реализации коллективного договора (соглашения),  механизмах получения членами Профсоюза гарантий, предусмотренных в коллективном договоре (соглашении);</w:t>
      </w:r>
    </w:p>
    <w:p w14:paraId="433EB8A9" w14:textId="5456A755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о деятельности РОСПРОФЖЕЛ, реальных действиях автора блога, профсоюзного комитета, молодёжного совета (комиссии) организации Профсоюза в области социального партнерства, оплаты труда и занятости работников, охраны труда, безопасности движения поездов, правовой защиты, социальной защиты, культуры и спорта, организационной и кадровой работы, гендерной политики, информационной работы и других направлениях деятельности. </w:t>
      </w:r>
    </w:p>
    <w:p w14:paraId="583EF2E0" w14:textId="77777777" w:rsidR="00546225" w:rsidRPr="00793AAC" w:rsidRDefault="00546225" w:rsidP="00546225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Содержание блога не должно противоречить законодательству Российской Федерации и тематике Конкурса. В постах недопустимо размещение сведений, не соответствующих действительности (недостоверных сведений), нецензурных выражений, материалов экстремистской направленности, пропаганды нездорового образа жизни, а также информации, оскорбляющей других пользователей.</w:t>
      </w:r>
    </w:p>
    <w:p w14:paraId="01F86028" w14:textId="77777777" w:rsidR="00546225" w:rsidRPr="00793AAC" w:rsidRDefault="00546225" w:rsidP="00546225">
      <w:pPr>
        <w:pStyle w:val="ad"/>
        <w:numPr>
          <w:ilvl w:val="1"/>
          <w:numId w:val="17"/>
        </w:numPr>
        <w:tabs>
          <w:tab w:val="left" w:pos="0"/>
          <w:tab w:val="left" w:pos="180"/>
        </w:tabs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В случае использования логотипа РОСПРОФЖЕЛ авторам блога необходимо строго придерживаться Единого профсоюзного стиля РОСПРОФЖЕЛ.</w:t>
      </w:r>
    </w:p>
    <w:p w14:paraId="308D9DC6" w14:textId="0018CC37" w:rsidR="00546225" w:rsidRPr="00793AAC" w:rsidRDefault="00546225" w:rsidP="00546225">
      <w:pPr>
        <w:pStyle w:val="ad"/>
        <w:numPr>
          <w:ilvl w:val="1"/>
          <w:numId w:val="17"/>
        </w:numPr>
        <w:tabs>
          <w:tab w:val="left" w:pos="0"/>
          <w:tab w:val="left" w:pos="180"/>
        </w:tabs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На конкурс  принимаются только посты,  содержащие официальные </w:t>
      </w:r>
      <w:proofErr w:type="spellStart"/>
      <w:r w:rsidRPr="00793AAC">
        <w:rPr>
          <w:rFonts w:ascii="Times New Roman" w:hAnsi="Times New Roman"/>
          <w:sz w:val="28"/>
          <w:szCs w:val="28"/>
        </w:rPr>
        <w:t>хэштеги</w:t>
      </w:r>
      <w:proofErr w:type="spellEnd"/>
      <w:r w:rsidRPr="00793AAC">
        <w:rPr>
          <w:rFonts w:ascii="Times New Roman" w:hAnsi="Times New Roman"/>
          <w:sz w:val="28"/>
          <w:szCs w:val="28"/>
        </w:rPr>
        <w:t xml:space="preserve"> Конкурса (#БлогерРОСПРОФЖЕЛ202</w:t>
      </w:r>
      <w:r w:rsidR="00D51BB0">
        <w:rPr>
          <w:rFonts w:ascii="Times New Roman" w:hAnsi="Times New Roman"/>
          <w:sz w:val="28"/>
          <w:szCs w:val="28"/>
        </w:rPr>
        <w:t>1</w:t>
      </w:r>
      <w:r w:rsidRPr="00793AAC">
        <w:rPr>
          <w:rFonts w:ascii="Times New Roman" w:hAnsi="Times New Roman"/>
          <w:sz w:val="28"/>
          <w:szCs w:val="28"/>
        </w:rPr>
        <w:t xml:space="preserve"> #РОСПРОФЖЕЛ #Профсоюз).</w:t>
      </w:r>
    </w:p>
    <w:p w14:paraId="43EA7419" w14:textId="77777777" w:rsidR="00546225" w:rsidRPr="00793AAC" w:rsidRDefault="00546225" w:rsidP="00546225">
      <w:pPr>
        <w:pStyle w:val="ad"/>
        <w:numPr>
          <w:ilvl w:val="1"/>
          <w:numId w:val="17"/>
        </w:numPr>
        <w:tabs>
          <w:tab w:val="left" w:pos="0"/>
          <w:tab w:val="left" w:pos="180"/>
        </w:tabs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Направляя заявку на участие, блогер автоматически соглашается со всеми условиями данного Положения. </w:t>
      </w:r>
    </w:p>
    <w:p w14:paraId="1474B249" w14:textId="77777777" w:rsidR="00546225" w:rsidRPr="00793AAC" w:rsidRDefault="00546225" w:rsidP="00546225">
      <w:pPr>
        <w:pStyle w:val="ad"/>
        <w:tabs>
          <w:tab w:val="left" w:pos="0"/>
          <w:tab w:val="left" w:pos="180"/>
        </w:tabs>
        <w:suppressAutoHyphens/>
        <w:spacing w:after="0"/>
        <w:ind w:left="68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E84DC5" w14:textId="77777777" w:rsidR="00546225" w:rsidRPr="00793AAC" w:rsidRDefault="00546225" w:rsidP="00546225">
      <w:pPr>
        <w:pStyle w:val="ad"/>
        <w:tabs>
          <w:tab w:val="left" w:pos="0"/>
          <w:tab w:val="left" w:pos="180"/>
        </w:tabs>
        <w:suppressAutoHyphens/>
        <w:spacing w:after="0"/>
        <w:ind w:left="68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FC61B1" w14:textId="77777777" w:rsidR="00546225" w:rsidRPr="00793AAC" w:rsidRDefault="00546225" w:rsidP="00546225">
      <w:pPr>
        <w:numPr>
          <w:ilvl w:val="0"/>
          <w:numId w:val="17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t>Порядок определения победителей Конкурса и их награждение</w:t>
      </w:r>
    </w:p>
    <w:p w14:paraId="623CCF6A" w14:textId="77777777" w:rsidR="00546225" w:rsidRPr="00793AAC" w:rsidRDefault="00546225" w:rsidP="00546225">
      <w:pPr>
        <w:numPr>
          <w:ilvl w:val="1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Победители Конкурса авторских и коллективных блогов организаций РОСПРОФЖЕЛ определяются по следующим номинациям:</w:t>
      </w:r>
    </w:p>
    <w:p w14:paraId="51EE091F" w14:textId="77777777" w:rsidR="00546225" w:rsidRPr="00793AAC" w:rsidRDefault="00546225" w:rsidP="00546225">
      <w:pPr>
        <w:pStyle w:val="ad"/>
        <w:numPr>
          <w:ilvl w:val="1"/>
          <w:numId w:val="20"/>
        </w:numPr>
        <w:suppressAutoHyphens/>
        <w:spacing w:after="0"/>
        <w:ind w:left="811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Лучший блог во </w:t>
      </w:r>
      <w:proofErr w:type="spellStart"/>
      <w:r w:rsidRPr="00793AAC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793AAC">
        <w:rPr>
          <w:rFonts w:ascii="Times New Roman" w:hAnsi="Times New Roman"/>
          <w:sz w:val="28"/>
          <w:szCs w:val="28"/>
        </w:rPr>
        <w:t>;</w:t>
      </w:r>
    </w:p>
    <w:p w14:paraId="33E0CE84" w14:textId="77777777" w:rsidR="00546225" w:rsidRPr="00793AAC" w:rsidRDefault="00546225" w:rsidP="00546225">
      <w:pPr>
        <w:pStyle w:val="ad"/>
        <w:numPr>
          <w:ilvl w:val="1"/>
          <w:numId w:val="20"/>
        </w:numPr>
        <w:suppressAutoHyphens/>
        <w:spacing w:after="0"/>
        <w:ind w:left="811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Лучший блог в </w:t>
      </w:r>
      <w:r w:rsidRPr="00793AAC">
        <w:rPr>
          <w:rFonts w:ascii="Times New Roman" w:hAnsi="Times New Roman"/>
          <w:sz w:val="28"/>
          <w:szCs w:val="28"/>
          <w:lang w:val="en-US"/>
        </w:rPr>
        <w:t>Instagram</w:t>
      </w:r>
      <w:r w:rsidRPr="00793AAC">
        <w:rPr>
          <w:rFonts w:ascii="Times New Roman" w:hAnsi="Times New Roman"/>
          <w:sz w:val="28"/>
          <w:szCs w:val="28"/>
        </w:rPr>
        <w:t>;</w:t>
      </w:r>
    </w:p>
    <w:p w14:paraId="525F7924" w14:textId="77777777" w:rsidR="00546225" w:rsidRPr="00793AAC" w:rsidRDefault="00546225" w:rsidP="00546225">
      <w:pPr>
        <w:pStyle w:val="ad"/>
        <w:numPr>
          <w:ilvl w:val="1"/>
          <w:numId w:val="20"/>
        </w:numPr>
        <w:suppressAutoHyphens/>
        <w:spacing w:after="0"/>
        <w:ind w:left="811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Лучший блог в </w:t>
      </w:r>
      <w:proofErr w:type="spellStart"/>
      <w:r w:rsidRPr="00793AAC">
        <w:rPr>
          <w:rFonts w:ascii="Times New Roman" w:hAnsi="Times New Roman"/>
          <w:sz w:val="28"/>
          <w:szCs w:val="28"/>
          <w:lang w:val="en-US"/>
        </w:rPr>
        <w:t>FaceBook</w:t>
      </w:r>
      <w:proofErr w:type="spellEnd"/>
      <w:r w:rsidRPr="00793AAC">
        <w:rPr>
          <w:rFonts w:ascii="Times New Roman" w:hAnsi="Times New Roman"/>
          <w:sz w:val="28"/>
          <w:szCs w:val="28"/>
        </w:rPr>
        <w:t>;</w:t>
      </w:r>
    </w:p>
    <w:p w14:paraId="33B73617" w14:textId="77777777" w:rsidR="00546225" w:rsidRPr="00793AAC" w:rsidRDefault="00546225" w:rsidP="00546225">
      <w:pPr>
        <w:pStyle w:val="ad"/>
        <w:numPr>
          <w:ilvl w:val="1"/>
          <w:numId w:val="20"/>
        </w:numPr>
        <w:suppressAutoHyphens/>
        <w:spacing w:after="0"/>
        <w:ind w:left="811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Лучший блог в </w:t>
      </w:r>
      <w:proofErr w:type="spellStart"/>
      <w:r w:rsidRPr="00793AAC">
        <w:rPr>
          <w:rFonts w:ascii="Times New Roman" w:hAnsi="Times New Roman"/>
          <w:sz w:val="28"/>
          <w:szCs w:val="28"/>
        </w:rPr>
        <w:t>YouTube</w:t>
      </w:r>
      <w:proofErr w:type="spellEnd"/>
      <w:r w:rsidRPr="00793AAC">
        <w:rPr>
          <w:rFonts w:ascii="Times New Roman" w:hAnsi="Times New Roman"/>
          <w:sz w:val="28"/>
          <w:szCs w:val="28"/>
        </w:rPr>
        <w:t>.</w:t>
      </w:r>
    </w:p>
    <w:p w14:paraId="16A2EC4C" w14:textId="77777777" w:rsidR="00546225" w:rsidRPr="00793AAC" w:rsidRDefault="00546225" w:rsidP="00546225">
      <w:pPr>
        <w:numPr>
          <w:ilvl w:val="1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Оценка конкурсных работ проходит в 2 этапа. </w:t>
      </w:r>
    </w:p>
    <w:p w14:paraId="034FCE38" w14:textId="77777777" w:rsidR="00546225" w:rsidRPr="00793AAC" w:rsidRDefault="00546225" w:rsidP="00546225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5.2.1. На </w:t>
      </w:r>
      <w:r w:rsidRPr="00793AAC">
        <w:rPr>
          <w:rFonts w:ascii="Times New Roman" w:hAnsi="Times New Roman"/>
          <w:sz w:val="28"/>
          <w:szCs w:val="28"/>
          <w:lang w:val="en-US"/>
        </w:rPr>
        <w:t>I</w:t>
      </w:r>
      <w:r w:rsidRPr="00793AAC">
        <w:rPr>
          <w:rFonts w:ascii="Times New Roman" w:hAnsi="Times New Roman"/>
          <w:sz w:val="28"/>
          <w:szCs w:val="28"/>
        </w:rPr>
        <w:t xml:space="preserve"> этапе организационный комитет проводит первичный отбор участников, из числа всех подавших заявки на участие в Конкурсе. Отбор производится по следующим критериям:</w:t>
      </w:r>
    </w:p>
    <w:p w14:paraId="27A6ED12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lastRenderedPageBreak/>
        <w:t>соответствие не менее 50% постов требованиям к контенту блога;</w:t>
      </w:r>
    </w:p>
    <w:p w14:paraId="49E1A442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отсутствие рекламы и иных материалов, несовместимых с задачами блога;</w:t>
      </w:r>
    </w:p>
    <w:p w14:paraId="706744DA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соблюдение Единого профсоюзного стиля РОСПРОФЖЕЛ;</w:t>
      </w:r>
    </w:p>
    <w:p w14:paraId="44C946F9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количество участников/подписчиков блога;</w:t>
      </w:r>
    </w:p>
    <w:p w14:paraId="78B487F5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показатель ER;</w:t>
      </w:r>
    </w:p>
    <w:p w14:paraId="40D0C979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периодичность и системность ведения блога.</w:t>
      </w:r>
    </w:p>
    <w:p w14:paraId="24CE1062" w14:textId="77777777" w:rsidR="00546225" w:rsidRPr="00793AAC" w:rsidRDefault="00546225" w:rsidP="00546225">
      <w:pPr>
        <w:suppressAutoHyphens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В случае обнаружения факта «накрутки» лайков, репостов и других критериев, влияющих на оценку участника конкурса, организационный комитет вправе отстранить участника от Конкурса. </w:t>
      </w:r>
    </w:p>
    <w:p w14:paraId="105748E2" w14:textId="08E10EF8" w:rsidR="00546225" w:rsidRPr="00793AAC" w:rsidRDefault="00546225" w:rsidP="00546225">
      <w:pPr>
        <w:suppressAutoHyphens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 xml:space="preserve">5.2.3 На </w:t>
      </w:r>
      <w:r w:rsidRPr="00793AAC">
        <w:rPr>
          <w:rFonts w:ascii="Times New Roman" w:hAnsi="Times New Roman"/>
          <w:sz w:val="28"/>
          <w:szCs w:val="28"/>
          <w:lang w:val="en-US"/>
        </w:rPr>
        <w:t>II</w:t>
      </w:r>
      <w:r w:rsidRPr="00793AAC">
        <w:rPr>
          <w:rFonts w:ascii="Times New Roman" w:hAnsi="Times New Roman"/>
          <w:sz w:val="28"/>
          <w:szCs w:val="28"/>
        </w:rPr>
        <w:t xml:space="preserve"> этапе оргкомитет определяет победителя в каждой номинации по сумме баллов, набранных по следующим критериям:</w:t>
      </w:r>
    </w:p>
    <w:p w14:paraId="7F93D24D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дизайн, стилистика и оформление блога;</w:t>
      </w:r>
    </w:p>
    <w:p w14:paraId="64F7C9C2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ориентир на адресную аудиторию (РОСПРОФЖЕЛ);</w:t>
      </w:r>
    </w:p>
    <w:p w14:paraId="11040600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качество размещаемых материалов (их актуальность и проблемность);</w:t>
      </w:r>
    </w:p>
    <w:p w14:paraId="6266DE67" w14:textId="77777777" w:rsidR="00546225" w:rsidRPr="00793AAC" w:rsidRDefault="00546225" w:rsidP="00546225">
      <w:pPr>
        <w:pStyle w:val="ad"/>
        <w:numPr>
          <w:ilvl w:val="0"/>
          <w:numId w:val="39"/>
        </w:numPr>
        <w:suppressAutoHyphens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грамотность ведения блога, достоверность размещенной информации, соответствие профсоюзной идеологии.</w:t>
      </w:r>
    </w:p>
    <w:p w14:paraId="1F6EFC4C" w14:textId="77777777" w:rsidR="00546225" w:rsidRPr="00793AAC" w:rsidRDefault="00546225" w:rsidP="00546225">
      <w:pPr>
        <w:pStyle w:val="ad"/>
        <w:numPr>
          <w:ilvl w:val="1"/>
          <w:numId w:val="17"/>
        </w:numPr>
        <w:suppressAutoHyphens/>
        <w:spacing w:after="0"/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t>Победители Конкурса авторских и коллективных блогов организаций РОСПРОФЖЕЛ награждаются дипломами и призами, могут быть приглашены для участия Фестивале молодёжи РОСПРОФЖЕЛ.</w:t>
      </w:r>
    </w:p>
    <w:p w14:paraId="7FD1B224" w14:textId="77777777" w:rsidR="00546225" w:rsidRPr="00793AAC" w:rsidRDefault="00546225" w:rsidP="005462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3AAC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2"/>
        <w:gridCol w:w="4399"/>
      </w:tblGrid>
      <w:tr w:rsidR="00546225" w:rsidRPr="00793AAC" w14:paraId="32FB9F65" w14:textId="77777777" w:rsidTr="0075022B">
        <w:tc>
          <w:tcPr>
            <w:tcW w:w="5495" w:type="dxa"/>
          </w:tcPr>
          <w:p w14:paraId="061D4ED1" w14:textId="77777777" w:rsidR="00546225" w:rsidRPr="00793AAC" w:rsidRDefault="00546225" w:rsidP="0075022B">
            <w:pPr>
              <w:suppressAutoHyphens/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br w:type="page"/>
            </w:r>
            <w:r w:rsidRPr="00793AAC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4472" w:type="dxa"/>
          </w:tcPr>
          <w:p w14:paraId="2D654AB2" w14:textId="4015C67C" w:rsidR="00546225" w:rsidRPr="00793AAC" w:rsidRDefault="00546225" w:rsidP="0075022B">
            <w:pPr>
              <w:keepNext/>
              <w:suppressAutoHyphens/>
              <w:spacing w:after="0"/>
              <w:outlineLvl w:val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Приложение № 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5 </w:t>
            </w: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к Постановлению                                                           </w:t>
            </w:r>
          </w:p>
          <w:p w14:paraId="21EF4CEE" w14:textId="77777777" w:rsidR="00546225" w:rsidRPr="00793AAC" w:rsidRDefault="00546225" w:rsidP="0075022B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Президиума  Профсоюза </w:t>
            </w:r>
          </w:p>
          <w:p w14:paraId="74671E20" w14:textId="25F6DB82" w:rsidR="00546225" w:rsidRPr="00793AAC" w:rsidRDefault="00546225" w:rsidP="0075022B">
            <w:pPr>
              <w:suppressAutoHyphens/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от « 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17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 </w:t>
            </w: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» декабря  20</w:t>
            </w:r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20</w:t>
            </w:r>
            <w:r w:rsidRPr="00793AA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года № </w:t>
            </w:r>
            <w:r w:rsidR="00D51BB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43.26</w:t>
            </w:r>
            <w:bookmarkStart w:id="1" w:name="_GoBack"/>
            <w:bookmarkEnd w:id="1"/>
            <w:r w:rsidR="00A04F7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941CF19" w14:textId="77777777" w:rsidR="00546225" w:rsidRPr="00793AAC" w:rsidRDefault="00546225" w:rsidP="0054622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BEF0C4" w14:textId="7A1EC393" w:rsidR="00546225" w:rsidRPr="00793AAC" w:rsidRDefault="00546225" w:rsidP="0054622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t xml:space="preserve">Организационный комитет </w:t>
      </w:r>
    </w:p>
    <w:p w14:paraId="68278BCF" w14:textId="0387B854" w:rsidR="00546225" w:rsidRPr="00793AAC" w:rsidRDefault="00546225" w:rsidP="0054622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bCs/>
          <w:spacing w:val="-1"/>
          <w:sz w:val="28"/>
          <w:szCs w:val="28"/>
        </w:rPr>
        <w:t>Конкурса «Блогер РОСПРОФЖЕЛ - 202</w:t>
      </w:r>
      <w:r w:rsidR="00A04F70">
        <w:rPr>
          <w:rFonts w:ascii="Times New Roman" w:hAnsi="Times New Roman"/>
          <w:b/>
          <w:bCs/>
          <w:spacing w:val="-1"/>
          <w:sz w:val="28"/>
          <w:szCs w:val="28"/>
        </w:rPr>
        <w:t>1</w:t>
      </w:r>
      <w:r w:rsidRPr="00793AAC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14:paraId="502B60BC" w14:textId="77777777" w:rsidR="00546225" w:rsidRPr="00793AAC" w:rsidRDefault="00546225" w:rsidP="0054622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459" w:tblpY="1"/>
        <w:tblOverlap w:val="never"/>
        <w:tblW w:w="101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497"/>
        <w:gridCol w:w="3173"/>
        <w:gridCol w:w="424"/>
        <w:gridCol w:w="6030"/>
      </w:tblGrid>
      <w:tr w:rsidR="00793AAC" w:rsidRPr="00793AAC" w14:paraId="7CB84B74" w14:textId="77777777" w:rsidTr="0075022B"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2B2AF2A7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7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9ABA8CA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Чернов </w:t>
            </w:r>
          </w:p>
          <w:p w14:paraId="39772919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  <w:p w14:paraId="2B706426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FFFFFF"/>
              <w:left w:val="nil"/>
              <w:bottom w:val="nil"/>
              <w:right w:val="nil"/>
            </w:tcBorders>
            <w:hideMark/>
          </w:tcPr>
          <w:p w14:paraId="11BEC4E6" w14:textId="77777777" w:rsidR="00546225" w:rsidRPr="00793AAC" w:rsidRDefault="00546225" w:rsidP="007502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3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hideMark/>
          </w:tcPr>
          <w:p w14:paraId="5E945CC8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РОСПРОФЖЕЛ </w:t>
            </w:r>
          </w:p>
        </w:tc>
      </w:tr>
      <w:tr w:rsidR="00793AAC" w:rsidRPr="00793AAC" w14:paraId="08D49D6E" w14:textId="77777777" w:rsidTr="0075022B">
        <w:tc>
          <w:tcPr>
            <w:tcW w:w="497" w:type="dxa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14:paraId="4533A96F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69F7F0BF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Бурова</w:t>
            </w:r>
          </w:p>
          <w:p w14:paraId="67DBBF07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Наталия Владимировна</w:t>
            </w:r>
          </w:p>
          <w:p w14:paraId="743C621B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8C9B98" w14:textId="77777777" w:rsidR="00546225" w:rsidRPr="00793AAC" w:rsidRDefault="00546225" w:rsidP="007502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6C3A04BC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РОСПРОФЖЕЛ </w:t>
            </w:r>
          </w:p>
        </w:tc>
      </w:tr>
      <w:tr w:rsidR="00793AAC" w:rsidRPr="00793AAC" w14:paraId="5EEE410F" w14:textId="77777777" w:rsidTr="0075022B">
        <w:tc>
          <w:tcPr>
            <w:tcW w:w="497" w:type="dxa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14:paraId="5FA8459F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5583DB99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Вакуленко </w:t>
            </w:r>
          </w:p>
          <w:p w14:paraId="3E8C5992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14:paraId="2954F97A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BF38314" w14:textId="77777777" w:rsidR="00546225" w:rsidRPr="00793AAC" w:rsidRDefault="00546225" w:rsidP="007502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07F8743B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организационной и </w:t>
            </w:r>
          </w:p>
          <w:p w14:paraId="618FA65E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кадровой работы Аппарата ЦК РОСПРОФЖЕЛ</w:t>
            </w:r>
          </w:p>
        </w:tc>
      </w:tr>
      <w:tr w:rsidR="00793AAC" w:rsidRPr="00793AAC" w14:paraId="5141A862" w14:textId="77777777" w:rsidTr="0075022B">
        <w:tc>
          <w:tcPr>
            <w:tcW w:w="49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542BF47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1CB0F70A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Пашкалова</w:t>
            </w:r>
          </w:p>
          <w:p w14:paraId="4C01F201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  <w:p w14:paraId="01ADF31F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954AF2D" w14:textId="77777777" w:rsidR="00546225" w:rsidRPr="00793AAC" w:rsidRDefault="00546225" w:rsidP="007502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10D10CB2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руководитель информационного центра –главный редактор печатных изданий РОСПРОФЖЕЛ</w:t>
            </w:r>
          </w:p>
          <w:p w14:paraId="3EE0CDBD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AAC" w:rsidRPr="00793AAC" w14:paraId="282971AA" w14:textId="77777777" w:rsidTr="0075022B">
        <w:trPr>
          <w:trHeight w:val="80"/>
        </w:trPr>
        <w:tc>
          <w:tcPr>
            <w:tcW w:w="49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83B9110" w14:textId="3ECF3631" w:rsidR="00546225" w:rsidRPr="00793AAC" w:rsidRDefault="00A04F70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496A48E3" w14:textId="7D7E3D50" w:rsidR="00546225" w:rsidRPr="00793AAC" w:rsidRDefault="003911C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 Андрей Юрьевич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D7B1704" w14:textId="77777777" w:rsidR="00546225" w:rsidRPr="00793AAC" w:rsidRDefault="00546225" w:rsidP="007502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62EB32B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 xml:space="preserve">эксперт Департамента организационной и кадровой  работы Аппарата ЦК РОСПРОФЖЕЛ, </w:t>
            </w:r>
          </w:p>
          <w:p w14:paraId="089C53BD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AAC">
              <w:rPr>
                <w:rFonts w:ascii="Times New Roman" w:hAnsi="Times New Roman"/>
                <w:sz w:val="28"/>
                <w:szCs w:val="28"/>
              </w:rPr>
              <w:t>председатель Молодежного совета РОСПРОФЖЕЛ</w:t>
            </w:r>
          </w:p>
          <w:p w14:paraId="70452856" w14:textId="77777777" w:rsidR="00546225" w:rsidRPr="00793AAC" w:rsidRDefault="00546225" w:rsidP="007502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A5B80" w14:textId="77777777" w:rsidR="00546225" w:rsidRPr="00793AAC" w:rsidRDefault="00546225" w:rsidP="00546225">
      <w:pPr>
        <w:suppressAutoHyphens/>
        <w:spacing w:after="0" w:line="240" w:lineRule="auto"/>
        <w:jc w:val="both"/>
      </w:pPr>
    </w:p>
    <w:p w14:paraId="088F75E7" w14:textId="7C7D42DB" w:rsidR="00546225" w:rsidRPr="00793AAC" w:rsidRDefault="005462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3AAC">
        <w:rPr>
          <w:rFonts w:ascii="Times New Roman" w:hAnsi="Times New Roman"/>
          <w:b/>
          <w:sz w:val="28"/>
          <w:szCs w:val="28"/>
        </w:rPr>
        <w:br w:type="page"/>
      </w:r>
    </w:p>
    <w:p w14:paraId="6C7AC4DD" w14:textId="77777777" w:rsidR="00546225" w:rsidRDefault="005462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927E85" w14:textId="77777777" w:rsidR="00AD6A08" w:rsidRDefault="00AD6A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8D5D43" w14:textId="77777777" w:rsidR="00331B26" w:rsidRPr="00BB3BCA" w:rsidRDefault="00331B26" w:rsidP="002340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3BCA">
        <w:rPr>
          <w:rFonts w:ascii="Times New Roman" w:hAnsi="Times New Roman"/>
          <w:sz w:val="28"/>
          <w:szCs w:val="28"/>
        </w:rPr>
        <w:t>Лист согласования</w:t>
      </w:r>
    </w:p>
    <w:p w14:paraId="493F7A87" w14:textId="796628DA" w:rsidR="00331B26" w:rsidRDefault="00331B26" w:rsidP="00234074">
      <w:pPr>
        <w:shd w:val="clear" w:color="auto" w:fill="FFFFFF"/>
        <w:spacing w:after="0" w:line="273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B3BCA">
        <w:rPr>
          <w:rFonts w:ascii="Times New Roman" w:hAnsi="Times New Roman"/>
          <w:sz w:val="28"/>
          <w:szCs w:val="28"/>
        </w:rPr>
        <w:t>к Постановлению Президиума Профсоюза</w:t>
      </w:r>
    </w:p>
    <w:p w14:paraId="38DAE970" w14:textId="01DFB620" w:rsidR="00D87392" w:rsidRDefault="00D87392" w:rsidP="00D87392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DFF">
        <w:rPr>
          <w:rFonts w:ascii="Times New Roman" w:hAnsi="Times New Roman"/>
          <w:b/>
          <w:sz w:val="28"/>
          <w:szCs w:val="28"/>
        </w:rPr>
        <w:t>О</w:t>
      </w:r>
      <w:r w:rsidR="00A83C89">
        <w:rPr>
          <w:rFonts w:ascii="Times New Roman" w:hAnsi="Times New Roman"/>
          <w:b/>
          <w:sz w:val="28"/>
          <w:szCs w:val="28"/>
        </w:rPr>
        <w:t xml:space="preserve"> </w:t>
      </w:r>
      <w:r w:rsidRPr="00852DFF">
        <w:rPr>
          <w:rFonts w:ascii="Times New Roman" w:hAnsi="Times New Roman"/>
          <w:b/>
          <w:sz w:val="28"/>
          <w:szCs w:val="28"/>
        </w:rPr>
        <w:t>реализации молодежной политики РОСПРОФЖЕЛ</w:t>
      </w:r>
    </w:p>
    <w:p w14:paraId="107BD7D9" w14:textId="77777777" w:rsidR="00234074" w:rsidRPr="00BB3BCA" w:rsidRDefault="00234074" w:rsidP="00234074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52" w:type="dxa"/>
        <w:tblInd w:w="491" w:type="dxa"/>
        <w:tblLook w:val="01E0" w:firstRow="1" w:lastRow="1" w:firstColumn="1" w:lastColumn="1" w:noHBand="0" w:noVBand="0"/>
      </w:tblPr>
      <w:tblGrid>
        <w:gridCol w:w="4305"/>
        <w:gridCol w:w="3576"/>
        <w:gridCol w:w="2471"/>
      </w:tblGrid>
      <w:tr w:rsidR="00234074" w:rsidRPr="00234074" w14:paraId="66B10B52" w14:textId="77777777" w:rsidTr="00D87392">
        <w:tc>
          <w:tcPr>
            <w:tcW w:w="4305" w:type="dxa"/>
            <w:shd w:val="clear" w:color="auto" w:fill="auto"/>
          </w:tcPr>
          <w:p w14:paraId="2445DFA7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074"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</w:p>
          <w:p w14:paraId="27A1CAA2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074">
              <w:rPr>
                <w:rFonts w:ascii="Times New Roman" w:hAnsi="Times New Roman"/>
                <w:sz w:val="28"/>
                <w:szCs w:val="28"/>
              </w:rPr>
              <w:t>Председателя Профсоюза</w:t>
            </w:r>
          </w:p>
          <w:p w14:paraId="04E76ED7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6" w:type="dxa"/>
            <w:shd w:val="clear" w:color="auto" w:fill="auto"/>
          </w:tcPr>
          <w:p w14:paraId="3D93D43F" w14:textId="6C12B6E5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074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  <w:tc>
          <w:tcPr>
            <w:tcW w:w="2471" w:type="dxa"/>
            <w:shd w:val="clear" w:color="auto" w:fill="auto"/>
          </w:tcPr>
          <w:p w14:paraId="6B4239D2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074">
              <w:rPr>
                <w:rFonts w:ascii="Times New Roman" w:hAnsi="Times New Roman"/>
                <w:sz w:val="28"/>
                <w:szCs w:val="28"/>
              </w:rPr>
              <w:t>С.И. Чернов</w:t>
            </w:r>
          </w:p>
        </w:tc>
      </w:tr>
      <w:tr w:rsidR="00234074" w:rsidRPr="00234074" w14:paraId="5D86F8B3" w14:textId="77777777" w:rsidTr="00D87392">
        <w:tc>
          <w:tcPr>
            <w:tcW w:w="4305" w:type="dxa"/>
            <w:shd w:val="clear" w:color="auto" w:fill="auto"/>
          </w:tcPr>
          <w:p w14:paraId="5CAF699B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074">
              <w:rPr>
                <w:rFonts w:ascii="Times New Roman" w:hAnsi="Times New Roman"/>
                <w:sz w:val="28"/>
                <w:szCs w:val="28"/>
              </w:rPr>
              <w:t>Руководитель Департамента организационной и кадровой работы</w:t>
            </w:r>
          </w:p>
          <w:p w14:paraId="50734762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6" w:type="dxa"/>
            <w:shd w:val="clear" w:color="auto" w:fill="auto"/>
          </w:tcPr>
          <w:p w14:paraId="71865FE7" w14:textId="19EF41B0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074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  <w:tc>
          <w:tcPr>
            <w:tcW w:w="2471" w:type="dxa"/>
            <w:shd w:val="clear" w:color="auto" w:fill="auto"/>
          </w:tcPr>
          <w:p w14:paraId="4B1A10EF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074">
              <w:rPr>
                <w:rFonts w:ascii="Times New Roman" w:hAnsi="Times New Roman"/>
                <w:sz w:val="28"/>
                <w:szCs w:val="28"/>
              </w:rPr>
              <w:t>О.Н. Вакуленко</w:t>
            </w:r>
          </w:p>
          <w:p w14:paraId="42088FF1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074" w:rsidRPr="00234074" w14:paraId="4608FD3D" w14:textId="77777777" w:rsidTr="00D87392">
        <w:tc>
          <w:tcPr>
            <w:tcW w:w="4305" w:type="dxa"/>
            <w:shd w:val="clear" w:color="auto" w:fill="auto"/>
          </w:tcPr>
          <w:p w14:paraId="460400AB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074">
              <w:rPr>
                <w:rFonts w:ascii="Times New Roman" w:hAnsi="Times New Roman"/>
                <w:sz w:val="28"/>
                <w:szCs w:val="28"/>
              </w:rPr>
              <w:t>Эксперт Департамента организационной и кадровой работы</w:t>
            </w:r>
          </w:p>
        </w:tc>
        <w:tc>
          <w:tcPr>
            <w:tcW w:w="3576" w:type="dxa"/>
            <w:shd w:val="clear" w:color="auto" w:fill="auto"/>
          </w:tcPr>
          <w:p w14:paraId="229A85BA" w14:textId="23517D20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074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  <w:tc>
          <w:tcPr>
            <w:tcW w:w="2471" w:type="dxa"/>
            <w:shd w:val="clear" w:color="auto" w:fill="auto"/>
          </w:tcPr>
          <w:p w14:paraId="7AE1DDDA" w14:textId="2A9F23B7" w:rsidR="00234074" w:rsidRPr="00234074" w:rsidRDefault="00234074" w:rsidP="003911C5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074">
              <w:rPr>
                <w:rFonts w:ascii="Times New Roman" w:hAnsi="Times New Roman"/>
                <w:sz w:val="28"/>
                <w:szCs w:val="28"/>
              </w:rPr>
              <w:t>А</w:t>
            </w:r>
            <w:r w:rsidR="003911C5">
              <w:rPr>
                <w:rFonts w:ascii="Times New Roman" w:hAnsi="Times New Roman"/>
                <w:sz w:val="28"/>
                <w:szCs w:val="28"/>
              </w:rPr>
              <w:t>.Ю.Максименко</w:t>
            </w:r>
            <w:proofErr w:type="spellEnd"/>
          </w:p>
        </w:tc>
      </w:tr>
      <w:tr w:rsidR="00234074" w:rsidRPr="00234074" w14:paraId="492875B7" w14:textId="77777777" w:rsidTr="00D87392">
        <w:tc>
          <w:tcPr>
            <w:tcW w:w="4305" w:type="dxa"/>
            <w:shd w:val="clear" w:color="auto" w:fill="auto"/>
          </w:tcPr>
          <w:p w14:paraId="61E7EF8A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6" w:type="dxa"/>
            <w:shd w:val="clear" w:color="auto" w:fill="auto"/>
          </w:tcPr>
          <w:p w14:paraId="19DD6DEE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1" w:type="dxa"/>
            <w:shd w:val="clear" w:color="auto" w:fill="auto"/>
          </w:tcPr>
          <w:p w14:paraId="5ECF1368" w14:textId="77777777" w:rsidR="00234074" w:rsidRPr="00234074" w:rsidRDefault="00234074" w:rsidP="0023407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4C66CF" w14:textId="77777777" w:rsidR="003738C1" w:rsidRDefault="003738C1" w:rsidP="0023407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3738C1" w:rsidSect="00C93BB7">
      <w:pgSz w:w="11905" w:h="16837"/>
      <w:pgMar w:top="992" w:right="1077" w:bottom="425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V Bol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4DB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A51F0"/>
    <w:multiLevelType w:val="multilevel"/>
    <w:tmpl w:val="26866DF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3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05" w:hanging="825"/>
      </w:pPr>
      <w:rPr>
        <w:rFonts w:hint="default"/>
        <w:color w:val="FF0000"/>
      </w:rPr>
    </w:lvl>
    <w:lvl w:ilvl="3">
      <w:start w:val="1"/>
      <w:numFmt w:val="decimalZero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" w15:restartNumberingAfterBreak="0">
    <w:nsid w:val="0B5C7BE6"/>
    <w:multiLevelType w:val="hybridMultilevel"/>
    <w:tmpl w:val="13C81C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A1D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B141E0"/>
    <w:multiLevelType w:val="hybridMultilevel"/>
    <w:tmpl w:val="CFE2D004"/>
    <w:lvl w:ilvl="0" w:tplc="D04EF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76CA"/>
    <w:multiLevelType w:val="hybridMultilevel"/>
    <w:tmpl w:val="E7C4C89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7A55B80"/>
    <w:multiLevelType w:val="multilevel"/>
    <w:tmpl w:val="E952A8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9012B1"/>
    <w:multiLevelType w:val="hybridMultilevel"/>
    <w:tmpl w:val="945AB1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982540"/>
    <w:multiLevelType w:val="hybridMultilevel"/>
    <w:tmpl w:val="88989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807"/>
    <w:multiLevelType w:val="multilevel"/>
    <w:tmpl w:val="348AF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5C5645"/>
    <w:multiLevelType w:val="hybridMultilevel"/>
    <w:tmpl w:val="A93E52AE"/>
    <w:lvl w:ilvl="0" w:tplc="D04EF3E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C71A78"/>
    <w:multiLevelType w:val="multilevel"/>
    <w:tmpl w:val="F2D22D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8F037B"/>
    <w:multiLevelType w:val="hybridMultilevel"/>
    <w:tmpl w:val="2F2AB32A"/>
    <w:lvl w:ilvl="0" w:tplc="D04EF3E0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741287D"/>
    <w:multiLevelType w:val="multilevel"/>
    <w:tmpl w:val="E9225FA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6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384" w:hanging="825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4" w15:restartNumberingAfterBreak="0">
    <w:nsid w:val="31DB4A3C"/>
    <w:multiLevelType w:val="multilevel"/>
    <w:tmpl w:val="2F60C72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F6247"/>
    <w:multiLevelType w:val="multilevel"/>
    <w:tmpl w:val="6350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4CC4342"/>
    <w:multiLevelType w:val="hybridMultilevel"/>
    <w:tmpl w:val="E9CE29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A917AE"/>
    <w:multiLevelType w:val="hybridMultilevel"/>
    <w:tmpl w:val="6B4840C4"/>
    <w:lvl w:ilvl="0" w:tplc="D13A3C1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071C3F"/>
    <w:multiLevelType w:val="multilevel"/>
    <w:tmpl w:val="AF08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</w:abstractNum>
  <w:abstractNum w:abstractNumId="19" w15:restartNumberingAfterBreak="0">
    <w:nsid w:val="3D121B23"/>
    <w:multiLevelType w:val="multilevel"/>
    <w:tmpl w:val="A09647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F90626"/>
    <w:multiLevelType w:val="multilevel"/>
    <w:tmpl w:val="08D40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494A0A"/>
    <w:multiLevelType w:val="multilevel"/>
    <w:tmpl w:val="60A4CD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D64268"/>
    <w:multiLevelType w:val="multilevel"/>
    <w:tmpl w:val="C4128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FD45ED"/>
    <w:multiLevelType w:val="multilevel"/>
    <w:tmpl w:val="905EFE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7ED25F6"/>
    <w:multiLevelType w:val="hybridMultilevel"/>
    <w:tmpl w:val="C3481CC8"/>
    <w:lvl w:ilvl="0" w:tplc="534049B2">
      <w:start w:val="1"/>
      <w:numFmt w:val="decimal"/>
      <w:lvlText w:val="%1."/>
      <w:lvlJc w:val="left"/>
      <w:pPr>
        <w:ind w:left="1984" w:hanging="12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AD595E"/>
    <w:multiLevelType w:val="multilevel"/>
    <w:tmpl w:val="71CAF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144E03"/>
    <w:multiLevelType w:val="multilevel"/>
    <w:tmpl w:val="518612F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6B13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9F6844"/>
    <w:multiLevelType w:val="multilevel"/>
    <w:tmpl w:val="A076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</w:abstractNum>
  <w:abstractNum w:abstractNumId="29" w15:restartNumberingAfterBreak="0">
    <w:nsid w:val="56C929C6"/>
    <w:multiLevelType w:val="multilevel"/>
    <w:tmpl w:val="A3B85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41063F"/>
    <w:multiLevelType w:val="hybridMultilevel"/>
    <w:tmpl w:val="C1602374"/>
    <w:lvl w:ilvl="0" w:tplc="A8CC1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04EF3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53BF2"/>
    <w:multiLevelType w:val="multilevel"/>
    <w:tmpl w:val="E406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</w:abstractNum>
  <w:abstractNum w:abstractNumId="32" w15:restartNumberingAfterBreak="0">
    <w:nsid w:val="667C6C2D"/>
    <w:multiLevelType w:val="multilevel"/>
    <w:tmpl w:val="34200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AE06F58"/>
    <w:multiLevelType w:val="multilevel"/>
    <w:tmpl w:val="9EC8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892277"/>
    <w:multiLevelType w:val="hybridMultilevel"/>
    <w:tmpl w:val="AC18AF34"/>
    <w:lvl w:ilvl="0" w:tplc="D04EF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83E5C"/>
    <w:multiLevelType w:val="multilevel"/>
    <w:tmpl w:val="4100FD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F82D1C"/>
    <w:multiLevelType w:val="multilevel"/>
    <w:tmpl w:val="AD202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</w:abstractNum>
  <w:abstractNum w:abstractNumId="37" w15:restartNumberingAfterBreak="0">
    <w:nsid w:val="7684763D"/>
    <w:multiLevelType w:val="multilevel"/>
    <w:tmpl w:val="C7DA7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  <w:bCs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6"/>
        <w:szCs w:val="26"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32"/>
  </w:num>
  <w:num w:numId="6">
    <w:abstractNumId w:val="24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149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69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589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0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29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4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6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189" w:hanging="180"/>
        </w:pPr>
        <w:rPr>
          <w:rFonts w:hint="default"/>
        </w:rPr>
      </w:lvl>
    </w:lvlOverride>
  </w:num>
  <w:num w:numId="9">
    <w:abstractNumId w:val="27"/>
  </w:num>
  <w:num w:numId="10">
    <w:abstractNumId w:val="26"/>
  </w:num>
  <w:num w:numId="11">
    <w:abstractNumId w:val="7"/>
  </w:num>
  <w:num w:numId="12">
    <w:abstractNumId w:val="17"/>
  </w:num>
  <w:num w:numId="13">
    <w:abstractNumId w:val="14"/>
  </w:num>
  <w:num w:numId="14">
    <w:abstractNumId w:val="10"/>
  </w:num>
  <w:num w:numId="15">
    <w:abstractNumId w:val="3"/>
  </w:num>
  <w:num w:numId="16">
    <w:abstractNumId w:val="13"/>
  </w:num>
  <w:num w:numId="17">
    <w:abstractNumId w:val="1"/>
  </w:num>
  <w:num w:numId="18">
    <w:abstractNumId w:val="5"/>
  </w:num>
  <w:num w:numId="19">
    <w:abstractNumId w:val="8"/>
  </w:num>
  <w:num w:numId="20">
    <w:abstractNumId w:val="30"/>
  </w:num>
  <w:num w:numId="21">
    <w:abstractNumId w:val="22"/>
  </w:num>
  <w:num w:numId="22">
    <w:abstractNumId w:val="20"/>
  </w:num>
  <w:num w:numId="23">
    <w:abstractNumId w:val="9"/>
  </w:num>
  <w:num w:numId="24">
    <w:abstractNumId w:val="29"/>
  </w:num>
  <w:num w:numId="25">
    <w:abstractNumId w:val="25"/>
  </w:num>
  <w:num w:numId="26">
    <w:abstractNumId w:val="33"/>
  </w:num>
  <w:num w:numId="27">
    <w:abstractNumId w:val="35"/>
  </w:num>
  <w:num w:numId="28">
    <w:abstractNumId w:val="21"/>
  </w:num>
  <w:num w:numId="29">
    <w:abstractNumId w:val="36"/>
  </w:num>
  <w:num w:numId="30">
    <w:abstractNumId w:val="28"/>
  </w:num>
  <w:num w:numId="31">
    <w:abstractNumId w:val="37"/>
  </w:num>
  <w:num w:numId="32">
    <w:abstractNumId w:val="18"/>
  </w:num>
  <w:num w:numId="33">
    <w:abstractNumId w:val="31"/>
  </w:num>
  <w:num w:numId="34">
    <w:abstractNumId w:val="6"/>
  </w:num>
  <w:num w:numId="35">
    <w:abstractNumId w:val="19"/>
  </w:num>
  <w:num w:numId="36">
    <w:abstractNumId w:val="16"/>
  </w:num>
  <w:num w:numId="37">
    <w:abstractNumId w:val="34"/>
  </w:num>
  <w:num w:numId="38">
    <w:abstractNumId w:val="4"/>
  </w:num>
  <w:num w:numId="39">
    <w:abstractNumId w:val="12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AE"/>
    <w:rsid w:val="00000BE6"/>
    <w:rsid w:val="00001107"/>
    <w:rsid w:val="00006394"/>
    <w:rsid w:val="00011F87"/>
    <w:rsid w:val="00022A61"/>
    <w:rsid w:val="000279D0"/>
    <w:rsid w:val="00034C19"/>
    <w:rsid w:val="00040518"/>
    <w:rsid w:val="000436F5"/>
    <w:rsid w:val="00043F0E"/>
    <w:rsid w:val="00051E2B"/>
    <w:rsid w:val="00061D89"/>
    <w:rsid w:val="00067E6D"/>
    <w:rsid w:val="0007104E"/>
    <w:rsid w:val="00076D5C"/>
    <w:rsid w:val="00082194"/>
    <w:rsid w:val="0008373A"/>
    <w:rsid w:val="00086D73"/>
    <w:rsid w:val="000946F1"/>
    <w:rsid w:val="00096F67"/>
    <w:rsid w:val="000A12E3"/>
    <w:rsid w:val="000A7577"/>
    <w:rsid w:val="000B1644"/>
    <w:rsid w:val="000B3FC8"/>
    <w:rsid w:val="000C1C2D"/>
    <w:rsid w:val="000C2D23"/>
    <w:rsid w:val="000C3D60"/>
    <w:rsid w:val="000D01E7"/>
    <w:rsid w:val="000D14F0"/>
    <w:rsid w:val="000E2F5C"/>
    <w:rsid w:val="000E5BDC"/>
    <w:rsid w:val="000F0E03"/>
    <w:rsid w:val="00100874"/>
    <w:rsid w:val="00103A82"/>
    <w:rsid w:val="0010534B"/>
    <w:rsid w:val="00107244"/>
    <w:rsid w:val="0012619F"/>
    <w:rsid w:val="0012795D"/>
    <w:rsid w:val="00130A08"/>
    <w:rsid w:val="00132BAB"/>
    <w:rsid w:val="00136472"/>
    <w:rsid w:val="00146B23"/>
    <w:rsid w:val="00146E22"/>
    <w:rsid w:val="00154CAE"/>
    <w:rsid w:val="00157C27"/>
    <w:rsid w:val="0017290C"/>
    <w:rsid w:val="001766DB"/>
    <w:rsid w:val="001769EE"/>
    <w:rsid w:val="00186819"/>
    <w:rsid w:val="00187336"/>
    <w:rsid w:val="0018733E"/>
    <w:rsid w:val="00190223"/>
    <w:rsid w:val="00192DC6"/>
    <w:rsid w:val="001E03E8"/>
    <w:rsid w:val="001E3E90"/>
    <w:rsid w:val="001E4E17"/>
    <w:rsid w:val="001E6F76"/>
    <w:rsid w:val="001F15A1"/>
    <w:rsid w:val="001F35A0"/>
    <w:rsid w:val="002060C0"/>
    <w:rsid w:val="002111EB"/>
    <w:rsid w:val="00211C25"/>
    <w:rsid w:val="00222FB6"/>
    <w:rsid w:val="002236A2"/>
    <w:rsid w:val="00230BCF"/>
    <w:rsid w:val="00232ACB"/>
    <w:rsid w:val="00234074"/>
    <w:rsid w:val="002435AF"/>
    <w:rsid w:val="00243723"/>
    <w:rsid w:val="00252771"/>
    <w:rsid w:val="0025532E"/>
    <w:rsid w:val="002705A8"/>
    <w:rsid w:val="00273A9C"/>
    <w:rsid w:val="00273AF0"/>
    <w:rsid w:val="00277181"/>
    <w:rsid w:val="002775E1"/>
    <w:rsid w:val="00290A9C"/>
    <w:rsid w:val="002922BA"/>
    <w:rsid w:val="002A35A0"/>
    <w:rsid w:val="002A39E2"/>
    <w:rsid w:val="002B197C"/>
    <w:rsid w:val="002B1FCF"/>
    <w:rsid w:val="002B79FB"/>
    <w:rsid w:val="002D0DC1"/>
    <w:rsid w:val="002E3724"/>
    <w:rsid w:val="002E42AD"/>
    <w:rsid w:val="002E59E3"/>
    <w:rsid w:val="00300271"/>
    <w:rsid w:val="00301B31"/>
    <w:rsid w:val="00304D9D"/>
    <w:rsid w:val="00321D1D"/>
    <w:rsid w:val="00323B3F"/>
    <w:rsid w:val="00331B26"/>
    <w:rsid w:val="00331FAD"/>
    <w:rsid w:val="0033377E"/>
    <w:rsid w:val="00350F7C"/>
    <w:rsid w:val="00352A64"/>
    <w:rsid w:val="0036281F"/>
    <w:rsid w:val="00364F67"/>
    <w:rsid w:val="00371CC3"/>
    <w:rsid w:val="003738C1"/>
    <w:rsid w:val="00375295"/>
    <w:rsid w:val="00376DB9"/>
    <w:rsid w:val="00385196"/>
    <w:rsid w:val="0038521D"/>
    <w:rsid w:val="0038541C"/>
    <w:rsid w:val="0039062B"/>
    <w:rsid w:val="003911C5"/>
    <w:rsid w:val="00397C41"/>
    <w:rsid w:val="003A376F"/>
    <w:rsid w:val="003B6346"/>
    <w:rsid w:val="003E449D"/>
    <w:rsid w:val="003F4232"/>
    <w:rsid w:val="00417422"/>
    <w:rsid w:val="004214C3"/>
    <w:rsid w:val="00422411"/>
    <w:rsid w:val="00422C3F"/>
    <w:rsid w:val="00423D42"/>
    <w:rsid w:val="00435686"/>
    <w:rsid w:val="0043616D"/>
    <w:rsid w:val="0044379C"/>
    <w:rsid w:val="0044444C"/>
    <w:rsid w:val="00446A0B"/>
    <w:rsid w:val="00451CD9"/>
    <w:rsid w:val="00452E6F"/>
    <w:rsid w:val="0045395C"/>
    <w:rsid w:val="00455C9D"/>
    <w:rsid w:val="004613A7"/>
    <w:rsid w:val="00461D41"/>
    <w:rsid w:val="00463C92"/>
    <w:rsid w:val="004734A0"/>
    <w:rsid w:val="004759C9"/>
    <w:rsid w:val="00484C9E"/>
    <w:rsid w:val="004852F8"/>
    <w:rsid w:val="00496B5E"/>
    <w:rsid w:val="004A11A4"/>
    <w:rsid w:val="004B48DC"/>
    <w:rsid w:val="004B74AA"/>
    <w:rsid w:val="004C47C3"/>
    <w:rsid w:val="004C6A97"/>
    <w:rsid w:val="004D5262"/>
    <w:rsid w:val="004D6424"/>
    <w:rsid w:val="004F12EC"/>
    <w:rsid w:val="004F4938"/>
    <w:rsid w:val="0050545A"/>
    <w:rsid w:val="00512015"/>
    <w:rsid w:val="0051759E"/>
    <w:rsid w:val="00520B21"/>
    <w:rsid w:val="00523355"/>
    <w:rsid w:val="00524D92"/>
    <w:rsid w:val="00541653"/>
    <w:rsid w:val="00542FFE"/>
    <w:rsid w:val="00546225"/>
    <w:rsid w:val="005507C6"/>
    <w:rsid w:val="005566DC"/>
    <w:rsid w:val="00564042"/>
    <w:rsid w:val="00565CEB"/>
    <w:rsid w:val="0057534D"/>
    <w:rsid w:val="005761EE"/>
    <w:rsid w:val="00584EBE"/>
    <w:rsid w:val="00586658"/>
    <w:rsid w:val="00593D88"/>
    <w:rsid w:val="0059488C"/>
    <w:rsid w:val="005A0EEF"/>
    <w:rsid w:val="005A68D1"/>
    <w:rsid w:val="005A6955"/>
    <w:rsid w:val="005B1BEE"/>
    <w:rsid w:val="005B6F77"/>
    <w:rsid w:val="005C57AA"/>
    <w:rsid w:val="005D259E"/>
    <w:rsid w:val="005D2C76"/>
    <w:rsid w:val="005D56C6"/>
    <w:rsid w:val="005D6526"/>
    <w:rsid w:val="005E22BC"/>
    <w:rsid w:val="005E4ACC"/>
    <w:rsid w:val="005F511C"/>
    <w:rsid w:val="005F5838"/>
    <w:rsid w:val="005F5FE7"/>
    <w:rsid w:val="00611819"/>
    <w:rsid w:val="006142C7"/>
    <w:rsid w:val="006168DB"/>
    <w:rsid w:val="0062063C"/>
    <w:rsid w:val="0062528D"/>
    <w:rsid w:val="00633C4E"/>
    <w:rsid w:val="006348FD"/>
    <w:rsid w:val="00636149"/>
    <w:rsid w:val="006379CC"/>
    <w:rsid w:val="00640F83"/>
    <w:rsid w:val="00644241"/>
    <w:rsid w:val="00652812"/>
    <w:rsid w:val="00657B5D"/>
    <w:rsid w:val="00661F37"/>
    <w:rsid w:val="0066439E"/>
    <w:rsid w:val="006645DD"/>
    <w:rsid w:val="00667B19"/>
    <w:rsid w:val="00667B8C"/>
    <w:rsid w:val="00672C90"/>
    <w:rsid w:val="00672E2D"/>
    <w:rsid w:val="006765B9"/>
    <w:rsid w:val="00677D20"/>
    <w:rsid w:val="0068352D"/>
    <w:rsid w:val="00691216"/>
    <w:rsid w:val="00693901"/>
    <w:rsid w:val="00694CEA"/>
    <w:rsid w:val="006A0103"/>
    <w:rsid w:val="006A1806"/>
    <w:rsid w:val="006B0DFD"/>
    <w:rsid w:val="006B1E51"/>
    <w:rsid w:val="006D3994"/>
    <w:rsid w:val="006E17A6"/>
    <w:rsid w:val="006E27E9"/>
    <w:rsid w:val="006E52DD"/>
    <w:rsid w:val="006F0461"/>
    <w:rsid w:val="006F388A"/>
    <w:rsid w:val="00700102"/>
    <w:rsid w:val="0070017D"/>
    <w:rsid w:val="007049BE"/>
    <w:rsid w:val="00706B11"/>
    <w:rsid w:val="00713DF0"/>
    <w:rsid w:val="00725DF2"/>
    <w:rsid w:val="00731484"/>
    <w:rsid w:val="00744A29"/>
    <w:rsid w:val="00745EF1"/>
    <w:rsid w:val="0075022B"/>
    <w:rsid w:val="007514D3"/>
    <w:rsid w:val="00751CF0"/>
    <w:rsid w:val="007527DC"/>
    <w:rsid w:val="00754D9E"/>
    <w:rsid w:val="00757642"/>
    <w:rsid w:val="007638B7"/>
    <w:rsid w:val="00764A22"/>
    <w:rsid w:val="007747BA"/>
    <w:rsid w:val="00774A03"/>
    <w:rsid w:val="0078413B"/>
    <w:rsid w:val="00786020"/>
    <w:rsid w:val="00792443"/>
    <w:rsid w:val="00793AAC"/>
    <w:rsid w:val="0079554A"/>
    <w:rsid w:val="007A1112"/>
    <w:rsid w:val="007A2919"/>
    <w:rsid w:val="007A6184"/>
    <w:rsid w:val="007B1F37"/>
    <w:rsid w:val="007B70C5"/>
    <w:rsid w:val="007C196C"/>
    <w:rsid w:val="007C5CC2"/>
    <w:rsid w:val="007D3678"/>
    <w:rsid w:val="007D42F5"/>
    <w:rsid w:val="007E47EA"/>
    <w:rsid w:val="007E490C"/>
    <w:rsid w:val="007E4EFB"/>
    <w:rsid w:val="007F1DB6"/>
    <w:rsid w:val="00806F46"/>
    <w:rsid w:val="0080784D"/>
    <w:rsid w:val="00811F2E"/>
    <w:rsid w:val="0081291C"/>
    <w:rsid w:val="00812D99"/>
    <w:rsid w:val="00816016"/>
    <w:rsid w:val="00821574"/>
    <w:rsid w:val="008215E0"/>
    <w:rsid w:val="0083257F"/>
    <w:rsid w:val="00832CE1"/>
    <w:rsid w:val="00832E17"/>
    <w:rsid w:val="00835F70"/>
    <w:rsid w:val="00841A73"/>
    <w:rsid w:val="00852638"/>
    <w:rsid w:val="00852DFF"/>
    <w:rsid w:val="008550BD"/>
    <w:rsid w:val="0085783F"/>
    <w:rsid w:val="00861813"/>
    <w:rsid w:val="00863650"/>
    <w:rsid w:val="0086538A"/>
    <w:rsid w:val="00892D99"/>
    <w:rsid w:val="00894346"/>
    <w:rsid w:val="0089507F"/>
    <w:rsid w:val="008A289A"/>
    <w:rsid w:val="008A6D56"/>
    <w:rsid w:val="008B3086"/>
    <w:rsid w:val="008D0F46"/>
    <w:rsid w:val="008D2BE1"/>
    <w:rsid w:val="008D7AB7"/>
    <w:rsid w:val="008E4F63"/>
    <w:rsid w:val="008F5A68"/>
    <w:rsid w:val="00902393"/>
    <w:rsid w:val="00907DD7"/>
    <w:rsid w:val="00915A29"/>
    <w:rsid w:val="00922A5E"/>
    <w:rsid w:val="00927924"/>
    <w:rsid w:val="00937515"/>
    <w:rsid w:val="00945D71"/>
    <w:rsid w:val="009467D2"/>
    <w:rsid w:val="00953356"/>
    <w:rsid w:val="00953910"/>
    <w:rsid w:val="00962C2E"/>
    <w:rsid w:val="009757B5"/>
    <w:rsid w:val="00995B74"/>
    <w:rsid w:val="009A1A2F"/>
    <w:rsid w:val="009A218E"/>
    <w:rsid w:val="009D3134"/>
    <w:rsid w:val="00A00150"/>
    <w:rsid w:val="00A0291E"/>
    <w:rsid w:val="00A029C5"/>
    <w:rsid w:val="00A04F70"/>
    <w:rsid w:val="00A2567E"/>
    <w:rsid w:val="00A35C41"/>
    <w:rsid w:val="00A45AC3"/>
    <w:rsid w:val="00A52D7C"/>
    <w:rsid w:val="00A56B2E"/>
    <w:rsid w:val="00A576D3"/>
    <w:rsid w:val="00A714FC"/>
    <w:rsid w:val="00A83C89"/>
    <w:rsid w:val="00A961D8"/>
    <w:rsid w:val="00AA47BF"/>
    <w:rsid w:val="00AA68A5"/>
    <w:rsid w:val="00AA7325"/>
    <w:rsid w:val="00AB3C85"/>
    <w:rsid w:val="00AB6B98"/>
    <w:rsid w:val="00AD14B1"/>
    <w:rsid w:val="00AD331A"/>
    <w:rsid w:val="00AD6A08"/>
    <w:rsid w:val="00AE3DB9"/>
    <w:rsid w:val="00AF3AF1"/>
    <w:rsid w:val="00AF5899"/>
    <w:rsid w:val="00AF6873"/>
    <w:rsid w:val="00AF7FEB"/>
    <w:rsid w:val="00B132AD"/>
    <w:rsid w:val="00B16DB5"/>
    <w:rsid w:val="00B229AE"/>
    <w:rsid w:val="00B25AD7"/>
    <w:rsid w:val="00B2620F"/>
    <w:rsid w:val="00B37088"/>
    <w:rsid w:val="00B40FF1"/>
    <w:rsid w:val="00B46BF1"/>
    <w:rsid w:val="00B5096C"/>
    <w:rsid w:val="00B55A6A"/>
    <w:rsid w:val="00B56D89"/>
    <w:rsid w:val="00B74F67"/>
    <w:rsid w:val="00B92BB3"/>
    <w:rsid w:val="00BA0F08"/>
    <w:rsid w:val="00BB4779"/>
    <w:rsid w:val="00BB6019"/>
    <w:rsid w:val="00BC4996"/>
    <w:rsid w:val="00BC6F7A"/>
    <w:rsid w:val="00BD65B6"/>
    <w:rsid w:val="00BE0DF5"/>
    <w:rsid w:val="00BE32E3"/>
    <w:rsid w:val="00BE3705"/>
    <w:rsid w:val="00BE4C9D"/>
    <w:rsid w:val="00BF3502"/>
    <w:rsid w:val="00BF4520"/>
    <w:rsid w:val="00BF577B"/>
    <w:rsid w:val="00C00404"/>
    <w:rsid w:val="00C01F04"/>
    <w:rsid w:val="00C12A9F"/>
    <w:rsid w:val="00C131AE"/>
    <w:rsid w:val="00C1390E"/>
    <w:rsid w:val="00C37F08"/>
    <w:rsid w:val="00C51FF0"/>
    <w:rsid w:val="00C5352E"/>
    <w:rsid w:val="00C62015"/>
    <w:rsid w:val="00C6585A"/>
    <w:rsid w:val="00C727C5"/>
    <w:rsid w:val="00C779F2"/>
    <w:rsid w:val="00C817A6"/>
    <w:rsid w:val="00C823F7"/>
    <w:rsid w:val="00C939F3"/>
    <w:rsid w:val="00C93BB7"/>
    <w:rsid w:val="00C96363"/>
    <w:rsid w:val="00C97880"/>
    <w:rsid w:val="00CA0D7A"/>
    <w:rsid w:val="00CA1D85"/>
    <w:rsid w:val="00CB220B"/>
    <w:rsid w:val="00CB2539"/>
    <w:rsid w:val="00CB37B7"/>
    <w:rsid w:val="00CB4668"/>
    <w:rsid w:val="00CB719B"/>
    <w:rsid w:val="00CC1CF7"/>
    <w:rsid w:val="00CC50BC"/>
    <w:rsid w:val="00CD5713"/>
    <w:rsid w:val="00D0066E"/>
    <w:rsid w:val="00D007D1"/>
    <w:rsid w:val="00D01967"/>
    <w:rsid w:val="00D05A32"/>
    <w:rsid w:val="00D112B1"/>
    <w:rsid w:val="00D14F58"/>
    <w:rsid w:val="00D24713"/>
    <w:rsid w:val="00D25DB6"/>
    <w:rsid w:val="00D26852"/>
    <w:rsid w:val="00D30E60"/>
    <w:rsid w:val="00D36493"/>
    <w:rsid w:val="00D37D52"/>
    <w:rsid w:val="00D37E73"/>
    <w:rsid w:val="00D4165E"/>
    <w:rsid w:val="00D4370A"/>
    <w:rsid w:val="00D456CC"/>
    <w:rsid w:val="00D51BB0"/>
    <w:rsid w:val="00D53D9C"/>
    <w:rsid w:val="00D64D8C"/>
    <w:rsid w:val="00D65327"/>
    <w:rsid w:val="00D6588A"/>
    <w:rsid w:val="00D70F49"/>
    <w:rsid w:val="00D76AF2"/>
    <w:rsid w:val="00D81FA2"/>
    <w:rsid w:val="00D87392"/>
    <w:rsid w:val="00D92821"/>
    <w:rsid w:val="00D94775"/>
    <w:rsid w:val="00DA616D"/>
    <w:rsid w:val="00DB55C8"/>
    <w:rsid w:val="00DB65D2"/>
    <w:rsid w:val="00DB6E98"/>
    <w:rsid w:val="00DB701C"/>
    <w:rsid w:val="00DC2832"/>
    <w:rsid w:val="00DC3A8A"/>
    <w:rsid w:val="00DD1107"/>
    <w:rsid w:val="00DE220B"/>
    <w:rsid w:val="00DF4A98"/>
    <w:rsid w:val="00DF53B8"/>
    <w:rsid w:val="00DF6A51"/>
    <w:rsid w:val="00E02159"/>
    <w:rsid w:val="00E06216"/>
    <w:rsid w:val="00E06ADA"/>
    <w:rsid w:val="00E06C0A"/>
    <w:rsid w:val="00E10F24"/>
    <w:rsid w:val="00E11890"/>
    <w:rsid w:val="00E17002"/>
    <w:rsid w:val="00E17B24"/>
    <w:rsid w:val="00E20919"/>
    <w:rsid w:val="00E24AC2"/>
    <w:rsid w:val="00E26478"/>
    <w:rsid w:val="00E44E0B"/>
    <w:rsid w:val="00E45605"/>
    <w:rsid w:val="00E4707E"/>
    <w:rsid w:val="00E501FD"/>
    <w:rsid w:val="00E54655"/>
    <w:rsid w:val="00E61FDB"/>
    <w:rsid w:val="00E65106"/>
    <w:rsid w:val="00E672AB"/>
    <w:rsid w:val="00E73062"/>
    <w:rsid w:val="00E87C02"/>
    <w:rsid w:val="00E9179C"/>
    <w:rsid w:val="00E91E54"/>
    <w:rsid w:val="00E93F3D"/>
    <w:rsid w:val="00E94C07"/>
    <w:rsid w:val="00EA1699"/>
    <w:rsid w:val="00EA4EC3"/>
    <w:rsid w:val="00EA5EB5"/>
    <w:rsid w:val="00EA6063"/>
    <w:rsid w:val="00EC0BC9"/>
    <w:rsid w:val="00EC1798"/>
    <w:rsid w:val="00EF0CBF"/>
    <w:rsid w:val="00EF4A41"/>
    <w:rsid w:val="00EF4C91"/>
    <w:rsid w:val="00F11B63"/>
    <w:rsid w:val="00F22D30"/>
    <w:rsid w:val="00F5422D"/>
    <w:rsid w:val="00F6079A"/>
    <w:rsid w:val="00F62C30"/>
    <w:rsid w:val="00F64688"/>
    <w:rsid w:val="00F64A89"/>
    <w:rsid w:val="00F8532E"/>
    <w:rsid w:val="00F85705"/>
    <w:rsid w:val="00F92609"/>
    <w:rsid w:val="00FA3204"/>
    <w:rsid w:val="00FB0AFA"/>
    <w:rsid w:val="00FD29A9"/>
    <w:rsid w:val="00FD34C5"/>
    <w:rsid w:val="00FE13F7"/>
    <w:rsid w:val="00FE59F2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964ED"/>
  <w14:defaultImageDpi w14:val="0"/>
  <w15:docId w15:val="{1FE637F0-51F2-46F4-A813-A46937D8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table" w:styleId="a4">
    <w:name w:val="Table Grid"/>
    <w:basedOn w:val="a2"/>
    <w:uiPriority w:val="59"/>
    <w:rsid w:val="0046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link w:val="a6"/>
    <w:uiPriority w:val="99"/>
    <w:rsid w:val="00EA6063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EA6063"/>
    <w:rPr>
      <w:rFonts w:ascii="Times New Roman" w:hAnsi="Times New Roman" w:cs="Times New Roman"/>
      <w:sz w:val="24"/>
      <w:szCs w:val="24"/>
    </w:rPr>
  </w:style>
  <w:style w:type="character" w:customStyle="1" w:styleId="cblistfieldcont">
    <w:name w:val="cblistfieldcont"/>
    <w:rsid w:val="00EA6063"/>
    <w:rPr>
      <w:rFonts w:cs="Times New Roman"/>
    </w:rPr>
  </w:style>
  <w:style w:type="paragraph" w:styleId="a7">
    <w:name w:val="header"/>
    <w:basedOn w:val="a0"/>
    <w:link w:val="a8"/>
    <w:rsid w:val="0069121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link w:val="a7"/>
    <w:locked/>
    <w:rsid w:val="00691216"/>
    <w:rPr>
      <w:rFonts w:ascii="Times New Roman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4734A0"/>
    <w:rPr>
      <w:rFonts w:cs="Times New Roman"/>
      <w:color w:val="0000FF"/>
      <w:u w:val="single"/>
    </w:rPr>
  </w:style>
  <w:style w:type="paragraph" w:styleId="2">
    <w:name w:val="Body Text 2"/>
    <w:basedOn w:val="a0"/>
    <w:link w:val="20"/>
    <w:uiPriority w:val="99"/>
    <w:unhideWhenUsed/>
    <w:rsid w:val="00AD14B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AD14B1"/>
    <w:rPr>
      <w:sz w:val="22"/>
      <w:szCs w:val="22"/>
    </w:rPr>
  </w:style>
  <w:style w:type="paragraph" w:styleId="a">
    <w:name w:val="List Bullet"/>
    <w:basedOn w:val="a0"/>
    <w:semiHidden/>
    <w:unhideWhenUsed/>
    <w:rsid w:val="00371CC3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5A0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A0EEF"/>
    <w:rPr>
      <w:rFonts w:ascii="Tahoma" w:hAnsi="Tahoma" w:cs="Tahoma"/>
      <w:sz w:val="16"/>
      <w:szCs w:val="16"/>
    </w:rPr>
  </w:style>
  <w:style w:type="paragraph" w:styleId="ac">
    <w:name w:val="Normal (Web)"/>
    <w:basedOn w:val="a0"/>
    <w:uiPriority w:val="99"/>
    <w:unhideWhenUsed/>
    <w:rsid w:val="00757642"/>
    <w:rPr>
      <w:rFonts w:ascii="Times New Roman" w:hAnsi="Times New Roman"/>
      <w:sz w:val="24"/>
      <w:szCs w:val="24"/>
    </w:rPr>
  </w:style>
  <w:style w:type="paragraph" w:styleId="ad">
    <w:name w:val="List Paragraph"/>
    <w:basedOn w:val="a0"/>
    <w:uiPriority w:val="34"/>
    <w:qFormat/>
    <w:rsid w:val="00A576D3"/>
    <w:pPr>
      <w:ind w:left="708"/>
    </w:pPr>
  </w:style>
  <w:style w:type="paragraph" w:styleId="ae">
    <w:name w:val="Body Text"/>
    <w:basedOn w:val="a0"/>
    <w:link w:val="af"/>
    <w:uiPriority w:val="99"/>
    <w:semiHidden/>
    <w:unhideWhenUsed/>
    <w:rsid w:val="002E3724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2E3724"/>
    <w:rPr>
      <w:sz w:val="22"/>
      <w:szCs w:val="22"/>
    </w:rPr>
  </w:style>
  <w:style w:type="character" w:customStyle="1" w:styleId="-">
    <w:name w:val="Интернет-ссылка"/>
    <w:uiPriority w:val="99"/>
    <w:unhideWhenUsed/>
    <w:rsid w:val="00744A29"/>
    <w:rPr>
      <w:rFonts w:cs="Times New Roman"/>
      <w:color w:val="0000FF"/>
      <w:u w:val="single"/>
    </w:rPr>
  </w:style>
  <w:style w:type="paragraph" w:customStyle="1" w:styleId="ConsNormal">
    <w:name w:val="ConsNormal"/>
    <w:rsid w:val="00744A29"/>
    <w:pPr>
      <w:widowControl w:val="0"/>
      <w:suppressAutoHyphens/>
      <w:ind w:right="19772" w:firstLine="720"/>
    </w:pPr>
    <w:rPr>
      <w:rFonts w:ascii="Arial" w:hAnsi="Arial" w:cs="Arial"/>
      <w:color w:val="00000A"/>
      <w:sz w:val="22"/>
    </w:rPr>
  </w:style>
  <w:style w:type="character" w:styleId="af0">
    <w:name w:val="annotation reference"/>
    <w:basedOn w:val="a1"/>
    <w:uiPriority w:val="99"/>
    <w:semiHidden/>
    <w:unhideWhenUsed/>
    <w:rsid w:val="00DD110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DD110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DD110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110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D1107"/>
    <w:rPr>
      <w:b/>
      <w:bCs/>
    </w:rPr>
  </w:style>
  <w:style w:type="character" w:styleId="af5">
    <w:name w:val="Strong"/>
    <w:basedOn w:val="a1"/>
    <w:uiPriority w:val="22"/>
    <w:qFormat/>
    <w:rsid w:val="00222FB6"/>
    <w:rPr>
      <w:b/>
      <w:bCs/>
    </w:rPr>
  </w:style>
  <w:style w:type="table" w:styleId="af6">
    <w:name w:val="Grid Table Light"/>
    <w:basedOn w:val="a2"/>
    <w:uiPriority w:val="40"/>
    <w:rsid w:val="008578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gl/forms/iyBHyRIAEritsbSv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E%D1%86%D0%B8%D0%B0%D0%BB%D1%8C%D0%BD%D1%8B%D0%B5_%D0%BC%D0%B5%D0%B4%D0%B8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3A404-281B-48C8-BEA9-3CFBCC19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2935</Words>
  <Characters>21068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blank_2-1</vt:lpstr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blank_2-1</dc:title>
  <dc:subject/>
  <dc:creator>Марюха Владимир Владимирович</dc:creator>
  <cp:keywords/>
  <dc:description/>
  <cp:lastModifiedBy>Максименко Андрей Юрьевич</cp:lastModifiedBy>
  <cp:revision>2</cp:revision>
  <cp:lastPrinted>2019-12-11T08:25:00Z</cp:lastPrinted>
  <dcterms:created xsi:type="dcterms:W3CDTF">2020-12-23T09:59:00Z</dcterms:created>
  <dcterms:modified xsi:type="dcterms:W3CDTF">2020-12-23T09:59:00Z</dcterms:modified>
</cp:coreProperties>
</file>